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96" w:rsidRDefault="000E2496" w:rsidP="000E249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p>
    <w:p w:rsidR="00653033" w:rsidRDefault="000E2496" w:rsidP="000E249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ПУГАЧЕВСКОГО МУНИЦИПАЛЬНОГО РАЙОНА САРАТОВСКОЙ ОБЛАСТИ</w:t>
      </w:r>
    </w:p>
    <w:p w:rsidR="00653033" w:rsidRDefault="00653033" w:rsidP="00653033">
      <w:pPr>
        <w:spacing w:after="0" w:line="240" w:lineRule="auto"/>
        <w:jc w:val="both"/>
        <w:rPr>
          <w:rFonts w:ascii="Times New Roman" w:eastAsia="Times New Roman" w:hAnsi="Times New Roman" w:cs="Times New Roman"/>
          <w:sz w:val="28"/>
          <w:szCs w:val="28"/>
        </w:rPr>
      </w:pPr>
    </w:p>
    <w:p w:rsidR="00653033" w:rsidRDefault="00653033" w:rsidP="00653033">
      <w:pPr>
        <w:spacing w:after="0" w:line="240" w:lineRule="auto"/>
        <w:jc w:val="both"/>
        <w:rPr>
          <w:rFonts w:ascii="Times New Roman" w:eastAsia="Times New Roman" w:hAnsi="Times New Roman" w:cs="Times New Roman"/>
          <w:sz w:val="28"/>
          <w:szCs w:val="28"/>
        </w:rPr>
      </w:pPr>
    </w:p>
    <w:p w:rsidR="00653033" w:rsidRDefault="00653033" w:rsidP="00653033">
      <w:pPr>
        <w:spacing w:after="0" w:line="240" w:lineRule="auto"/>
        <w:jc w:val="both"/>
        <w:rPr>
          <w:rFonts w:ascii="Times New Roman" w:eastAsia="Times New Roman" w:hAnsi="Times New Roman" w:cs="Times New Roman"/>
          <w:sz w:val="28"/>
          <w:szCs w:val="28"/>
        </w:rPr>
      </w:pPr>
    </w:p>
    <w:p w:rsidR="00653033" w:rsidRDefault="00653033" w:rsidP="00653033">
      <w:pPr>
        <w:spacing w:after="0" w:line="240" w:lineRule="auto"/>
        <w:jc w:val="both"/>
        <w:rPr>
          <w:rFonts w:ascii="Times New Roman" w:eastAsia="Times New Roman" w:hAnsi="Times New Roman" w:cs="Times New Roman"/>
          <w:sz w:val="28"/>
          <w:szCs w:val="28"/>
        </w:rPr>
      </w:pPr>
    </w:p>
    <w:p w:rsidR="00653033" w:rsidRDefault="00653033" w:rsidP="000E249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15 августа 2014 года № 874</w:t>
      </w:r>
    </w:p>
    <w:p w:rsidR="00653033" w:rsidRDefault="00653033" w:rsidP="00653033">
      <w:pPr>
        <w:spacing w:after="0" w:line="240" w:lineRule="auto"/>
        <w:jc w:val="both"/>
        <w:rPr>
          <w:rFonts w:ascii="Times New Roman" w:eastAsia="Times New Roman" w:hAnsi="Times New Roman" w:cs="Times New Roman"/>
          <w:b/>
          <w:sz w:val="28"/>
          <w:szCs w:val="28"/>
        </w:rPr>
      </w:pPr>
    </w:p>
    <w:p w:rsidR="00653033" w:rsidRDefault="00653033" w:rsidP="00653033">
      <w:pPr>
        <w:spacing w:after="0" w:line="240" w:lineRule="auto"/>
        <w:jc w:val="both"/>
        <w:rPr>
          <w:rFonts w:ascii="Times New Roman" w:eastAsia="Times New Roman" w:hAnsi="Times New Roman" w:cs="Times New Roman"/>
          <w:b/>
          <w:sz w:val="28"/>
          <w:szCs w:val="28"/>
        </w:rPr>
      </w:pPr>
    </w:p>
    <w:p w:rsidR="00653033" w:rsidRDefault="00653033" w:rsidP="00653033">
      <w:pPr>
        <w:suppressAutoHyphens/>
        <w:spacing w:after="0" w:line="216" w:lineRule="auto"/>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О создании межведомственной комиссии </w:t>
      </w:r>
    </w:p>
    <w:p w:rsidR="00653033" w:rsidRDefault="00653033" w:rsidP="00653033">
      <w:pPr>
        <w:suppressAutoHyphens/>
        <w:spacing w:after="0" w:line="216" w:lineRule="auto"/>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по наименованию и переименованию улиц </w:t>
      </w:r>
    </w:p>
    <w:p w:rsidR="00653033" w:rsidRDefault="00653033" w:rsidP="00653033">
      <w:pPr>
        <w:suppressAutoHyphens/>
        <w:spacing w:after="0" w:line="216" w:lineRule="auto"/>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(топонимике) на территории </w:t>
      </w:r>
      <w:proofErr w:type="gramStart"/>
      <w:r>
        <w:rPr>
          <w:rFonts w:ascii="Times New Roman" w:eastAsia="Times New Roman" w:hAnsi="Times New Roman" w:cs="Times New Roman"/>
          <w:b/>
          <w:spacing w:val="2"/>
          <w:sz w:val="28"/>
          <w:szCs w:val="28"/>
        </w:rPr>
        <w:t>муниципального</w:t>
      </w:r>
      <w:proofErr w:type="gramEnd"/>
      <w:r>
        <w:rPr>
          <w:rFonts w:ascii="Times New Roman" w:eastAsia="Times New Roman" w:hAnsi="Times New Roman" w:cs="Times New Roman"/>
          <w:b/>
          <w:spacing w:val="2"/>
          <w:sz w:val="28"/>
          <w:szCs w:val="28"/>
        </w:rPr>
        <w:t xml:space="preserve"> </w:t>
      </w:r>
    </w:p>
    <w:p w:rsidR="00653033" w:rsidRDefault="00653033" w:rsidP="00653033">
      <w:pPr>
        <w:suppressAutoHyphens/>
        <w:spacing w:after="0" w:line="216" w:lineRule="auto"/>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образования города Пугачева</w:t>
      </w:r>
    </w:p>
    <w:p w:rsidR="00653033" w:rsidRDefault="00653033" w:rsidP="00653033">
      <w:pPr>
        <w:suppressAutoHyphens/>
        <w:spacing w:after="0" w:line="216" w:lineRule="auto"/>
        <w:jc w:val="center"/>
        <w:rPr>
          <w:rFonts w:ascii="Times New Roman" w:eastAsia="Times New Roman" w:hAnsi="Times New Roman" w:cs="Times New Roman"/>
          <w:sz w:val="28"/>
          <w:szCs w:val="24"/>
          <w:lang w:eastAsia="zh-CN"/>
        </w:rPr>
      </w:pPr>
    </w:p>
    <w:p w:rsidR="00653033" w:rsidRDefault="00653033" w:rsidP="00653033">
      <w:pPr>
        <w:suppressAutoHyphens/>
        <w:spacing w:after="0" w:line="216" w:lineRule="auto"/>
        <w:jc w:val="center"/>
        <w:rPr>
          <w:rFonts w:ascii="Times New Roman" w:eastAsia="Times New Roman" w:hAnsi="Times New Roman" w:cs="Times New Roman"/>
          <w:sz w:val="28"/>
          <w:szCs w:val="24"/>
          <w:lang w:eastAsia="zh-CN"/>
        </w:rPr>
      </w:pPr>
    </w:p>
    <w:p w:rsidR="00653033" w:rsidRDefault="00653033" w:rsidP="00653033">
      <w:pPr>
        <w:suppressAutoHyphens/>
        <w:spacing w:after="0" w:line="240" w:lineRule="auto"/>
        <w:ind w:firstLine="708"/>
        <w:jc w:val="both"/>
        <w:rPr>
          <w:rFonts w:ascii="Times New Roman" w:eastAsia="Times New Roman" w:hAnsi="Times New Roman" w:cs="Times New Roman"/>
          <w:sz w:val="28"/>
          <w:szCs w:val="24"/>
          <w:lang w:eastAsia="zh-CN"/>
        </w:rPr>
      </w:pPr>
      <w:proofErr w:type="gramStart"/>
      <w:r>
        <w:rPr>
          <w:rFonts w:ascii="Times New Roman" w:eastAsia="Times New Roman" w:hAnsi="Times New Roman" w:cs="Times New Roman"/>
          <w:sz w:val="28"/>
          <w:szCs w:val="28"/>
          <w:lang w:eastAsia="zh-CN"/>
        </w:rPr>
        <w:t xml:space="preserve">В целях реализации на территории муниципального образования города Пугачева некоторых вопросов в области градостроительной деятельности, в соответствии с Градостроительным кодексом Российской Федерации, </w:t>
      </w:r>
      <w:hyperlink r:id="rId5" w:history="1">
        <w:r w:rsidRPr="00653033">
          <w:rPr>
            <w:rStyle w:val="a3"/>
            <w:rFonts w:ascii="Times New Roman" w:eastAsia="Times New Roman" w:hAnsi="Times New Roman" w:cs="Times New Roman"/>
            <w:color w:val="auto"/>
            <w:sz w:val="28"/>
            <w:u w:val="none"/>
            <w:lang w:eastAsia="zh-CN"/>
          </w:rPr>
          <w:t>Федеральным законом</w:t>
        </w:r>
      </w:hyperlink>
      <w:r>
        <w:rPr>
          <w:rFonts w:ascii="Times New Roman" w:eastAsia="Times New Roman" w:hAnsi="Times New Roman" w:cs="Times New Roman"/>
          <w:sz w:val="28"/>
          <w:szCs w:val="28"/>
          <w:lang w:eastAsia="zh-CN"/>
        </w:rPr>
        <w:t xml:space="preserve"> от 6 октября 2003 года № 131-ФЗ «Об общих принципах организации местного самоуправления в Российской Федерации», </w:t>
      </w:r>
      <w:hyperlink r:id="rId6" w:history="1">
        <w:r w:rsidRPr="00653033">
          <w:rPr>
            <w:rStyle w:val="a3"/>
            <w:rFonts w:ascii="Times New Roman" w:eastAsia="Times New Roman" w:hAnsi="Times New Roman" w:cs="Times New Roman"/>
            <w:color w:val="auto"/>
            <w:sz w:val="28"/>
            <w:u w:val="none"/>
            <w:lang w:eastAsia="zh-CN"/>
          </w:rPr>
          <w:t>Законом</w:t>
        </w:r>
      </w:hyperlink>
      <w:r w:rsidRPr="00653033">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Саратовской области от 9 октября 2006 года № 96-ЗСО «О регулировании градостроительной деятельности в Саратовской области», </w:t>
      </w:r>
      <w:r>
        <w:rPr>
          <w:rFonts w:ascii="Times New Roman" w:eastAsia="Times New Roman" w:hAnsi="Times New Roman" w:cs="Times New Roman"/>
          <w:sz w:val="28"/>
          <w:szCs w:val="24"/>
          <w:lang w:eastAsia="zh-CN"/>
        </w:rPr>
        <w:t xml:space="preserve">Уставом </w:t>
      </w:r>
      <w:proofErr w:type="spellStart"/>
      <w:r>
        <w:rPr>
          <w:rFonts w:ascii="Times New Roman" w:eastAsia="Times New Roman" w:hAnsi="Times New Roman" w:cs="Times New Roman"/>
          <w:sz w:val="28"/>
          <w:szCs w:val="24"/>
          <w:lang w:eastAsia="zh-CN"/>
        </w:rPr>
        <w:t>Пугачев-ского</w:t>
      </w:r>
      <w:proofErr w:type="spellEnd"/>
      <w:r>
        <w:rPr>
          <w:rFonts w:ascii="Times New Roman" w:eastAsia="Times New Roman" w:hAnsi="Times New Roman" w:cs="Times New Roman"/>
          <w:sz w:val="28"/>
          <w:szCs w:val="24"/>
          <w:lang w:eastAsia="zh-CN"/>
        </w:rPr>
        <w:t xml:space="preserve"> муниципального района, администрация</w:t>
      </w:r>
      <w:proofErr w:type="gramEnd"/>
      <w:r>
        <w:rPr>
          <w:rFonts w:ascii="Times New Roman" w:eastAsia="Times New Roman" w:hAnsi="Times New Roman" w:cs="Times New Roman"/>
          <w:sz w:val="28"/>
          <w:szCs w:val="24"/>
          <w:lang w:eastAsia="zh-CN"/>
        </w:rPr>
        <w:t xml:space="preserve"> Пугачевского муниципального района </w:t>
      </w:r>
      <w:r>
        <w:rPr>
          <w:rFonts w:ascii="Times New Roman" w:eastAsia="Times New Roman" w:hAnsi="Times New Roman" w:cs="Times New Roman"/>
          <w:sz w:val="28"/>
          <w:szCs w:val="28"/>
          <w:lang w:eastAsia="zh-CN"/>
        </w:rPr>
        <w:t>ПОСТАНОВЛЯЕТ:</w:t>
      </w:r>
    </w:p>
    <w:p w:rsidR="00653033" w:rsidRDefault="00653033" w:rsidP="00653033">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bookmarkStart w:id="0" w:name="sub_1"/>
      <w:r>
        <w:rPr>
          <w:rFonts w:ascii="Times New Roman" w:eastAsia="Times New Roman" w:hAnsi="Times New Roman" w:cs="Times New Roman"/>
          <w:sz w:val="28"/>
          <w:szCs w:val="28"/>
          <w:lang w:eastAsia="zh-CN"/>
        </w:rPr>
        <w:t xml:space="preserve">1.Создать межведомственную комиссию по наименованию и </w:t>
      </w:r>
      <w:proofErr w:type="spellStart"/>
      <w:proofErr w:type="gramStart"/>
      <w:r>
        <w:rPr>
          <w:rFonts w:ascii="Times New Roman" w:eastAsia="Times New Roman" w:hAnsi="Times New Roman" w:cs="Times New Roman"/>
          <w:sz w:val="28"/>
          <w:szCs w:val="28"/>
          <w:lang w:eastAsia="zh-CN"/>
        </w:rPr>
        <w:t>пере-именованию</w:t>
      </w:r>
      <w:proofErr w:type="spellEnd"/>
      <w:proofErr w:type="gramEnd"/>
      <w:r>
        <w:rPr>
          <w:rFonts w:ascii="Times New Roman" w:eastAsia="Times New Roman" w:hAnsi="Times New Roman" w:cs="Times New Roman"/>
          <w:sz w:val="28"/>
          <w:szCs w:val="28"/>
          <w:lang w:eastAsia="zh-CN"/>
        </w:rPr>
        <w:t xml:space="preserve"> улиц (топонимике) на территории муниципального образования города Пугачева Саратовской области в составе согласно </w:t>
      </w:r>
      <w:hyperlink r:id="rId7" w:anchor="sub_1000" w:history="1">
        <w:r w:rsidRPr="00653033">
          <w:rPr>
            <w:rStyle w:val="a3"/>
            <w:rFonts w:ascii="Times New Roman" w:eastAsia="Times New Roman" w:hAnsi="Times New Roman" w:cs="Times New Roman"/>
            <w:color w:val="auto"/>
            <w:sz w:val="28"/>
            <w:u w:val="none"/>
            <w:lang w:eastAsia="zh-CN"/>
          </w:rPr>
          <w:t>приложению № 1</w:t>
        </w:r>
      </w:hyperlink>
      <w:r w:rsidRPr="00653033">
        <w:rPr>
          <w:rFonts w:ascii="Times New Roman" w:eastAsia="Times New Roman" w:hAnsi="Times New Roman" w:cs="Times New Roman"/>
          <w:sz w:val="28"/>
          <w:szCs w:val="28"/>
          <w:lang w:eastAsia="zh-CN"/>
        </w:rPr>
        <w:t>.</w:t>
      </w:r>
    </w:p>
    <w:p w:rsidR="00653033" w:rsidRDefault="00653033" w:rsidP="00653033">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bookmarkStart w:id="1" w:name="sub_2"/>
      <w:bookmarkEnd w:id="0"/>
      <w:r>
        <w:rPr>
          <w:rFonts w:ascii="Times New Roman" w:eastAsia="Times New Roman" w:hAnsi="Times New Roman" w:cs="Times New Roman"/>
          <w:sz w:val="28"/>
          <w:szCs w:val="28"/>
          <w:lang w:eastAsia="zh-CN"/>
        </w:rPr>
        <w:t xml:space="preserve">2.Утвердить Положение о межведомственной комиссии по </w:t>
      </w:r>
      <w:proofErr w:type="spellStart"/>
      <w:proofErr w:type="gramStart"/>
      <w:r>
        <w:rPr>
          <w:rFonts w:ascii="Times New Roman" w:eastAsia="Times New Roman" w:hAnsi="Times New Roman" w:cs="Times New Roman"/>
          <w:sz w:val="28"/>
          <w:szCs w:val="28"/>
          <w:lang w:eastAsia="zh-CN"/>
        </w:rPr>
        <w:t>наимено-ванию</w:t>
      </w:r>
      <w:proofErr w:type="spellEnd"/>
      <w:proofErr w:type="gramEnd"/>
      <w:r>
        <w:rPr>
          <w:rFonts w:ascii="Times New Roman" w:eastAsia="Times New Roman" w:hAnsi="Times New Roman" w:cs="Times New Roman"/>
          <w:sz w:val="28"/>
          <w:szCs w:val="28"/>
          <w:lang w:eastAsia="zh-CN"/>
        </w:rPr>
        <w:t xml:space="preserve"> и переименованию улиц (топонимике) на территории муниципального образования города Пугачева Саратовской области согласно </w:t>
      </w:r>
      <w:hyperlink r:id="rId8" w:anchor="sub_2000" w:history="1">
        <w:r w:rsidRPr="00653033">
          <w:rPr>
            <w:rStyle w:val="a3"/>
            <w:rFonts w:ascii="Times New Roman" w:eastAsia="Times New Roman" w:hAnsi="Times New Roman" w:cs="Times New Roman"/>
            <w:color w:val="auto"/>
            <w:sz w:val="28"/>
            <w:u w:val="none"/>
            <w:lang w:eastAsia="zh-CN"/>
          </w:rPr>
          <w:t>приложению № 2</w:t>
        </w:r>
      </w:hyperlink>
      <w:r w:rsidRPr="00653033">
        <w:rPr>
          <w:rFonts w:ascii="Times New Roman" w:eastAsia="Times New Roman" w:hAnsi="Times New Roman" w:cs="Times New Roman"/>
          <w:sz w:val="28"/>
          <w:szCs w:val="28"/>
          <w:lang w:eastAsia="zh-CN"/>
        </w:rPr>
        <w:t>.</w:t>
      </w:r>
    </w:p>
    <w:p w:rsidR="00653033" w:rsidRDefault="00653033" w:rsidP="00653033">
      <w:pPr>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3.Опубликовать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653033" w:rsidRDefault="00653033" w:rsidP="00653033">
      <w:pPr>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4.Настоящее постановление вступает в силу со дня его официального опубликования.</w:t>
      </w:r>
    </w:p>
    <w:p w:rsidR="00653033" w:rsidRDefault="00653033" w:rsidP="00653033">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bookmarkEnd w:id="1"/>
    <w:p w:rsidR="00653033" w:rsidRDefault="00653033" w:rsidP="00653033">
      <w:pPr>
        <w:widowControl w:val="0"/>
        <w:suppressAutoHyphens/>
        <w:autoSpaceDE w:val="0"/>
        <w:spacing w:after="0" w:line="240" w:lineRule="auto"/>
        <w:ind w:firstLine="720"/>
        <w:jc w:val="both"/>
        <w:rPr>
          <w:rFonts w:ascii="Arial" w:eastAsia="Times New Roman" w:hAnsi="Arial" w:cs="Arial"/>
          <w:sz w:val="24"/>
          <w:szCs w:val="24"/>
          <w:lang w:eastAsia="zh-CN"/>
        </w:rPr>
      </w:pPr>
    </w:p>
    <w:p w:rsidR="00653033" w:rsidRDefault="00653033" w:rsidP="00653033">
      <w:pPr>
        <w:widowControl w:val="0"/>
        <w:suppressAutoHyphens/>
        <w:autoSpaceDE w:val="0"/>
        <w:spacing w:after="0" w:line="240" w:lineRule="auto"/>
        <w:ind w:firstLine="5103"/>
        <w:rPr>
          <w:rFonts w:ascii="Times New Roman" w:eastAsia="Times New Roman" w:hAnsi="Times New Roman" w:cs="Times New Roman"/>
          <w:bCs/>
          <w:sz w:val="28"/>
          <w:szCs w:val="28"/>
          <w:lang w:eastAsia="zh-CN"/>
        </w:rPr>
      </w:pPr>
      <w:bookmarkStart w:id="2" w:name="sub_1000"/>
    </w:p>
    <w:p w:rsidR="00653033" w:rsidRDefault="00653033" w:rsidP="00653033">
      <w:pPr>
        <w:keepNext/>
        <w:numPr>
          <w:ilvl w:val="0"/>
          <w:numId w:val="1"/>
        </w:numPr>
        <w:suppressAutoHyphens/>
        <w:spacing w:after="0" w:line="240" w:lineRule="auto"/>
        <w:outlineLvl w:val="0"/>
        <w:rPr>
          <w:rFonts w:ascii="Times New Roman" w:eastAsia="Times New Roman" w:hAnsi="Times New Roman" w:cs="Times New Roman"/>
          <w:b/>
          <w:sz w:val="28"/>
          <w:szCs w:val="24"/>
          <w:lang w:eastAsia="zh-CN"/>
        </w:rPr>
      </w:pPr>
      <w:r>
        <w:rPr>
          <w:rFonts w:ascii="Times New Roman" w:eastAsia="Times New Roman" w:hAnsi="Times New Roman" w:cs="Times New Roman"/>
          <w:b/>
          <w:sz w:val="28"/>
          <w:szCs w:val="24"/>
          <w:lang w:eastAsia="zh-CN"/>
        </w:rPr>
        <w:t xml:space="preserve">Глава администрации </w:t>
      </w:r>
    </w:p>
    <w:p w:rsidR="00653033" w:rsidRPr="000E2496" w:rsidRDefault="00653033" w:rsidP="00653033">
      <w:pPr>
        <w:keepNext/>
        <w:numPr>
          <w:ilvl w:val="0"/>
          <w:numId w:val="1"/>
        </w:numPr>
        <w:suppressAutoHyphens/>
        <w:spacing w:after="0" w:line="240" w:lineRule="auto"/>
        <w:outlineLvl w:val="0"/>
        <w:rPr>
          <w:rFonts w:ascii="Times New Roman" w:eastAsia="Times New Roman" w:hAnsi="Times New Roman" w:cs="Times New Roman"/>
          <w:sz w:val="28"/>
          <w:szCs w:val="24"/>
          <w:lang w:eastAsia="zh-CN"/>
        </w:rPr>
      </w:pPr>
      <w:proofErr w:type="gramStart"/>
      <w:r>
        <w:rPr>
          <w:rFonts w:ascii="Times New Roman" w:eastAsia="Times New Roman" w:hAnsi="Times New Roman" w:cs="Times New Roman"/>
          <w:b/>
          <w:sz w:val="28"/>
          <w:szCs w:val="24"/>
          <w:lang w:eastAsia="zh-CN"/>
        </w:rPr>
        <w:t>муниципального</w:t>
      </w:r>
      <w:proofErr w:type="gramEnd"/>
      <w:r>
        <w:rPr>
          <w:rFonts w:ascii="Times New Roman" w:eastAsia="Times New Roman" w:hAnsi="Times New Roman" w:cs="Times New Roman"/>
          <w:b/>
          <w:sz w:val="28"/>
          <w:szCs w:val="24"/>
          <w:lang w:eastAsia="zh-CN"/>
        </w:rPr>
        <w:t xml:space="preserve"> района</w:t>
      </w:r>
      <w:r>
        <w:rPr>
          <w:rFonts w:ascii="Times New Roman" w:eastAsia="Times New Roman" w:hAnsi="Times New Roman" w:cs="Times New Roman"/>
          <w:b/>
          <w:sz w:val="28"/>
          <w:szCs w:val="24"/>
          <w:lang w:eastAsia="zh-CN"/>
        </w:rPr>
        <w:tab/>
      </w:r>
      <w:r>
        <w:rPr>
          <w:rFonts w:ascii="Times New Roman" w:eastAsia="Times New Roman" w:hAnsi="Times New Roman" w:cs="Times New Roman"/>
          <w:b/>
          <w:sz w:val="28"/>
          <w:szCs w:val="24"/>
          <w:lang w:eastAsia="zh-CN"/>
        </w:rPr>
        <w:tab/>
      </w:r>
      <w:r>
        <w:rPr>
          <w:rFonts w:ascii="Times New Roman" w:eastAsia="Times New Roman" w:hAnsi="Times New Roman" w:cs="Times New Roman"/>
          <w:b/>
          <w:sz w:val="28"/>
          <w:szCs w:val="24"/>
          <w:lang w:eastAsia="zh-CN"/>
        </w:rPr>
        <w:tab/>
        <w:t xml:space="preserve"> </w:t>
      </w:r>
      <w:r>
        <w:rPr>
          <w:rFonts w:ascii="Times New Roman" w:eastAsia="Times New Roman" w:hAnsi="Times New Roman" w:cs="Times New Roman"/>
          <w:b/>
          <w:sz w:val="28"/>
          <w:szCs w:val="24"/>
          <w:lang w:eastAsia="zh-CN"/>
        </w:rPr>
        <w:tab/>
      </w:r>
      <w:r>
        <w:rPr>
          <w:rFonts w:ascii="Times New Roman" w:eastAsia="Times New Roman" w:hAnsi="Times New Roman" w:cs="Times New Roman"/>
          <w:b/>
          <w:sz w:val="28"/>
          <w:szCs w:val="24"/>
          <w:lang w:eastAsia="zh-CN"/>
        </w:rPr>
        <w:tab/>
      </w:r>
      <w:r>
        <w:rPr>
          <w:rFonts w:ascii="Times New Roman" w:eastAsia="Times New Roman" w:hAnsi="Times New Roman" w:cs="Times New Roman"/>
          <w:b/>
          <w:sz w:val="28"/>
          <w:szCs w:val="24"/>
          <w:lang w:eastAsia="zh-CN"/>
        </w:rPr>
        <w:tab/>
        <w:t xml:space="preserve">             С.А.Сидоров</w:t>
      </w:r>
    </w:p>
    <w:p w:rsidR="000E2496" w:rsidRDefault="000E2496" w:rsidP="000E2496">
      <w:pPr>
        <w:keepNext/>
        <w:suppressAutoHyphens/>
        <w:spacing w:after="0" w:line="240" w:lineRule="auto"/>
        <w:outlineLvl w:val="0"/>
        <w:rPr>
          <w:rFonts w:ascii="Times New Roman" w:eastAsia="Times New Roman" w:hAnsi="Times New Roman" w:cs="Times New Roman"/>
          <w:b/>
          <w:sz w:val="28"/>
          <w:szCs w:val="24"/>
          <w:lang w:eastAsia="zh-CN"/>
        </w:rPr>
      </w:pPr>
    </w:p>
    <w:p w:rsidR="000E2496" w:rsidRDefault="000E2496" w:rsidP="000E2496">
      <w:pPr>
        <w:keepNext/>
        <w:suppressAutoHyphens/>
        <w:spacing w:after="0" w:line="240" w:lineRule="auto"/>
        <w:outlineLvl w:val="0"/>
        <w:rPr>
          <w:rFonts w:ascii="Times New Roman" w:eastAsia="Times New Roman" w:hAnsi="Times New Roman" w:cs="Times New Roman"/>
          <w:b/>
          <w:sz w:val="28"/>
          <w:szCs w:val="24"/>
          <w:lang w:eastAsia="zh-CN"/>
        </w:rPr>
      </w:pPr>
    </w:p>
    <w:p w:rsidR="000E2496" w:rsidRDefault="000E2496" w:rsidP="000E2496">
      <w:pPr>
        <w:keepNext/>
        <w:suppressAutoHyphens/>
        <w:spacing w:after="0" w:line="240" w:lineRule="auto"/>
        <w:outlineLvl w:val="0"/>
        <w:rPr>
          <w:rFonts w:ascii="Times New Roman" w:eastAsia="Times New Roman" w:hAnsi="Times New Roman" w:cs="Times New Roman"/>
          <w:b/>
          <w:sz w:val="28"/>
          <w:szCs w:val="24"/>
          <w:lang w:eastAsia="zh-CN"/>
        </w:rPr>
      </w:pPr>
    </w:p>
    <w:p w:rsidR="000E2496" w:rsidRDefault="000E2496" w:rsidP="000E2496">
      <w:pPr>
        <w:keepNext/>
        <w:suppressAutoHyphens/>
        <w:spacing w:after="0" w:line="240" w:lineRule="auto"/>
        <w:outlineLvl w:val="0"/>
        <w:rPr>
          <w:rFonts w:ascii="Times New Roman" w:eastAsia="Times New Roman" w:hAnsi="Times New Roman" w:cs="Times New Roman"/>
          <w:sz w:val="28"/>
          <w:szCs w:val="24"/>
          <w:lang w:eastAsia="zh-CN"/>
        </w:rPr>
      </w:pPr>
    </w:p>
    <w:p w:rsidR="00653033" w:rsidRDefault="00653033" w:rsidP="00653033">
      <w:pPr>
        <w:widowControl w:val="0"/>
        <w:suppressAutoHyphens/>
        <w:autoSpaceDE w:val="0"/>
        <w:spacing w:after="0" w:line="240" w:lineRule="auto"/>
        <w:ind w:firstLine="5103"/>
        <w:rPr>
          <w:rFonts w:ascii="Times New Roman" w:eastAsia="Times New Roman" w:hAnsi="Times New Roman" w:cs="Times New Roman"/>
          <w:bCs/>
          <w:sz w:val="28"/>
          <w:szCs w:val="28"/>
          <w:lang w:eastAsia="zh-CN"/>
        </w:rPr>
      </w:pPr>
    </w:p>
    <w:p w:rsidR="00653033" w:rsidRDefault="00653033" w:rsidP="00653033">
      <w:pPr>
        <w:widowControl w:val="0"/>
        <w:suppressAutoHyphens/>
        <w:autoSpaceDE w:val="0"/>
        <w:spacing w:after="0" w:line="240" w:lineRule="auto"/>
        <w:ind w:left="5387"/>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lastRenderedPageBreak/>
        <w:t>Приложение № 1</w:t>
      </w:r>
      <w:bookmarkEnd w:id="2"/>
      <w:r>
        <w:rPr>
          <w:rFonts w:ascii="Times New Roman" w:eastAsia="Times New Roman" w:hAnsi="Times New Roman" w:cs="Times New Roman"/>
          <w:bCs/>
          <w:sz w:val="28"/>
          <w:szCs w:val="28"/>
          <w:lang w:eastAsia="zh-CN"/>
        </w:rPr>
        <w:t xml:space="preserve"> к </w:t>
      </w:r>
      <w:hyperlink r:id="rId9" w:anchor="sub_0" w:history="1">
        <w:r w:rsidRPr="00653033">
          <w:rPr>
            <w:rStyle w:val="a3"/>
            <w:rFonts w:ascii="Times New Roman" w:eastAsia="Times New Roman" w:hAnsi="Times New Roman" w:cs="Times New Roman"/>
            <w:color w:val="auto"/>
            <w:sz w:val="28"/>
            <w:u w:val="none"/>
            <w:lang w:eastAsia="zh-CN"/>
          </w:rPr>
          <w:t>постановлению</w:t>
        </w:r>
      </w:hyperlink>
      <w:r>
        <w:rPr>
          <w:rFonts w:ascii="Times New Roman" w:eastAsia="Times New Roman" w:hAnsi="Times New Roman" w:cs="Times New Roman"/>
          <w:bCs/>
          <w:sz w:val="28"/>
          <w:szCs w:val="28"/>
          <w:lang w:eastAsia="zh-CN"/>
        </w:rPr>
        <w:t xml:space="preserve"> </w:t>
      </w:r>
    </w:p>
    <w:p w:rsidR="00653033" w:rsidRDefault="00653033" w:rsidP="00653033">
      <w:pPr>
        <w:widowControl w:val="0"/>
        <w:suppressAutoHyphens/>
        <w:autoSpaceDE w:val="0"/>
        <w:spacing w:after="0" w:line="240" w:lineRule="auto"/>
        <w:ind w:left="5387"/>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администрации Пугачевского муниципального района</w:t>
      </w:r>
    </w:p>
    <w:p w:rsidR="00653033" w:rsidRDefault="00653033" w:rsidP="00653033">
      <w:pPr>
        <w:widowControl w:val="0"/>
        <w:suppressAutoHyphens/>
        <w:autoSpaceDE w:val="0"/>
        <w:spacing w:after="0" w:line="240" w:lineRule="auto"/>
        <w:ind w:left="5387"/>
        <w:rPr>
          <w:rFonts w:ascii="Arial" w:eastAsia="Times New Roman" w:hAnsi="Arial" w:cs="Arial"/>
          <w:sz w:val="24"/>
          <w:szCs w:val="24"/>
          <w:lang w:eastAsia="zh-CN"/>
        </w:rPr>
      </w:pPr>
      <w:r>
        <w:rPr>
          <w:rFonts w:ascii="Times New Roman" w:eastAsia="Times New Roman" w:hAnsi="Times New Roman" w:cs="Times New Roman"/>
          <w:bCs/>
          <w:sz w:val="28"/>
          <w:szCs w:val="28"/>
          <w:lang w:eastAsia="zh-CN"/>
        </w:rPr>
        <w:t xml:space="preserve">от 15 августа 2014 года  № 874 </w:t>
      </w:r>
    </w:p>
    <w:p w:rsidR="00653033" w:rsidRDefault="00653033" w:rsidP="00653033">
      <w:pPr>
        <w:widowControl w:val="0"/>
        <w:suppressAutoHyphens/>
        <w:autoSpaceDE w:val="0"/>
        <w:spacing w:after="0" w:line="240" w:lineRule="auto"/>
        <w:ind w:firstLine="720"/>
        <w:jc w:val="both"/>
        <w:rPr>
          <w:rFonts w:ascii="Arial" w:eastAsia="Times New Roman" w:hAnsi="Arial" w:cs="Arial"/>
          <w:sz w:val="24"/>
          <w:szCs w:val="24"/>
          <w:lang w:eastAsia="zh-CN"/>
        </w:rPr>
      </w:pPr>
    </w:p>
    <w:p w:rsidR="00653033" w:rsidRDefault="00653033" w:rsidP="0065303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bCs/>
          <w:sz w:val="28"/>
          <w:szCs w:val="28"/>
          <w:lang w:eastAsia="zh-CN"/>
        </w:rPr>
        <w:t>Состав</w:t>
      </w:r>
      <w:r>
        <w:rPr>
          <w:rFonts w:ascii="Times New Roman" w:eastAsia="Times New Roman" w:hAnsi="Times New Roman" w:cs="Times New Roman"/>
          <w:b/>
          <w:bCs/>
          <w:sz w:val="28"/>
          <w:szCs w:val="28"/>
          <w:lang w:eastAsia="zh-CN"/>
        </w:rPr>
        <w:br/>
      </w:r>
      <w:r>
        <w:rPr>
          <w:rFonts w:ascii="Times New Roman" w:eastAsia="Times New Roman" w:hAnsi="Times New Roman" w:cs="Times New Roman"/>
          <w:b/>
          <w:sz w:val="28"/>
          <w:szCs w:val="28"/>
          <w:lang w:eastAsia="zh-CN"/>
        </w:rPr>
        <w:t xml:space="preserve">межведомственной комиссии по наименованию и переименованию </w:t>
      </w:r>
    </w:p>
    <w:p w:rsidR="00653033" w:rsidRDefault="00653033" w:rsidP="0065303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улиц (топонимике) на территории муниципального образования </w:t>
      </w:r>
    </w:p>
    <w:p w:rsidR="00653033" w:rsidRDefault="00653033" w:rsidP="00653033">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sz w:val="28"/>
          <w:szCs w:val="28"/>
          <w:lang w:eastAsia="zh-CN"/>
        </w:rPr>
        <w:t>города Пугачева Саратовской области</w:t>
      </w:r>
    </w:p>
    <w:p w:rsidR="00653033" w:rsidRDefault="00653033" w:rsidP="00653033">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tbl>
      <w:tblPr>
        <w:tblW w:w="10200" w:type="dxa"/>
        <w:tblInd w:w="-176" w:type="dxa"/>
        <w:tblLayout w:type="fixed"/>
        <w:tblLook w:val="04A0"/>
      </w:tblPr>
      <w:tblGrid>
        <w:gridCol w:w="2550"/>
        <w:gridCol w:w="284"/>
        <w:gridCol w:w="7366"/>
      </w:tblGrid>
      <w:tr w:rsidR="00653033" w:rsidTr="00653033">
        <w:tc>
          <w:tcPr>
            <w:tcW w:w="2550"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Минин В.А.</w:t>
            </w:r>
          </w:p>
        </w:tc>
        <w:tc>
          <w:tcPr>
            <w:tcW w:w="284"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p>
        </w:tc>
        <w:tc>
          <w:tcPr>
            <w:tcW w:w="7366" w:type="dxa"/>
            <w:hideMark/>
          </w:tcPr>
          <w:p w:rsidR="00653033" w:rsidRDefault="00653033">
            <w:pPr>
              <w:suppressLineNumber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заместитель главы администрации по жизнеобеспечению </w:t>
            </w:r>
          </w:p>
          <w:p w:rsidR="00653033" w:rsidRDefault="00653033">
            <w:pPr>
              <w:suppressLineNumber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и безопасности администрации </w:t>
            </w:r>
            <w:proofErr w:type="gramStart"/>
            <w:r>
              <w:rPr>
                <w:rFonts w:ascii="Times New Roman" w:eastAsia="Times New Roman" w:hAnsi="Times New Roman" w:cs="Times New Roman"/>
                <w:sz w:val="28"/>
                <w:szCs w:val="28"/>
                <w:lang w:eastAsia="zh-CN"/>
              </w:rPr>
              <w:t>Пугачевского</w:t>
            </w:r>
            <w:proofErr w:type="gramEnd"/>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муниципаль-ного</w:t>
            </w:r>
            <w:proofErr w:type="spellEnd"/>
            <w:r>
              <w:rPr>
                <w:rFonts w:ascii="Times New Roman" w:eastAsia="Times New Roman" w:hAnsi="Times New Roman" w:cs="Times New Roman"/>
                <w:sz w:val="28"/>
                <w:szCs w:val="28"/>
                <w:lang w:eastAsia="zh-CN"/>
              </w:rPr>
              <w:t xml:space="preserve"> района, председатель комиссии;</w:t>
            </w:r>
          </w:p>
        </w:tc>
      </w:tr>
      <w:tr w:rsidR="00653033" w:rsidTr="00653033">
        <w:tc>
          <w:tcPr>
            <w:tcW w:w="2550"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sz w:val="28"/>
                <w:szCs w:val="28"/>
                <w:lang w:eastAsia="zh-CN"/>
              </w:rPr>
              <w:t>Басенин</w:t>
            </w:r>
            <w:proofErr w:type="spellEnd"/>
            <w:r>
              <w:rPr>
                <w:rFonts w:ascii="Times New Roman" w:eastAsia="Times New Roman" w:hAnsi="Times New Roman" w:cs="Times New Roman"/>
                <w:sz w:val="28"/>
                <w:szCs w:val="28"/>
                <w:lang w:eastAsia="zh-CN"/>
              </w:rPr>
              <w:t xml:space="preserve"> В.Е.</w:t>
            </w:r>
          </w:p>
        </w:tc>
        <w:tc>
          <w:tcPr>
            <w:tcW w:w="284"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p>
        </w:tc>
        <w:tc>
          <w:tcPr>
            <w:tcW w:w="7366"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начальник отдела строительства и архитектуры </w:t>
            </w:r>
            <w:proofErr w:type="spellStart"/>
            <w:proofErr w:type="gramStart"/>
            <w:r>
              <w:rPr>
                <w:rFonts w:ascii="Times New Roman" w:eastAsia="Times New Roman" w:hAnsi="Times New Roman" w:cs="Times New Roman"/>
                <w:sz w:val="28"/>
                <w:szCs w:val="28"/>
                <w:lang w:eastAsia="zh-CN"/>
              </w:rPr>
              <w:t>админи-страции</w:t>
            </w:r>
            <w:proofErr w:type="spellEnd"/>
            <w:proofErr w:type="gramEnd"/>
            <w:r>
              <w:rPr>
                <w:rFonts w:ascii="Times New Roman" w:eastAsia="Times New Roman" w:hAnsi="Times New Roman" w:cs="Times New Roman"/>
                <w:sz w:val="28"/>
                <w:szCs w:val="28"/>
                <w:lang w:eastAsia="zh-CN"/>
              </w:rPr>
              <w:t xml:space="preserve"> Пугачевского муниципального района, </w:t>
            </w:r>
            <w:proofErr w:type="spellStart"/>
            <w:r>
              <w:rPr>
                <w:rFonts w:ascii="Times New Roman" w:eastAsia="Times New Roman" w:hAnsi="Times New Roman" w:cs="Times New Roman"/>
                <w:sz w:val="28"/>
                <w:szCs w:val="28"/>
                <w:lang w:eastAsia="zh-CN"/>
              </w:rPr>
              <w:t>замести-тель</w:t>
            </w:r>
            <w:proofErr w:type="spellEnd"/>
            <w:r>
              <w:rPr>
                <w:rFonts w:ascii="Times New Roman" w:eastAsia="Times New Roman" w:hAnsi="Times New Roman" w:cs="Times New Roman"/>
                <w:sz w:val="28"/>
                <w:szCs w:val="28"/>
                <w:lang w:eastAsia="zh-CN"/>
              </w:rPr>
              <w:t xml:space="preserve"> председателя комиссии;</w:t>
            </w:r>
          </w:p>
        </w:tc>
      </w:tr>
      <w:tr w:rsidR="00653033" w:rsidTr="00653033">
        <w:tc>
          <w:tcPr>
            <w:tcW w:w="2550"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sz w:val="28"/>
                <w:szCs w:val="28"/>
                <w:lang w:eastAsia="zh-CN"/>
              </w:rPr>
              <w:t>Адкина</w:t>
            </w:r>
            <w:proofErr w:type="spellEnd"/>
            <w:r>
              <w:rPr>
                <w:rFonts w:ascii="Times New Roman" w:eastAsia="Times New Roman" w:hAnsi="Times New Roman" w:cs="Times New Roman"/>
                <w:sz w:val="28"/>
                <w:szCs w:val="28"/>
                <w:lang w:eastAsia="zh-CN"/>
              </w:rPr>
              <w:t xml:space="preserve"> В.Ю.</w:t>
            </w:r>
          </w:p>
        </w:tc>
        <w:tc>
          <w:tcPr>
            <w:tcW w:w="284"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p>
        </w:tc>
        <w:tc>
          <w:tcPr>
            <w:tcW w:w="7366"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консультант отдела строительства  и архитектуры </w:t>
            </w:r>
            <w:proofErr w:type="spellStart"/>
            <w:proofErr w:type="gramStart"/>
            <w:r>
              <w:rPr>
                <w:rFonts w:ascii="Times New Roman" w:eastAsia="Times New Roman" w:hAnsi="Times New Roman" w:cs="Times New Roman"/>
                <w:sz w:val="28"/>
                <w:szCs w:val="28"/>
                <w:lang w:eastAsia="zh-CN"/>
              </w:rPr>
              <w:t>админи-страции</w:t>
            </w:r>
            <w:proofErr w:type="spellEnd"/>
            <w:proofErr w:type="gramEnd"/>
            <w:r>
              <w:rPr>
                <w:rFonts w:ascii="Times New Roman" w:eastAsia="Times New Roman" w:hAnsi="Times New Roman" w:cs="Times New Roman"/>
                <w:sz w:val="28"/>
                <w:szCs w:val="28"/>
                <w:lang w:eastAsia="zh-CN"/>
              </w:rPr>
              <w:t xml:space="preserve"> Пугачевского муниципального района, секретарь комиссии.</w:t>
            </w:r>
          </w:p>
        </w:tc>
      </w:tr>
      <w:tr w:rsidR="00653033" w:rsidTr="00653033">
        <w:tc>
          <w:tcPr>
            <w:tcW w:w="10200" w:type="dxa"/>
            <w:gridSpan w:val="3"/>
            <w:hideMark/>
          </w:tcPr>
          <w:p w:rsidR="00653033" w:rsidRDefault="00653033">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Члены комиссии:</w:t>
            </w:r>
          </w:p>
        </w:tc>
      </w:tr>
      <w:tr w:rsidR="00653033" w:rsidTr="00653033">
        <w:tc>
          <w:tcPr>
            <w:tcW w:w="2550"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Давыдов Ю.В.</w:t>
            </w:r>
          </w:p>
        </w:tc>
        <w:tc>
          <w:tcPr>
            <w:tcW w:w="284" w:type="dxa"/>
            <w:hideMark/>
          </w:tcPr>
          <w:p w:rsidR="00653033" w:rsidRDefault="00653033">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p>
        </w:tc>
        <w:tc>
          <w:tcPr>
            <w:tcW w:w="7366" w:type="dxa"/>
            <w:hideMark/>
          </w:tcPr>
          <w:p w:rsidR="00653033" w:rsidRDefault="00653033">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секретарь Совета муниципального образования города Пугачева (по согласованию);</w:t>
            </w:r>
          </w:p>
        </w:tc>
      </w:tr>
      <w:tr w:rsidR="00653033" w:rsidTr="00653033">
        <w:tc>
          <w:tcPr>
            <w:tcW w:w="2550"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sz w:val="28"/>
                <w:szCs w:val="28"/>
                <w:lang w:eastAsia="zh-CN"/>
              </w:rPr>
              <w:t>Дмитренко</w:t>
            </w:r>
            <w:proofErr w:type="spellEnd"/>
            <w:r>
              <w:rPr>
                <w:rFonts w:ascii="Times New Roman" w:eastAsia="Times New Roman" w:hAnsi="Times New Roman" w:cs="Times New Roman"/>
                <w:sz w:val="28"/>
                <w:szCs w:val="28"/>
                <w:lang w:eastAsia="zh-CN"/>
              </w:rPr>
              <w:t xml:space="preserve"> В.Н.</w:t>
            </w:r>
          </w:p>
        </w:tc>
        <w:tc>
          <w:tcPr>
            <w:tcW w:w="284" w:type="dxa"/>
            <w:hideMark/>
          </w:tcPr>
          <w:p w:rsidR="00653033" w:rsidRDefault="00653033">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p>
        </w:tc>
        <w:tc>
          <w:tcPr>
            <w:tcW w:w="7366" w:type="dxa"/>
            <w:hideMark/>
          </w:tcPr>
          <w:p w:rsidR="00653033" w:rsidRDefault="00653033">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глава администрации муниципального образования города Пугачева (по согласованию);</w:t>
            </w:r>
          </w:p>
        </w:tc>
      </w:tr>
      <w:tr w:rsidR="00653033" w:rsidTr="00653033">
        <w:tc>
          <w:tcPr>
            <w:tcW w:w="2550"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Зубов В.П.</w:t>
            </w:r>
          </w:p>
        </w:tc>
        <w:tc>
          <w:tcPr>
            <w:tcW w:w="284" w:type="dxa"/>
            <w:hideMark/>
          </w:tcPr>
          <w:p w:rsidR="00653033" w:rsidRDefault="00653033">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p>
        </w:tc>
        <w:tc>
          <w:tcPr>
            <w:tcW w:w="7366" w:type="dxa"/>
            <w:hideMark/>
          </w:tcPr>
          <w:p w:rsidR="00653033" w:rsidRDefault="00653033">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депутат Собрания Пугачевского муниципального района (по согласованию);</w:t>
            </w:r>
          </w:p>
        </w:tc>
      </w:tr>
      <w:tr w:rsidR="00653033" w:rsidTr="00653033">
        <w:tc>
          <w:tcPr>
            <w:tcW w:w="2550"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sz w:val="28"/>
                <w:szCs w:val="28"/>
                <w:lang w:eastAsia="zh-CN"/>
              </w:rPr>
              <w:t>Мирушкина</w:t>
            </w:r>
            <w:proofErr w:type="spellEnd"/>
            <w:r>
              <w:rPr>
                <w:rFonts w:ascii="Times New Roman" w:eastAsia="Times New Roman" w:hAnsi="Times New Roman" w:cs="Times New Roman"/>
                <w:sz w:val="28"/>
                <w:szCs w:val="28"/>
                <w:lang w:eastAsia="zh-CN"/>
              </w:rPr>
              <w:t xml:space="preserve"> Е.Н.</w:t>
            </w:r>
          </w:p>
        </w:tc>
        <w:tc>
          <w:tcPr>
            <w:tcW w:w="284" w:type="dxa"/>
            <w:hideMark/>
          </w:tcPr>
          <w:p w:rsidR="00653033" w:rsidRDefault="00653033">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p>
        </w:tc>
        <w:tc>
          <w:tcPr>
            <w:tcW w:w="7366" w:type="dxa"/>
            <w:hideMark/>
          </w:tcPr>
          <w:p w:rsidR="00653033" w:rsidRDefault="00653033">
            <w:pPr>
              <w:widowControl w:val="0"/>
              <w:suppressAutoHyphens/>
              <w:autoSpaceDE w:val="0"/>
              <w:snapToGrid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консультант юридического отдела администрации </w:t>
            </w:r>
            <w:proofErr w:type="spellStart"/>
            <w:proofErr w:type="gramStart"/>
            <w:r>
              <w:rPr>
                <w:rFonts w:ascii="Times New Roman" w:eastAsia="Times New Roman" w:hAnsi="Times New Roman" w:cs="Times New Roman"/>
                <w:sz w:val="28"/>
                <w:szCs w:val="28"/>
                <w:lang w:eastAsia="zh-CN"/>
              </w:rPr>
              <w:t>Пуга-чевского</w:t>
            </w:r>
            <w:proofErr w:type="spellEnd"/>
            <w:proofErr w:type="gramEnd"/>
            <w:r>
              <w:rPr>
                <w:rFonts w:ascii="Times New Roman" w:eastAsia="Times New Roman" w:hAnsi="Times New Roman" w:cs="Times New Roman"/>
                <w:sz w:val="28"/>
                <w:szCs w:val="28"/>
                <w:lang w:eastAsia="zh-CN"/>
              </w:rPr>
              <w:t xml:space="preserve"> муниципального района;</w:t>
            </w:r>
          </w:p>
        </w:tc>
      </w:tr>
      <w:tr w:rsidR="00653033" w:rsidTr="00653033">
        <w:tc>
          <w:tcPr>
            <w:tcW w:w="2550"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Мишина Н.В.</w:t>
            </w:r>
          </w:p>
        </w:tc>
        <w:tc>
          <w:tcPr>
            <w:tcW w:w="284" w:type="dxa"/>
            <w:hideMark/>
          </w:tcPr>
          <w:p w:rsidR="00653033" w:rsidRDefault="00653033">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p>
        </w:tc>
        <w:tc>
          <w:tcPr>
            <w:tcW w:w="7366" w:type="dxa"/>
            <w:hideMark/>
          </w:tcPr>
          <w:p w:rsidR="00653033" w:rsidRDefault="00653033">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начальник Пугачевского отделения Саратовского филиала ФГУП «</w:t>
            </w:r>
            <w:proofErr w:type="spellStart"/>
            <w:r>
              <w:rPr>
                <w:rFonts w:ascii="Times New Roman" w:eastAsia="Times New Roman" w:hAnsi="Times New Roman" w:cs="Times New Roman"/>
                <w:sz w:val="28"/>
                <w:szCs w:val="28"/>
                <w:lang w:eastAsia="zh-CN"/>
              </w:rPr>
              <w:t>Ростехинвентаризация</w:t>
            </w:r>
            <w:proofErr w:type="spellEnd"/>
            <w:r>
              <w:rPr>
                <w:rFonts w:ascii="Times New Roman" w:eastAsia="Times New Roman" w:hAnsi="Times New Roman" w:cs="Times New Roman"/>
                <w:sz w:val="28"/>
                <w:szCs w:val="28"/>
                <w:lang w:eastAsia="zh-CN"/>
              </w:rPr>
              <w:t xml:space="preserve"> - Федеральное БТИ» (по согласованию);</w:t>
            </w:r>
          </w:p>
        </w:tc>
      </w:tr>
      <w:tr w:rsidR="00653033" w:rsidTr="00653033">
        <w:tc>
          <w:tcPr>
            <w:tcW w:w="2550"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sz w:val="28"/>
                <w:szCs w:val="28"/>
                <w:lang w:eastAsia="zh-CN"/>
              </w:rPr>
              <w:t>Севрюкова</w:t>
            </w:r>
            <w:proofErr w:type="spellEnd"/>
            <w:r>
              <w:rPr>
                <w:rFonts w:ascii="Times New Roman" w:eastAsia="Times New Roman" w:hAnsi="Times New Roman" w:cs="Times New Roman"/>
                <w:sz w:val="28"/>
                <w:szCs w:val="28"/>
                <w:lang w:eastAsia="zh-CN"/>
              </w:rPr>
              <w:t xml:space="preserve"> В.Н.</w:t>
            </w:r>
          </w:p>
        </w:tc>
        <w:tc>
          <w:tcPr>
            <w:tcW w:w="284" w:type="dxa"/>
            <w:hideMark/>
          </w:tcPr>
          <w:p w:rsidR="00653033" w:rsidRDefault="00653033">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p>
        </w:tc>
        <w:tc>
          <w:tcPr>
            <w:tcW w:w="7366" w:type="dxa"/>
            <w:hideMark/>
          </w:tcPr>
          <w:p w:rsidR="00653033" w:rsidRDefault="00653033">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заместитель директора-главного редактора </w:t>
            </w:r>
            <w:proofErr w:type="spellStart"/>
            <w:proofErr w:type="gramStart"/>
            <w:r>
              <w:rPr>
                <w:rFonts w:ascii="Times New Roman" w:eastAsia="Times New Roman" w:hAnsi="Times New Roman" w:cs="Times New Roman"/>
                <w:sz w:val="28"/>
                <w:szCs w:val="28"/>
                <w:lang w:eastAsia="zh-CN"/>
              </w:rPr>
              <w:t>муниципаль-ного</w:t>
            </w:r>
            <w:proofErr w:type="spellEnd"/>
            <w:proofErr w:type="gramEnd"/>
            <w:r>
              <w:rPr>
                <w:rFonts w:ascii="Times New Roman" w:eastAsia="Times New Roman" w:hAnsi="Times New Roman" w:cs="Times New Roman"/>
                <w:sz w:val="28"/>
                <w:szCs w:val="28"/>
                <w:lang w:eastAsia="zh-CN"/>
              </w:rPr>
              <w:t xml:space="preserve"> унитарного предприятия «Редакция «Новое Заволжье» (по согласованию);</w:t>
            </w:r>
          </w:p>
        </w:tc>
      </w:tr>
      <w:tr w:rsidR="00653033" w:rsidTr="00653033">
        <w:trPr>
          <w:trHeight w:val="695"/>
        </w:trPr>
        <w:tc>
          <w:tcPr>
            <w:tcW w:w="2550"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sz w:val="28"/>
                <w:szCs w:val="28"/>
                <w:lang w:eastAsia="zh-CN"/>
              </w:rPr>
              <w:t>Славский</w:t>
            </w:r>
            <w:proofErr w:type="spellEnd"/>
            <w:r>
              <w:rPr>
                <w:rFonts w:ascii="Times New Roman" w:eastAsia="Times New Roman" w:hAnsi="Times New Roman" w:cs="Times New Roman"/>
                <w:sz w:val="28"/>
                <w:szCs w:val="28"/>
                <w:lang w:eastAsia="zh-CN"/>
              </w:rPr>
              <w:t xml:space="preserve"> О.В.</w:t>
            </w:r>
          </w:p>
        </w:tc>
        <w:tc>
          <w:tcPr>
            <w:tcW w:w="284"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p>
        </w:tc>
        <w:tc>
          <w:tcPr>
            <w:tcW w:w="7366"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директор  муниципального  учреждения по </w:t>
            </w:r>
            <w:proofErr w:type="spellStart"/>
            <w:proofErr w:type="gramStart"/>
            <w:r>
              <w:rPr>
                <w:rFonts w:ascii="Times New Roman" w:eastAsia="Times New Roman" w:hAnsi="Times New Roman" w:cs="Times New Roman"/>
                <w:sz w:val="28"/>
                <w:szCs w:val="28"/>
                <w:lang w:eastAsia="zh-CN"/>
              </w:rPr>
              <w:t>земле-устройству</w:t>
            </w:r>
            <w:proofErr w:type="spellEnd"/>
            <w:proofErr w:type="gramEnd"/>
            <w:r>
              <w:rPr>
                <w:rFonts w:ascii="Times New Roman" w:eastAsia="Times New Roman" w:hAnsi="Times New Roman" w:cs="Times New Roman"/>
                <w:sz w:val="28"/>
                <w:szCs w:val="28"/>
                <w:lang w:eastAsia="zh-CN"/>
              </w:rPr>
              <w:t xml:space="preserve"> «Кадастр» (по согласованию);</w:t>
            </w:r>
          </w:p>
        </w:tc>
      </w:tr>
      <w:tr w:rsidR="00653033" w:rsidTr="00653033">
        <w:trPr>
          <w:trHeight w:val="693"/>
        </w:trPr>
        <w:tc>
          <w:tcPr>
            <w:tcW w:w="2550"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Сулейманова Н.И.</w:t>
            </w:r>
          </w:p>
        </w:tc>
        <w:tc>
          <w:tcPr>
            <w:tcW w:w="284"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p>
        </w:tc>
        <w:tc>
          <w:tcPr>
            <w:tcW w:w="7366"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директор Пугачевского краеведческого музея           </w:t>
            </w:r>
            <w:proofErr w:type="spellStart"/>
            <w:r>
              <w:rPr>
                <w:rFonts w:ascii="Times New Roman" w:eastAsia="Times New Roman" w:hAnsi="Times New Roman" w:cs="Times New Roman"/>
                <w:sz w:val="28"/>
                <w:szCs w:val="28"/>
                <w:lang w:eastAsia="zh-CN"/>
              </w:rPr>
              <w:t>им.К.И.Журавлева</w:t>
            </w:r>
            <w:proofErr w:type="spellEnd"/>
            <w:r>
              <w:rPr>
                <w:rFonts w:ascii="Times New Roman" w:eastAsia="Times New Roman" w:hAnsi="Times New Roman" w:cs="Times New Roman"/>
                <w:sz w:val="28"/>
                <w:szCs w:val="28"/>
                <w:lang w:eastAsia="zh-CN"/>
              </w:rPr>
              <w:t xml:space="preserve"> (по согласованию);</w:t>
            </w:r>
          </w:p>
        </w:tc>
      </w:tr>
      <w:tr w:rsidR="00653033" w:rsidTr="00653033">
        <w:tc>
          <w:tcPr>
            <w:tcW w:w="2550"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sz w:val="28"/>
                <w:szCs w:val="28"/>
                <w:lang w:eastAsia="zh-CN"/>
              </w:rPr>
              <w:t>Цуприков</w:t>
            </w:r>
            <w:proofErr w:type="spellEnd"/>
            <w:r>
              <w:rPr>
                <w:rFonts w:ascii="Times New Roman" w:eastAsia="Times New Roman" w:hAnsi="Times New Roman" w:cs="Times New Roman"/>
                <w:sz w:val="28"/>
                <w:szCs w:val="28"/>
                <w:lang w:eastAsia="zh-CN"/>
              </w:rPr>
              <w:t xml:space="preserve"> А.А.</w:t>
            </w:r>
          </w:p>
        </w:tc>
        <w:tc>
          <w:tcPr>
            <w:tcW w:w="284"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p>
        </w:tc>
        <w:tc>
          <w:tcPr>
            <w:tcW w:w="7366" w:type="dxa"/>
            <w:hideMark/>
          </w:tcPr>
          <w:p w:rsidR="00653033" w:rsidRDefault="0065303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депутат Совета муниципального образования города Пугачева (по согласованию).</w:t>
            </w:r>
          </w:p>
        </w:tc>
      </w:tr>
    </w:tbl>
    <w:p w:rsidR="00653033" w:rsidRDefault="00653033" w:rsidP="00653033">
      <w:pPr>
        <w:widowControl w:val="0"/>
        <w:suppressAutoHyphens/>
        <w:autoSpaceDE w:val="0"/>
        <w:spacing w:after="0" w:line="240" w:lineRule="auto"/>
        <w:ind w:firstLine="5103"/>
        <w:rPr>
          <w:rFonts w:ascii="Times New Roman" w:eastAsia="Times New Roman" w:hAnsi="Times New Roman" w:cs="Times New Roman"/>
          <w:bCs/>
          <w:sz w:val="28"/>
          <w:szCs w:val="28"/>
          <w:lang w:eastAsia="zh-CN"/>
        </w:rPr>
      </w:pPr>
    </w:p>
    <w:p w:rsidR="00653033" w:rsidRDefault="00653033" w:rsidP="00653033">
      <w:pPr>
        <w:widowControl w:val="0"/>
        <w:suppressAutoHyphens/>
        <w:autoSpaceDE w:val="0"/>
        <w:spacing w:after="0" w:line="240" w:lineRule="auto"/>
        <w:ind w:left="5387"/>
        <w:rPr>
          <w:rFonts w:ascii="Times New Roman" w:eastAsia="Times New Roman" w:hAnsi="Times New Roman" w:cs="Times New Roman"/>
          <w:bCs/>
          <w:sz w:val="28"/>
          <w:szCs w:val="28"/>
          <w:lang w:eastAsia="zh-CN"/>
        </w:rPr>
      </w:pPr>
    </w:p>
    <w:p w:rsidR="00653033" w:rsidRDefault="00653033" w:rsidP="00653033">
      <w:pPr>
        <w:widowControl w:val="0"/>
        <w:suppressAutoHyphens/>
        <w:autoSpaceDE w:val="0"/>
        <w:spacing w:after="0" w:line="240" w:lineRule="auto"/>
        <w:ind w:left="5387"/>
        <w:rPr>
          <w:rFonts w:ascii="Times New Roman" w:eastAsia="Times New Roman" w:hAnsi="Times New Roman" w:cs="Times New Roman"/>
          <w:bCs/>
          <w:sz w:val="28"/>
          <w:szCs w:val="28"/>
          <w:lang w:eastAsia="zh-CN"/>
        </w:rPr>
      </w:pPr>
    </w:p>
    <w:p w:rsidR="00653033" w:rsidRDefault="00653033" w:rsidP="00653033">
      <w:pPr>
        <w:widowControl w:val="0"/>
        <w:suppressAutoHyphens/>
        <w:autoSpaceDE w:val="0"/>
        <w:spacing w:after="0" w:line="240" w:lineRule="auto"/>
        <w:ind w:left="5387"/>
        <w:rPr>
          <w:rFonts w:ascii="Times New Roman" w:eastAsia="Times New Roman" w:hAnsi="Times New Roman" w:cs="Times New Roman"/>
          <w:bCs/>
          <w:sz w:val="28"/>
          <w:szCs w:val="28"/>
          <w:lang w:eastAsia="zh-CN"/>
        </w:rPr>
      </w:pPr>
    </w:p>
    <w:p w:rsidR="00653033" w:rsidRDefault="00653033" w:rsidP="00653033">
      <w:pPr>
        <w:widowControl w:val="0"/>
        <w:suppressAutoHyphens/>
        <w:autoSpaceDE w:val="0"/>
        <w:spacing w:after="0" w:line="240" w:lineRule="auto"/>
        <w:ind w:left="5387"/>
        <w:rPr>
          <w:rFonts w:ascii="Times New Roman" w:eastAsia="Times New Roman" w:hAnsi="Times New Roman" w:cs="Times New Roman"/>
          <w:bCs/>
          <w:sz w:val="28"/>
          <w:szCs w:val="28"/>
          <w:lang w:eastAsia="zh-CN"/>
        </w:rPr>
      </w:pPr>
    </w:p>
    <w:p w:rsidR="00653033" w:rsidRDefault="00653033" w:rsidP="00653033">
      <w:pPr>
        <w:widowControl w:val="0"/>
        <w:suppressAutoHyphens/>
        <w:autoSpaceDE w:val="0"/>
        <w:spacing w:after="0" w:line="240" w:lineRule="auto"/>
        <w:ind w:left="5387"/>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lastRenderedPageBreak/>
        <w:t xml:space="preserve">Приложение № 2 к </w:t>
      </w:r>
      <w:hyperlink r:id="rId10" w:anchor="sub_0" w:history="1">
        <w:r w:rsidRPr="00653033">
          <w:rPr>
            <w:rStyle w:val="a3"/>
            <w:rFonts w:ascii="Times New Roman" w:eastAsia="Times New Roman" w:hAnsi="Times New Roman" w:cs="Times New Roman"/>
            <w:color w:val="auto"/>
            <w:sz w:val="28"/>
            <w:u w:val="none"/>
            <w:lang w:eastAsia="zh-CN"/>
          </w:rPr>
          <w:t>постановлению</w:t>
        </w:r>
      </w:hyperlink>
      <w:r w:rsidRPr="00653033">
        <w:rPr>
          <w:rFonts w:ascii="Times New Roman" w:eastAsia="Times New Roman" w:hAnsi="Times New Roman" w:cs="Times New Roman"/>
          <w:bCs/>
          <w:sz w:val="28"/>
          <w:szCs w:val="28"/>
          <w:lang w:eastAsia="zh-CN"/>
        </w:rPr>
        <w:t xml:space="preserve"> </w:t>
      </w:r>
    </w:p>
    <w:p w:rsidR="00653033" w:rsidRDefault="00653033" w:rsidP="00653033">
      <w:pPr>
        <w:widowControl w:val="0"/>
        <w:suppressAutoHyphens/>
        <w:autoSpaceDE w:val="0"/>
        <w:spacing w:after="0" w:line="240" w:lineRule="auto"/>
        <w:ind w:left="5387"/>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администрации </w:t>
      </w:r>
      <w:proofErr w:type="gramStart"/>
      <w:r>
        <w:rPr>
          <w:rFonts w:ascii="Times New Roman" w:eastAsia="Times New Roman" w:hAnsi="Times New Roman" w:cs="Times New Roman"/>
          <w:bCs/>
          <w:sz w:val="28"/>
          <w:szCs w:val="28"/>
          <w:lang w:eastAsia="zh-CN"/>
        </w:rPr>
        <w:t>Пугачевского</w:t>
      </w:r>
      <w:proofErr w:type="gramEnd"/>
      <w:r>
        <w:rPr>
          <w:rFonts w:ascii="Times New Roman" w:eastAsia="Times New Roman" w:hAnsi="Times New Roman" w:cs="Times New Roman"/>
          <w:bCs/>
          <w:sz w:val="28"/>
          <w:szCs w:val="28"/>
          <w:lang w:eastAsia="zh-CN"/>
        </w:rPr>
        <w:t xml:space="preserve"> </w:t>
      </w:r>
    </w:p>
    <w:p w:rsidR="00653033" w:rsidRDefault="00653033" w:rsidP="00653033">
      <w:pPr>
        <w:widowControl w:val="0"/>
        <w:suppressAutoHyphens/>
        <w:autoSpaceDE w:val="0"/>
        <w:spacing w:after="0" w:line="240" w:lineRule="auto"/>
        <w:ind w:left="5387"/>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муниципального района </w:t>
      </w:r>
    </w:p>
    <w:p w:rsidR="00653033" w:rsidRDefault="00653033" w:rsidP="00653033">
      <w:pPr>
        <w:widowControl w:val="0"/>
        <w:suppressAutoHyphens/>
        <w:autoSpaceDE w:val="0"/>
        <w:spacing w:after="0" w:line="240" w:lineRule="auto"/>
        <w:ind w:left="5387"/>
        <w:rPr>
          <w:rFonts w:ascii="Arial" w:eastAsia="Times New Roman" w:hAnsi="Arial" w:cs="Arial"/>
          <w:sz w:val="24"/>
          <w:szCs w:val="24"/>
          <w:lang w:eastAsia="zh-CN"/>
        </w:rPr>
      </w:pPr>
      <w:r>
        <w:rPr>
          <w:rFonts w:ascii="Times New Roman" w:eastAsia="Times New Roman" w:hAnsi="Times New Roman" w:cs="Times New Roman"/>
          <w:bCs/>
          <w:sz w:val="28"/>
          <w:szCs w:val="28"/>
          <w:lang w:eastAsia="zh-CN"/>
        </w:rPr>
        <w:t>от 15 августа 2014 года № 874</w:t>
      </w:r>
    </w:p>
    <w:p w:rsidR="00653033" w:rsidRDefault="00653033" w:rsidP="00653033">
      <w:pPr>
        <w:widowControl w:val="0"/>
        <w:suppressAutoHyphens/>
        <w:autoSpaceDE w:val="0"/>
        <w:spacing w:after="0" w:line="240" w:lineRule="auto"/>
        <w:ind w:firstLine="720"/>
        <w:jc w:val="right"/>
        <w:rPr>
          <w:rFonts w:ascii="Arial" w:eastAsia="Times New Roman" w:hAnsi="Arial" w:cs="Arial"/>
          <w:sz w:val="24"/>
          <w:szCs w:val="24"/>
          <w:lang w:eastAsia="zh-CN"/>
        </w:rPr>
      </w:pPr>
    </w:p>
    <w:p w:rsidR="00653033" w:rsidRDefault="00653033" w:rsidP="00653033">
      <w:pPr>
        <w:widowControl w:val="0"/>
        <w:suppressAutoHyphens/>
        <w:autoSpaceDE w:val="0"/>
        <w:spacing w:after="0" w:line="240" w:lineRule="auto"/>
        <w:ind w:firstLine="720"/>
        <w:jc w:val="both"/>
        <w:rPr>
          <w:rFonts w:ascii="Arial" w:eastAsia="Times New Roman" w:hAnsi="Arial" w:cs="Arial"/>
          <w:sz w:val="24"/>
          <w:szCs w:val="24"/>
          <w:lang w:eastAsia="zh-CN"/>
        </w:rPr>
      </w:pPr>
    </w:p>
    <w:p w:rsidR="00653033" w:rsidRDefault="00653033" w:rsidP="0065303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bCs/>
          <w:sz w:val="28"/>
          <w:szCs w:val="28"/>
          <w:lang w:eastAsia="zh-CN"/>
        </w:rPr>
        <w:t>Положение</w:t>
      </w:r>
      <w:r>
        <w:rPr>
          <w:rFonts w:ascii="Times New Roman" w:eastAsia="Times New Roman" w:hAnsi="Times New Roman" w:cs="Times New Roman"/>
          <w:b/>
          <w:bCs/>
          <w:sz w:val="28"/>
          <w:szCs w:val="28"/>
          <w:lang w:eastAsia="zh-CN"/>
        </w:rPr>
        <w:br/>
        <w:t xml:space="preserve">о </w:t>
      </w:r>
      <w:bookmarkStart w:id="3" w:name="sub_100"/>
      <w:r>
        <w:rPr>
          <w:rFonts w:ascii="Times New Roman" w:eastAsia="Times New Roman" w:hAnsi="Times New Roman" w:cs="Times New Roman"/>
          <w:b/>
          <w:sz w:val="28"/>
          <w:szCs w:val="28"/>
          <w:lang w:eastAsia="zh-CN"/>
        </w:rPr>
        <w:t xml:space="preserve">межведомственной комиссии по наименованию и переименованию </w:t>
      </w:r>
    </w:p>
    <w:p w:rsidR="00653033" w:rsidRDefault="00653033" w:rsidP="0065303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улиц (топонимике) на территории муниципального образования </w:t>
      </w:r>
    </w:p>
    <w:p w:rsidR="00653033" w:rsidRDefault="00653033" w:rsidP="0065303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города Пугачева Саратовской области</w:t>
      </w:r>
    </w:p>
    <w:p w:rsidR="00653033" w:rsidRDefault="00653033" w:rsidP="00653033">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653033" w:rsidRDefault="00653033" w:rsidP="00653033">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1.Общие положения</w:t>
      </w:r>
    </w:p>
    <w:p w:rsidR="00653033" w:rsidRDefault="00653033" w:rsidP="00653033">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bookmarkEnd w:id="3"/>
    <w:p w:rsidR="00653033" w:rsidRDefault="00653033" w:rsidP="00653033">
      <w:pPr>
        <w:widowControl w:val="0"/>
        <w:suppressAutoHyphens/>
        <w:autoSpaceDE w:val="0"/>
        <w:spacing w:after="0" w:line="240" w:lineRule="auto"/>
        <w:ind w:firstLine="720"/>
        <w:jc w:val="both"/>
        <w:rPr>
          <w:rFonts w:ascii="Times New Roman" w:eastAsia="Times New Roman" w:hAnsi="Times New Roman" w:cs="Times New Roman"/>
          <w:spacing w:val="2"/>
          <w:sz w:val="28"/>
          <w:szCs w:val="28"/>
        </w:rPr>
      </w:pPr>
      <w:proofErr w:type="gramStart"/>
      <w:r>
        <w:rPr>
          <w:rFonts w:ascii="Times New Roman" w:eastAsia="Times New Roman" w:hAnsi="Times New Roman" w:cs="Times New Roman"/>
          <w:spacing w:val="2"/>
          <w:sz w:val="28"/>
          <w:szCs w:val="28"/>
        </w:rPr>
        <w:t>1.1.Межведомственная комиссия по наименованию и переименованию улиц (топонимике) на территории муниципального образования города Пугачева Саратовской области (далее - Комиссия) формируется в целях подготовки предложений и заключений по вопросам наименования и переименования улиц, площадей и иных территорий проживания граждан, а также установки, содержания и сохранения мемориальных досок на территории муниципального образования города Пугачева Саратовской области.</w:t>
      </w:r>
      <w:proofErr w:type="gramEnd"/>
    </w:p>
    <w:p w:rsidR="00653033" w:rsidRDefault="00653033" w:rsidP="00653033">
      <w:pPr>
        <w:widowControl w:val="0"/>
        <w:suppressAutoHyphens/>
        <w:autoSpaceDE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1.2.Комиссия является постоянно действующим коллегиальным совещательным органом, созданным при администрации Пугачевского муниципального района.</w:t>
      </w:r>
    </w:p>
    <w:p w:rsidR="00653033" w:rsidRDefault="00653033" w:rsidP="00653033">
      <w:pPr>
        <w:widowControl w:val="0"/>
        <w:suppressAutoHyphens/>
        <w:autoSpaceDE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1.3.Комиссия в своей деятельности руководствуется </w:t>
      </w:r>
      <w:hyperlink r:id="rId11" w:history="1">
        <w:r w:rsidRPr="00653033">
          <w:rPr>
            <w:rStyle w:val="a3"/>
            <w:rFonts w:ascii="Times New Roman" w:eastAsia="Times New Roman" w:hAnsi="Times New Roman" w:cs="Times New Roman"/>
            <w:color w:val="auto"/>
            <w:spacing w:val="2"/>
            <w:sz w:val="28"/>
            <w:u w:val="none"/>
          </w:rPr>
          <w:t>Конституцией Российской Федерации</w:t>
        </w:r>
      </w:hyperlink>
      <w:r>
        <w:rPr>
          <w:rFonts w:ascii="Times New Roman" w:eastAsia="Times New Roman" w:hAnsi="Times New Roman" w:cs="Times New Roman"/>
          <w:spacing w:val="2"/>
          <w:sz w:val="28"/>
          <w:szCs w:val="28"/>
        </w:rPr>
        <w:t>, федеральными законами, правовыми актами Президента Российской Федерации, Правительства Российской Федерации, правовыми актами органов государственной власти Саратовской области, муниципальными правовыми актами, а также настоящим Положением.</w:t>
      </w:r>
    </w:p>
    <w:p w:rsidR="00653033" w:rsidRDefault="00653033" w:rsidP="00653033">
      <w:pPr>
        <w:widowControl w:val="0"/>
        <w:suppressAutoHyphens/>
        <w:autoSpaceDE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1.4.Состав Комиссии утверждается постановлением администрации Пугачевского муниципального района. Комиссия состоит из председателя, секретаря и членов Комиссии.</w:t>
      </w:r>
    </w:p>
    <w:p w:rsidR="00653033" w:rsidRDefault="00653033" w:rsidP="00653033">
      <w:pPr>
        <w:widowControl w:val="0"/>
        <w:suppressAutoHyphens/>
        <w:autoSpaceDE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На заседание Комиссии могут быть приглашены представители органов государственной власти, органов местного самоуправления, организаций независимо от форм собственности, эксперты и иные лица для участия в решении рассматриваемых на заседаниях Комиссии вопросов с правом совещательного голоса.</w:t>
      </w:r>
    </w:p>
    <w:p w:rsidR="00653033" w:rsidRDefault="00653033" w:rsidP="00653033">
      <w:pPr>
        <w:widowControl w:val="0"/>
        <w:suppressAutoHyphens/>
        <w:autoSpaceDE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1.5.Председатель, секретарь и члены Комиссии осуществляют свою деятельность на безвозмездной основе.</w:t>
      </w:r>
    </w:p>
    <w:p w:rsidR="00653033" w:rsidRDefault="00653033" w:rsidP="00653033">
      <w:pPr>
        <w:widowControl w:val="0"/>
        <w:suppressAutoHyphens/>
        <w:autoSpaceDE w:val="0"/>
        <w:spacing w:after="0" w:line="240" w:lineRule="auto"/>
        <w:ind w:firstLine="720"/>
        <w:jc w:val="both"/>
        <w:rPr>
          <w:rFonts w:ascii="Arial" w:eastAsia="Times New Roman" w:hAnsi="Arial" w:cs="Arial"/>
          <w:spacing w:val="2"/>
          <w:sz w:val="21"/>
          <w:szCs w:val="21"/>
        </w:rPr>
      </w:pPr>
      <w:bookmarkStart w:id="4" w:name="sub_1011"/>
    </w:p>
    <w:p w:rsidR="00653033" w:rsidRDefault="00653033" w:rsidP="00653033">
      <w:pPr>
        <w:shd w:val="clear" w:color="auto" w:fill="FFFFFF"/>
        <w:suppressAutoHyphens/>
        <w:spacing w:after="0" w:line="315" w:lineRule="atLeast"/>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b/>
          <w:bCs/>
          <w:spacing w:val="2"/>
          <w:sz w:val="28"/>
          <w:szCs w:val="28"/>
        </w:rPr>
        <w:t>2.Основные задачи Комиссии</w:t>
      </w:r>
    </w:p>
    <w:p w:rsidR="00653033" w:rsidRDefault="00653033" w:rsidP="00653033">
      <w:pPr>
        <w:widowControl w:val="0"/>
        <w:suppressAutoHyphens/>
        <w:autoSpaceDE w:val="0"/>
        <w:spacing w:after="0" w:line="240" w:lineRule="auto"/>
        <w:ind w:firstLine="720"/>
        <w:jc w:val="both"/>
        <w:rPr>
          <w:rFonts w:ascii="Times New Roman" w:eastAsia="Times New Roman" w:hAnsi="Times New Roman" w:cs="Times New Roman"/>
          <w:spacing w:val="2"/>
          <w:sz w:val="28"/>
          <w:szCs w:val="28"/>
        </w:rPr>
      </w:pPr>
    </w:p>
    <w:bookmarkEnd w:id="4"/>
    <w:p w:rsidR="00653033" w:rsidRDefault="00653033" w:rsidP="00653033">
      <w:pPr>
        <w:shd w:val="clear" w:color="auto" w:fill="FFFFFF"/>
        <w:suppressAutoHyphens/>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t>Основными задачами Комиссии являются:</w:t>
      </w:r>
    </w:p>
    <w:p w:rsidR="00653033" w:rsidRDefault="00653033" w:rsidP="00653033">
      <w:pPr>
        <w:shd w:val="clear" w:color="auto" w:fill="FFFFFF"/>
        <w:suppressAutoHyphens/>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t xml:space="preserve">2.1.Разработка основных принципов присвоения наименований (переименования) улицам, площадям и иным территориям проживания </w:t>
      </w:r>
      <w:r>
        <w:rPr>
          <w:rFonts w:ascii="Times New Roman" w:eastAsia="Times New Roman" w:hAnsi="Times New Roman" w:cs="Times New Roman"/>
          <w:spacing w:val="2"/>
          <w:sz w:val="28"/>
          <w:szCs w:val="28"/>
        </w:rPr>
        <w:lastRenderedPageBreak/>
        <w:t>граждан на территории муниципального образования города Пугачева, обеспечения единого и стабильного употребления их названий.</w:t>
      </w:r>
    </w:p>
    <w:p w:rsidR="00653033" w:rsidRDefault="00653033" w:rsidP="00653033">
      <w:pPr>
        <w:shd w:val="clear" w:color="auto" w:fill="FFFFFF"/>
        <w:suppressAutoHyphens/>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t>2.2.Подготовка предложений и заключений по вопросам наименования и переименования улиц, площадей и иных территорий проживания граждан на территории муниципального образования города Пугачева.</w:t>
      </w:r>
    </w:p>
    <w:p w:rsidR="00653033" w:rsidRDefault="00653033" w:rsidP="00653033">
      <w:pPr>
        <w:shd w:val="clear" w:color="auto" w:fill="FFFFFF"/>
        <w:suppressAutoHyphens/>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t xml:space="preserve">2.3.Подготовка предложений, заключений по вопросам установки, содержания и сохранения мемориальных досок на территории </w:t>
      </w:r>
      <w:proofErr w:type="spellStart"/>
      <w:proofErr w:type="gramStart"/>
      <w:r>
        <w:rPr>
          <w:rFonts w:ascii="Times New Roman" w:eastAsia="Times New Roman" w:hAnsi="Times New Roman" w:cs="Times New Roman"/>
          <w:spacing w:val="2"/>
          <w:sz w:val="28"/>
          <w:szCs w:val="28"/>
        </w:rPr>
        <w:t>муници-пального</w:t>
      </w:r>
      <w:proofErr w:type="spellEnd"/>
      <w:proofErr w:type="gramEnd"/>
      <w:r>
        <w:rPr>
          <w:rFonts w:ascii="Times New Roman" w:eastAsia="Times New Roman" w:hAnsi="Times New Roman" w:cs="Times New Roman"/>
          <w:spacing w:val="2"/>
          <w:sz w:val="28"/>
          <w:szCs w:val="28"/>
        </w:rPr>
        <w:t xml:space="preserve"> образования города Пугачева.</w:t>
      </w:r>
    </w:p>
    <w:p w:rsidR="00653033" w:rsidRDefault="00653033" w:rsidP="00653033">
      <w:pPr>
        <w:shd w:val="clear" w:color="auto" w:fill="FFFFFF"/>
        <w:suppressAutoHyphens/>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t>2.4.Рассмотрение предложений, подготовка справок, рекомендаций по вопросам, отнесенным к компетенции Комиссии.</w:t>
      </w:r>
    </w:p>
    <w:p w:rsidR="00653033" w:rsidRDefault="00653033" w:rsidP="00653033">
      <w:pPr>
        <w:shd w:val="clear" w:color="auto" w:fill="FFFFFF"/>
        <w:suppressAutoHyphens/>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t>2.5.Подготовка предложений по вопросам установления стандартного написания и произношения всех видов наименований объектов, указанных в пункте 1.1 настоящего Положения, в том числе для использования при установке указателей с наименованиями улиц и номерами домов, в делопроизводстве, употребления в средствах массовой информации.</w:t>
      </w:r>
    </w:p>
    <w:p w:rsidR="00653033" w:rsidRDefault="00653033" w:rsidP="00653033">
      <w:pPr>
        <w:shd w:val="clear" w:color="auto" w:fill="FFFFFF"/>
        <w:suppressAutoHyphens/>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t>2.6.Учет и анализ общественного мнения при принятии решений по вопросам, отнесенным к компетенции Комиссии.</w:t>
      </w:r>
    </w:p>
    <w:p w:rsidR="00653033" w:rsidRDefault="00653033" w:rsidP="00653033">
      <w:pPr>
        <w:shd w:val="clear" w:color="auto" w:fill="FFFFFF"/>
        <w:suppressAutoHyphens/>
        <w:spacing w:after="0" w:line="315" w:lineRule="atLeast"/>
        <w:jc w:val="both"/>
        <w:textAlignment w:val="baseline"/>
        <w:rPr>
          <w:rFonts w:ascii="Times New Roman" w:eastAsia="Times New Roman" w:hAnsi="Times New Roman" w:cs="Times New Roman"/>
          <w:b/>
          <w:bCs/>
          <w:sz w:val="28"/>
          <w:szCs w:val="28"/>
          <w:lang w:eastAsia="zh-CN"/>
        </w:rPr>
      </w:pPr>
      <w:bookmarkStart w:id="5" w:name="sub_300"/>
    </w:p>
    <w:p w:rsidR="00653033" w:rsidRDefault="00653033" w:rsidP="00653033">
      <w:pPr>
        <w:shd w:val="clear" w:color="auto" w:fill="FFFFFF"/>
        <w:suppressAutoHyphens/>
        <w:spacing w:after="0" w:line="315" w:lineRule="atLeast"/>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b/>
          <w:bCs/>
          <w:spacing w:val="2"/>
          <w:sz w:val="28"/>
          <w:szCs w:val="28"/>
        </w:rPr>
        <w:t>3. Права Комиссии</w:t>
      </w:r>
    </w:p>
    <w:p w:rsidR="00653033" w:rsidRDefault="00653033" w:rsidP="00653033">
      <w:pPr>
        <w:widowControl w:val="0"/>
        <w:suppressAutoHyphens/>
        <w:autoSpaceDE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ab/>
        <w:t>Комиссия вправе:</w:t>
      </w:r>
    </w:p>
    <w:p w:rsidR="00653033" w:rsidRDefault="00653033" w:rsidP="00653033">
      <w:pPr>
        <w:widowControl w:val="0"/>
        <w:suppressAutoHyphens/>
        <w:autoSpaceDE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3.1.Представлять на рассмотрение главе администрации Пугачевского муниципального района проекты муниципальных правовых актов по вопросам, отнесенным к компетенции Комиссии.</w:t>
      </w:r>
    </w:p>
    <w:p w:rsidR="00653033" w:rsidRDefault="00653033" w:rsidP="00653033">
      <w:pPr>
        <w:widowControl w:val="0"/>
        <w:suppressAutoHyphens/>
        <w:autoSpaceDE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3.2.Запрашивать у органов государственной власти, органов местного самоуправления, организаций независимо от формы собственности, отраслевых (функциональных) и территориальных структурных </w:t>
      </w:r>
      <w:proofErr w:type="spellStart"/>
      <w:proofErr w:type="gramStart"/>
      <w:r>
        <w:rPr>
          <w:rFonts w:ascii="Times New Roman" w:eastAsia="Times New Roman" w:hAnsi="Times New Roman" w:cs="Times New Roman"/>
          <w:spacing w:val="2"/>
          <w:sz w:val="28"/>
          <w:szCs w:val="28"/>
        </w:rPr>
        <w:t>подразде-лений</w:t>
      </w:r>
      <w:proofErr w:type="spellEnd"/>
      <w:proofErr w:type="gramEnd"/>
      <w:r>
        <w:rPr>
          <w:rFonts w:ascii="Times New Roman" w:eastAsia="Times New Roman" w:hAnsi="Times New Roman" w:cs="Times New Roman"/>
          <w:spacing w:val="2"/>
          <w:sz w:val="28"/>
          <w:szCs w:val="28"/>
        </w:rPr>
        <w:t xml:space="preserve"> администрации Пугачевского муниципального района информацию по вопросам, отнесенным к компетенции Комиссии.</w:t>
      </w:r>
    </w:p>
    <w:p w:rsidR="00653033" w:rsidRDefault="00653033" w:rsidP="00653033">
      <w:pPr>
        <w:widowControl w:val="0"/>
        <w:suppressAutoHyphens/>
        <w:autoSpaceDE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3.3.Привлекать независимых экспертов к работе по подготовке соответствующих рекомендаций по вопросам, отнесенным к компетенции Комиссии.</w:t>
      </w:r>
    </w:p>
    <w:p w:rsidR="00653033" w:rsidRDefault="00653033" w:rsidP="00653033">
      <w:pPr>
        <w:widowControl w:val="0"/>
        <w:suppressAutoHyphens/>
        <w:autoSpaceDE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3.4.Вносить главе администрации Пугачевского муниципального района предложения по изменению состава Комиссии.</w:t>
      </w:r>
    </w:p>
    <w:p w:rsidR="00653033" w:rsidRDefault="00653033" w:rsidP="00653033">
      <w:pPr>
        <w:widowControl w:val="0"/>
        <w:suppressAutoHyphens/>
        <w:autoSpaceDE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3.5.Организовывать проведение опросов общественного мнения по вопросам, отнесенным к компетенции Комиссии.</w:t>
      </w:r>
    </w:p>
    <w:p w:rsidR="00653033" w:rsidRDefault="00653033" w:rsidP="00653033">
      <w:pPr>
        <w:widowControl w:val="0"/>
        <w:suppressAutoHyphens/>
        <w:autoSpaceDE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3.6.Публиковать в средствах массовой информации сообщения по вопросам, отнесенным к компетенции Комиссии.</w:t>
      </w:r>
    </w:p>
    <w:p w:rsidR="00653033" w:rsidRDefault="00653033" w:rsidP="00653033">
      <w:pPr>
        <w:shd w:val="clear" w:color="auto" w:fill="FFFFFF"/>
        <w:suppressAutoHyphens/>
        <w:spacing w:after="0" w:line="315" w:lineRule="atLeast"/>
        <w:textAlignment w:val="baseline"/>
        <w:rPr>
          <w:rFonts w:ascii="Times New Roman" w:eastAsia="Times New Roman" w:hAnsi="Times New Roman" w:cs="Times New Roman"/>
          <w:b/>
          <w:bCs/>
          <w:spacing w:val="2"/>
          <w:sz w:val="28"/>
          <w:szCs w:val="28"/>
        </w:rPr>
      </w:pPr>
    </w:p>
    <w:p w:rsidR="00653033" w:rsidRDefault="00653033" w:rsidP="00653033">
      <w:pPr>
        <w:shd w:val="clear" w:color="auto" w:fill="FFFFFF"/>
        <w:suppressAutoHyphens/>
        <w:spacing w:after="0" w:line="315" w:lineRule="atLeast"/>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b/>
          <w:bCs/>
          <w:spacing w:val="2"/>
          <w:sz w:val="28"/>
          <w:szCs w:val="28"/>
        </w:rPr>
        <w:t>4.Порядок деятельности Комиссии</w:t>
      </w:r>
    </w:p>
    <w:p w:rsidR="00653033" w:rsidRDefault="00653033" w:rsidP="00653033">
      <w:pPr>
        <w:shd w:val="clear" w:color="auto" w:fill="FFFFFF"/>
        <w:suppressAutoHyphens/>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ab/>
        <w:t>4.1.Организационной формой работы Комиссии является ее заседание.</w:t>
      </w:r>
      <w:r>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ab/>
        <w:t>4.2.Заседания Комиссии проводятся по мере необходимости.</w:t>
      </w:r>
      <w:r>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ab/>
        <w:t xml:space="preserve">4.3.Поступившие предложения, ходатайства, заявления рассматриваются Комиссией в течение 10 рабочих дней со дня их поступления к секретарю </w:t>
      </w:r>
      <w:r>
        <w:rPr>
          <w:rFonts w:ascii="Times New Roman" w:eastAsia="Times New Roman" w:hAnsi="Times New Roman" w:cs="Times New Roman"/>
          <w:spacing w:val="2"/>
          <w:sz w:val="28"/>
          <w:szCs w:val="28"/>
        </w:rPr>
        <w:lastRenderedPageBreak/>
        <w:t>Комиссии. Ответственность за своевременное рассмотрение поступивших предложений, ходатайств, заявлений несет секретарь Комиссии.</w:t>
      </w:r>
    </w:p>
    <w:p w:rsidR="00653033" w:rsidRDefault="00653033" w:rsidP="00653033">
      <w:pPr>
        <w:shd w:val="clear" w:color="auto" w:fill="FFFFFF"/>
        <w:suppressAutoHyphens/>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t>4.4. Председатель Комиссии руководит работой Комиссии, ведет ее заседания. Секретарь Комиссии обеспечивает подготовку материалов к заседанию Комиссии и доведение сведений, изложенных в них, до членов Комиссии, ведет протокол заседания Комиссии.</w:t>
      </w:r>
    </w:p>
    <w:p w:rsidR="00653033" w:rsidRDefault="00653033" w:rsidP="00653033">
      <w:pPr>
        <w:shd w:val="clear" w:color="auto" w:fill="FFFFFF"/>
        <w:suppressAutoHyphens/>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t>4.5.Заседание Комиссии правомочно, если на нем присутствует более половины членов Комиссии. Решения Комиссии принимаются большинством голосов от присутствующих на заседании членов Комиссии. При равенстве голосов голос председателя на заседании Комиссии является решающим.</w:t>
      </w:r>
    </w:p>
    <w:p w:rsidR="00653033" w:rsidRDefault="00653033" w:rsidP="00653033">
      <w:pPr>
        <w:shd w:val="clear" w:color="auto" w:fill="FFFFFF"/>
        <w:suppressAutoHyphens/>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t>4.6.Принятые на заседании решения оформляются протоколом, который подписывается председателем Комиссии и секретарем Комиссии.</w:t>
      </w:r>
    </w:p>
    <w:p w:rsidR="00653033" w:rsidRDefault="00653033" w:rsidP="00653033">
      <w:pPr>
        <w:shd w:val="clear" w:color="auto" w:fill="FFFFFF"/>
        <w:suppressAutoHyphens/>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t>4.7.Член Комиссии, не согласный с принятым большинством голосов членов Комиссии решением, вправе выразить особое мнение по рассматриваемому вопросу и изложить его в письменном виде. Особое мнение прилагается к протоколу заседания Комиссии.</w:t>
      </w:r>
    </w:p>
    <w:p w:rsidR="00653033" w:rsidRDefault="00653033" w:rsidP="00653033">
      <w:pPr>
        <w:shd w:val="clear" w:color="auto" w:fill="FFFFFF"/>
        <w:suppressAutoHyphens/>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t>4.8.Решения, принятые Комиссией по вопросам, входящим в ее компетенцию, являются основанием для подготовки проектов муниципальных правовых актов по соответствующим вопросам.</w:t>
      </w:r>
    </w:p>
    <w:p w:rsidR="00653033" w:rsidRDefault="00653033" w:rsidP="00653033">
      <w:pPr>
        <w:shd w:val="clear" w:color="auto" w:fill="FFFFFF"/>
        <w:suppressAutoHyphens/>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t>4.9.Протоколы заседаний Комиссии, а также иные материалы, связанные с деятельностью Комиссии, хранятся в отделе строительства и архитектуры администрации Пугачевского муниципального района.</w:t>
      </w:r>
    </w:p>
    <w:p w:rsidR="00653033" w:rsidRDefault="00653033" w:rsidP="00653033">
      <w:pPr>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2"/>
          <w:sz w:val="28"/>
          <w:szCs w:val="28"/>
        </w:rPr>
        <w:tab/>
        <w:t>4.10.Заинтересованные лица вправе получить копии протоколов заседаний Комиссии либо выписки из них, направив секретарю Комиссии соответствующее заявление на имя председателя Комиссии.</w:t>
      </w:r>
      <w:bookmarkEnd w:id="5"/>
    </w:p>
    <w:p w:rsidR="00653033" w:rsidRDefault="00653033" w:rsidP="00653033">
      <w:pPr>
        <w:spacing w:after="0" w:line="240" w:lineRule="auto"/>
        <w:jc w:val="both"/>
        <w:rPr>
          <w:rFonts w:ascii="Times New Roman" w:eastAsia="Times New Roman" w:hAnsi="Times New Roman" w:cs="Times New Roman"/>
          <w:b/>
          <w:sz w:val="28"/>
          <w:szCs w:val="28"/>
        </w:rPr>
      </w:pPr>
    </w:p>
    <w:p w:rsidR="00005415" w:rsidRPr="00653033" w:rsidRDefault="00005415" w:rsidP="00653033">
      <w:pPr>
        <w:spacing w:after="0" w:line="240" w:lineRule="auto"/>
        <w:rPr>
          <w:rFonts w:ascii="Times New Roman" w:hAnsi="Times New Roman" w:cs="Times New Roman"/>
          <w:sz w:val="28"/>
          <w:szCs w:val="28"/>
        </w:rPr>
      </w:pPr>
    </w:p>
    <w:sectPr w:rsidR="00005415" w:rsidRPr="00653033" w:rsidSect="00653033">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3033"/>
    <w:rsid w:val="00005415"/>
    <w:rsid w:val="00097CE8"/>
    <w:rsid w:val="000E2496"/>
    <w:rsid w:val="00653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C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033"/>
    <w:rPr>
      <w:color w:val="0000FF"/>
      <w:u w:val="single"/>
    </w:rPr>
  </w:style>
</w:styles>
</file>

<file path=word/webSettings.xml><?xml version="1.0" encoding="utf-8"?>
<w:webSettings xmlns:r="http://schemas.openxmlformats.org/officeDocument/2006/relationships" xmlns:w="http://schemas.openxmlformats.org/wordprocessingml/2006/main">
  <w:divs>
    <w:div w:id="2530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1050;&#1072;&#1081;&#1076;&#1072;&#1096;&#1077;&#1074;%20&#1042;&#1048;\&#1055;&#1054;&#1057;&#1058;&#1040;&#1053;&#1054;&#1042;&#1051;&#1045;&#1053;&#1048;&#1045;%20&#1054;%20&#1050;&#1054;&#1052;&#1048;&#1057;&#1057;&#1048;&#1048;%20&#1055;&#1047;&#1047;%20&#1055;&#1091;&#1075;&#1072;&#1095;&#1077;&#1074;.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1050;&#1072;&#1081;&#1076;&#1072;&#1096;&#1077;&#1074;%20&#1042;&#1048;\&#1055;&#1054;&#1057;&#1058;&#1040;&#1053;&#1054;&#1042;&#1051;&#1045;&#1053;&#1048;&#1045;%20&#1054;%20&#1050;&#1054;&#1052;&#1048;&#1057;&#1057;&#1048;&#1048;%20&#1055;&#1047;&#1047;%20&#1055;&#1091;&#1075;&#1072;&#1095;&#1077;&#1074;.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445412.2301" TargetMode="External"/><Relationship Id="rId11" Type="http://schemas.openxmlformats.org/officeDocument/2006/relationships/hyperlink" Target="http://docs.cntd.ru/document/9004937" TargetMode="External"/><Relationship Id="rId5" Type="http://schemas.openxmlformats.org/officeDocument/2006/relationships/hyperlink" Target="garantf1://86367.140120" TargetMode="External"/><Relationship Id="rId10" Type="http://schemas.openxmlformats.org/officeDocument/2006/relationships/hyperlink" Target="file:///C:\&#1050;&#1072;&#1081;&#1076;&#1072;&#1096;&#1077;&#1074;%20&#1042;&#1048;\&#1055;&#1054;&#1057;&#1058;&#1040;&#1053;&#1054;&#1042;&#1051;&#1045;&#1053;&#1048;&#1045;%20&#1054;%20&#1050;&#1054;&#1052;&#1048;&#1057;&#1057;&#1048;&#1048;%20&#1055;&#1047;&#1047;%20&#1055;&#1091;&#1075;&#1072;&#1095;&#1077;&#1074;.doc" TargetMode="External"/><Relationship Id="rId4" Type="http://schemas.openxmlformats.org/officeDocument/2006/relationships/webSettings" Target="webSettings.xml"/><Relationship Id="rId9" Type="http://schemas.openxmlformats.org/officeDocument/2006/relationships/hyperlink" Target="file:///C:\&#1050;&#1072;&#1081;&#1076;&#1072;&#1096;&#1077;&#1074;%20&#1042;&#1048;\&#1055;&#1054;&#1057;&#1058;&#1040;&#1053;&#1054;&#1042;&#1051;&#1045;&#1053;&#1048;&#1045;%20&#1054;%20&#1050;&#1054;&#1052;&#1048;&#1057;&#1057;&#1048;&#1048;%20&#1055;&#1047;&#1047;%20&#1055;&#1091;&#1075;&#1072;&#1095;&#1077;&#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1445</Words>
  <Characters>8239</Characters>
  <Application>Microsoft Office Word</Application>
  <DocSecurity>0</DocSecurity>
  <Lines>68</Lines>
  <Paragraphs>19</Paragraphs>
  <ScaleCrop>false</ScaleCrop>
  <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2014-08-21T08:57:00Z</dcterms:created>
  <dcterms:modified xsi:type="dcterms:W3CDTF">2014-08-21T10:10:00Z</dcterms:modified>
</cp:coreProperties>
</file>