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B1" w:rsidRPr="00CA58D2" w:rsidRDefault="00DF08B1" w:rsidP="00BF37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F08B1" w:rsidRPr="00CA58D2" w:rsidRDefault="00DF08B1" w:rsidP="00DF08B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F08B1" w:rsidRPr="00CA58D2" w:rsidRDefault="00DF08B1" w:rsidP="00DF08B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5D2031" w:rsidRDefault="00DF08B1" w:rsidP="00BA6F6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5D2031" w:rsidRPr="00A814AD" w:rsidRDefault="005D2031" w:rsidP="005D2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8B1" w:rsidRPr="00607E46" w:rsidRDefault="00DF08B1" w:rsidP="007D4A0E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47F4B" w:rsidRPr="00747F4B" w:rsidRDefault="00747F4B" w:rsidP="007D4A0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47F4B">
        <w:rPr>
          <w:rFonts w:ascii="Times New Roman" w:eastAsia="Calibri" w:hAnsi="Times New Roman"/>
          <w:sz w:val="28"/>
          <w:szCs w:val="28"/>
          <w:lang w:eastAsia="en-US"/>
        </w:rPr>
        <w:t>от 8 сентября 2014 года № 959</w:t>
      </w:r>
    </w:p>
    <w:p w:rsidR="00747F4B" w:rsidRPr="00747F4B" w:rsidRDefault="00747F4B" w:rsidP="00747F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7F4B" w:rsidRPr="00747F4B" w:rsidRDefault="00747F4B" w:rsidP="00747F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47F4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  <w:r w:rsidRPr="00747F4B">
        <w:rPr>
          <w:rFonts w:ascii="Times New Roman" w:hAnsi="Times New Roman"/>
          <w:b/>
          <w:sz w:val="28"/>
          <w:szCs w:val="28"/>
        </w:rPr>
        <w:t>исполнения муниципальной функции по осуществлению муниципального</w:t>
      </w:r>
    </w:p>
    <w:p w:rsidR="00747F4B" w:rsidRPr="00747F4B" w:rsidRDefault="00747F4B" w:rsidP="00747F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47F4B">
        <w:rPr>
          <w:rFonts w:ascii="Times New Roman" w:hAnsi="Times New Roman"/>
          <w:b/>
          <w:sz w:val="28"/>
          <w:szCs w:val="28"/>
        </w:rPr>
        <w:t xml:space="preserve">контроля в области торговой деятельности на территории </w:t>
      </w:r>
    </w:p>
    <w:p w:rsidR="00747F4B" w:rsidRPr="00747F4B" w:rsidRDefault="00747F4B" w:rsidP="00747F4B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7F4B"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  <w:r w:rsidR="00D600B7">
        <w:rPr>
          <w:rFonts w:ascii="Times New Roman" w:hAnsi="Times New Roman"/>
          <w:b/>
          <w:sz w:val="28"/>
          <w:szCs w:val="28"/>
        </w:rPr>
        <w:t xml:space="preserve"> 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63"/>
        <w:rPr>
          <w:rFonts w:ascii="Times New Roman" w:hAnsi="Times New Roman"/>
          <w:b/>
          <w:sz w:val="28"/>
          <w:szCs w:val="28"/>
        </w:r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63"/>
        <w:rPr>
          <w:rFonts w:ascii="Times New Roman" w:hAnsi="Times New Roman"/>
          <w:b/>
          <w:sz w:val="28"/>
          <w:szCs w:val="28"/>
        </w:rPr>
      </w:pPr>
    </w:p>
    <w:p w:rsidR="00747F4B" w:rsidRPr="00747F4B" w:rsidRDefault="00747F4B" w:rsidP="00747F4B">
      <w:pPr>
        <w:tabs>
          <w:tab w:val="left" w:pos="9214"/>
        </w:tabs>
        <w:spacing w:after="0" w:line="240" w:lineRule="auto"/>
        <w:ind w:right="-141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7F4B">
        <w:rPr>
          <w:rFonts w:ascii="Times New Roman" w:hAnsi="Times New Roman"/>
          <w:sz w:val="28"/>
          <w:szCs w:val="28"/>
        </w:rPr>
        <w:t>В соответствии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 xml:space="preserve">с </w:t>
      </w:r>
      <w:hyperlink r:id="rId6" w:history="1">
        <w:r w:rsidRPr="00747F4B">
          <w:rPr>
            <w:rFonts w:ascii="Times New Roman" w:hAnsi="Times New Roman"/>
            <w:sz w:val="28"/>
            <w:szCs w:val="28"/>
          </w:rPr>
          <w:t>федеральными законами от 26 декабря 2008 года</w:t>
        </w:r>
        <w:r w:rsidR="00D600B7">
          <w:rPr>
            <w:rFonts w:ascii="Times New Roman" w:hAnsi="Times New Roman"/>
            <w:sz w:val="28"/>
            <w:szCs w:val="28"/>
          </w:rPr>
          <w:t xml:space="preserve"> </w:t>
        </w:r>
        <w:r w:rsidRPr="00747F4B">
          <w:rPr>
            <w:rFonts w:ascii="Times New Roman" w:hAnsi="Times New Roman"/>
            <w:sz w:val="28"/>
            <w:szCs w:val="28"/>
          </w:rPr>
          <w:t>№ 294-ФЗ «О защите прав юридических лиц и индивидуальных предпри-нимателей при осуществлении государственного контроля (надзора) и муниципального контроля», от 28 декабря 2009 года № 381-ФЗ «Об основах государственного регулирования торговой деятельности в Российской Федерации</w:t>
        </w:r>
      </w:hyperlink>
      <w:r w:rsidRPr="00747F4B">
        <w:rPr>
          <w:rFonts w:ascii="Times New Roman" w:hAnsi="Times New Roman"/>
          <w:sz w:val="20"/>
          <w:szCs w:val="20"/>
        </w:rPr>
        <w:t>»</w:t>
      </w:r>
      <w:r w:rsidRPr="00747F4B">
        <w:rPr>
          <w:rFonts w:ascii="Times New Roman" w:hAnsi="Times New Roman"/>
          <w:sz w:val="28"/>
          <w:szCs w:val="28"/>
        </w:rPr>
        <w:t>,</w:t>
      </w:r>
      <w:r w:rsidRPr="00747F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7" w:history="1">
        <w:r w:rsidR="009A5294">
          <w:rPr>
            <w:rStyle w:val="a4"/>
            <w:rFonts w:ascii="Times New Roman" w:eastAsia="Calibri" w:hAnsi="Times New Roman"/>
            <w:sz w:val="28"/>
            <w:szCs w:val="28"/>
            <w:lang w:eastAsia="en-US"/>
          </w:rPr>
          <w:t>Уставом Пугачевского муниципального района</w:t>
        </w:r>
      </w:hyperlink>
      <w:r w:rsidRPr="00747F4B">
        <w:rPr>
          <w:rFonts w:ascii="Times New Roman" w:eastAsia="Calibri" w:hAnsi="Times New Roman"/>
          <w:sz w:val="28"/>
          <w:szCs w:val="28"/>
          <w:lang w:eastAsia="en-US"/>
        </w:rPr>
        <w:t>, администрация Пугачевского муниципального района ПОСТАНОВЛЯЕТ: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ab/>
        <w:t>1.Утвердить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Пугачевского муниципального района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согласно приложению.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ab/>
        <w:t>3.Настоящие постановление вступает в силу со дня его официального опубликования.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F4B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</w:p>
    <w:p w:rsidR="00747F4B" w:rsidRPr="00747F4B" w:rsidRDefault="00747F4B" w:rsidP="00747F4B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F4B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 w:rsidRPr="00747F4B">
        <w:rPr>
          <w:rFonts w:ascii="Times New Roman" w:hAnsi="Times New Roman"/>
          <w:b/>
          <w:color w:val="000000"/>
          <w:sz w:val="28"/>
          <w:szCs w:val="28"/>
        </w:rPr>
        <w:tab/>
      </w:r>
      <w:r w:rsidRPr="00747F4B">
        <w:rPr>
          <w:rFonts w:ascii="Times New Roman" w:hAnsi="Times New Roman"/>
          <w:b/>
          <w:color w:val="000000"/>
          <w:sz w:val="28"/>
          <w:szCs w:val="28"/>
        </w:rPr>
        <w:tab/>
      </w:r>
      <w:r w:rsidRPr="00747F4B">
        <w:rPr>
          <w:rFonts w:ascii="Times New Roman" w:hAnsi="Times New Roman"/>
          <w:b/>
          <w:color w:val="000000"/>
          <w:sz w:val="28"/>
          <w:szCs w:val="28"/>
        </w:rPr>
        <w:tab/>
      </w:r>
      <w:r w:rsidR="00D600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7F4B">
        <w:rPr>
          <w:rFonts w:ascii="Times New Roman" w:hAnsi="Times New Roman"/>
          <w:b/>
          <w:color w:val="000000"/>
          <w:sz w:val="28"/>
          <w:szCs w:val="28"/>
        </w:rPr>
        <w:tab/>
        <w:t xml:space="preserve">С.А.Сидоров </w:t>
      </w:r>
    </w:p>
    <w:p w:rsidR="00747F4B" w:rsidRPr="00747F4B" w:rsidRDefault="00747F4B" w:rsidP="00747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F4B">
        <w:rPr>
          <w:rFonts w:ascii="Times New Roman" w:hAnsi="Times New Roman"/>
          <w:b/>
          <w:sz w:val="28"/>
          <w:szCs w:val="28"/>
        </w:rPr>
        <w:t xml:space="preserve"> </w:t>
      </w:r>
    </w:p>
    <w:p w:rsidR="00747F4B" w:rsidRPr="00747F4B" w:rsidRDefault="00747F4B" w:rsidP="00747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F4B" w:rsidRPr="00747F4B" w:rsidRDefault="00747F4B" w:rsidP="00747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747F4B" w:rsidRPr="00747F4B" w:rsidRDefault="00747F4B" w:rsidP="00747F4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47F4B" w:rsidRPr="00747F4B" w:rsidSect="006F4C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567" w:bottom="851" w:left="1701" w:header="720" w:footer="720" w:gutter="0"/>
          <w:cols w:space="720"/>
        </w:sect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</w:rPr>
      </w:pPr>
      <w:r w:rsidRPr="00747F4B">
        <w:rPr>
          <w:rFonts w:ascii="Times New Roman" w:hAnsi="Times New Roman"/>
          <w:bCs/>
          <w:sz w:val="28"/>
        </w:rPr>
        <w:lastRenderedPageBreak/>
        <w:t xml:space="preserve">Приложение к постановлению 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</w:rPr>
      </w:pPr>
      <w:r w:rsidRPr="00747F4B">
        <w:rPr>
          <w:rFonts w:ascii="Times New Roman" w:hAnsi="Times New Roman"/>
          <w:bCs/>
          <w:sz w:val="28"/>
        </w:rPr>
        <w:t xml:space="preserve">администрации Пугачевского 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</w:rPr>
      </w:pPr>
      <w:r w:rsidRPr="00747F4B">
        <w:rPr>
          <w:rFonts w:ascii="Times New Roman" w:hAnsi="Times New Roman"/>
          <w:bCs/>
          <w:sz w:val="28"/>
        </w:rPr>
        <w:t xml:space="preserve">муниципального района 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caps/>
          <w:sz w:val="28"/>
        </w:rPr>
      </w:pPr>
      <w:r w:rsidRPr="00747F4B">
        <w:rPr>
          <w:rFonts w:ascii="Times New Roman" w:hAnsi="Times New Roman"/>
          <w:bCs/>
          <w:sz w:val="28"/>
        </w:rPr>
        <w:t>от 8 сентября 2014 года № 959</w:t>
      </w:r>
      <w:r w:rsidR="00D600B7">
        <w:rPr>
          <w:rFonts w:ascii="Times New Roman" w:hAnsi="Times New Roman"/>
          <w:bCs/>
          <w:sz w:val="28"/>
        </w:rPr>
        <w:t xml:space="preserve"> 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8"/>
        </w:r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8"/>
        </w:r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747F4B">
        <w:rPr>
          <w:rFonts w:ascii="Times New Roman" w:hAnsi="Times New Roman"/>
          <w:b/>
          <w:bCs/>
          <w:caps/>
          <w:sz w:val="28"/>
        </w:rPr>
        <w:t>Административный регламент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7F4B">
        <w:rPr>
          <w:rFonts w:ascii="Times New Roman" w:hAnsi="Times New Roman"/>
          <w:b/>
          <w:bCs/>
          <w:sz w:val="28"/>
        </w:rPr>
        <w:t>исполнения</w:t>
      </w:r>
      <w:r w:rsidR="00D600B7">
        <w:rPr>
          <w:rFonts w:ascii="Times New Roman" w:hAnsi="Times New Roman"/>
          <w:b/>
          <w:bCs/>
          <w:sz w:val="28"/>
        </w:rPr>
        <w:t xml:space="preserve"> </w:t>
      </w:r>
      <w:r w:rsidRPr="00747F4B">
        <w:rPr>
          <w:rFonts w:ascii="Times New Roman" w:hAnsi="Times New Roman"/>
          <w:b/>
          <w:bCs/>
          <w:sz w:val="28"/>
        </w:rPr>
        <w:t xml:space="preserve">муниципальной функции по осуществлению муниципального контроля в области торговой деятельности на территории </w:t>
      </w:r>
      <w:r w:rsidRPr="00747F4B">
        <w:rPr>
          <w:rFonts w:ascii="Times New Roman" w:hAnsi="Times New Roman"/>
          <w:b/>
          <w:sz w:val="28"/>
          <w:szCs w:val="28"/>
        </w:rPr>
        <w:t>Пугачевского муниципального района.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</w:rPr>
      </w:pPr>
      <w:r w:rsidRPr="00747F4B">
        <w:rPr>
          <w:rFonts w:ascii="Times New Roman" w:hAnsi="Times New Roman"/>
          <w:b/>
          <w:bCs/>
          <w:sz w:val="28"/>
        </w:rPr>
        <w:t>1.Общие положения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1.1.Административный регламент исполнения муниципальной функции по осуществлению муниципального контроля в области торговой деятельности (далее – Административный регламент) на территории Пугачевского муниципального района (далее – района) разработан в целях повышения качества исполнения муниципальной функции по осуществлению контроля в области торговой деятельности</w:t>
      </w:r>
      <w:r w:rsidRPr="00747F4B">
        <w:rPr>
          <w:rFonts w:ascii="Times New Roman" w:hAnsi="Times New Roman"/>
          <w:b/>
          <w:bCs/>
          <w:sz w:val="28"/>
        </w:rPr>
        <w:t xml:space="preserve"> </w:t>
      </w:r>
      <w:r w:rsidRPr="00747F4B">
        <w:rPr>
          <w:rFonts w:ascii="Times New Roman" w:hAnsi="Times New Roman"/>
          <w:bCs/>
          <w:sz w:val="28"/>
        </w:rPr>
        <w:t>и определяет</w:t>
      </w:r>
      <w:r w:rsidRPr="00747F4B">
        <w:rPr>
          <w:rFonts w:ascii="Times New Roman" w:hAnsi="Times New Roman"/>
          <w:b/>
          <w:bCs/>
          <w:sz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 xml:space="preserve">сроки и последовательность административных процедур и административных действий </w:t>
      </w:r>
      <w:r w:rsidRPr="00747F4B">
        <w:rPr>
          <w:rFonts w:ascii="Times New Roman" w:hAnsi="Times New Roman"/>
          <w:bCs/>
          <w:sz w:val="28"/>
        </w:rPr>
        <w:t>при осуществлении</w:t>
      </w:r>
      <w:r w:rsidR="00D600B7">
        <w:rPr>
          <w:rFonts w:ascii="Times New Roman" w:hAnsi="Times New Roman"/>
          <w:bCs/>
          <w:sz w:val="28"/>
        </w:rPr>
        <w:t xml:space="preserve"> </w:t>
      </w:r>
      <w:r w:rsidRPr="00747F4B">
        <w:rPr>
          <w:rFonts w:ascii="Times New Roman" w:hAnsi="Times New Roman"/>
          <w:bCs/>
          <w:sz w:val="28"/>
        </w:rPr>
        <w:t>муниципального контроля.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>1.2.Наименование муниципальной функции:</w:t>
      </w:r>
      <w:r w:rsidRPr="00747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осуществление муници-пального контроля в области торговой деятельности на территории Пугачевского муниципального района.</w:t>
      </w:r>
      <w:r w:rsidR="00D600B7">
        <w:rPr>
          <w:rFonts w:ascii="Times New Roman" w:hAnsi="Times New Roman"/>
          <w:sz w:val="28"/>
          <w:szCs w:val="28"/>
        </w:rPr>
        <w:t xml:space="preserve"> 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 xml:space="preserve">1.3.Наименование органа местного самоуправления, исполняющего муни-ципальную функцию: </w:t>
      </w:r>
      <w:r w:rsidRPr="00747F4B">
        <w:rPr>
          <w:rFonts w:ascii="Times New Roman" w:hAnsi="Times New Roman"/>
          <w:sz w:val="28"/>
          <w:szCs w:val="28"/>
        </w:rPr>
        <w:t>администрация Пугачевского муниципального района (далее – орган муниципального контроля).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R Cyr MT" w:hAnsi="Times NR Cyr MT" w:cs="Arial"/>
          <w:sz w:val="28"/>
          <w:szCs w:val="28"/>
        </w:rPr>
        <w:t xml:space="preserve">Структурным подразделением, уполномоченным на проведение </w:t>
      </w:r>
      <w:r w:rsidRPr="00747F4B">
        <w:rPr>
          <w:rFonts w:ascii="Times New Roman" w:hAnsi="Times New Roman"/>
          <w:sz w:val="28"/>
          <w:szCs w:val="28"/>
        </w:rPr>
        <w:t>муниципального контроля в области торговой деятельности является отдел экономического развития, промышленности и торговли администрации Пугачевского муниципального района (далее – Отдел).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Муниципальный контроль в области торговой деятельности осуществ-ляется в форме плановых и внеплановых проверок.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Орган муниципального контроля вправе привлекать экспертов (экспертные организации) в области торговой деятельности к проведению проверок при исполнении муниципальной функции в случаях и в порядке, определенных законодательством Российской Федерации.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>1.4.Нормативно-правовые акты, регулирующие исполнение муници-пальной функции: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3822);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Федеральный закон от 26 декабря 2008 года № 294-ФЗ «О защите прав юридических лиц и индивидуальных предпринимателей при осуществлении </w:t>
      </w:r>
      <w:r w:rsidRPr="00747F4B">
        <w:rPr>
          <w:rFonts w:ascii="Times New Roman" w:hAnsi="Times New Roman"/>
          <w:sz w:val="28"/>
          <w:szCs w:val="28"/>
        </w:rPr>
        <w:lastRenderedPageBreak/>
        <w:t>государственного контроля (надзора) и муниципального контроля» («Собрание законодательства РФ», 29 декабря 2008 года, № 52 (ч. 1), ст. 6249);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Федеральный закон от 28 декабря 2009 года № 381-ФЗ «Об основах государственного регулирования торговой деятельности в Российской Федерации» («Собрание законодательства РФ», 4 января 2010 года, № 1, ст. 2);</w:t>
      </w:r>
      <w:r w:rsidR="00D600B7">
        <w:rPr>
          <w:rFonts w:ascii="Times New Roman" w:hAnsi="Times New Roman"/>
          <w:sz w:val="28"/>
          <w:szCs w:val="28"/>
        </w:rPr>
        <w:t xml:space="preserve"> </w: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747F4B" w:rsidRPr="00747F4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747F4B" w:rsidRPr="00747F4B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="00747F4B" w:rsidRPr="00747F4B">
        <w:rPr>
          <w:rFonts w:ascii="Times New Roman" w:hAnsi="Times New Roman"/>
          <w:sz w:val="28"/>
          <w:szCs w:val="28"/>
        </w:rPr>
        <w:t>2010 года № 489 «Об утверждении Правил подготовки органами государ-ственного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РФ», 12 июля 2010 года,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="00747F4B" w:rsidRPr="00747F4B">
        <w:rPr>
          <w:rFonts w:ascii="Times New Roman" w:hAnsi="Times New Roman"/>
          <w:sz w:val="28"/>
          <w:szCs w:val="28"/>
        </w:rPr>
        <w:t>№ 28, ст. 3706.);</w: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747F4B" w:rsidRPr="00747F4B">
          <w:rPr>
            <w:rFonts w:ascii="Times New Roman" w:hAnsi="Times New Roman"/>
            <w:sz w:val="28"/>
            <w:szCs w:val="28"/>
          </w:rPr>
          <w:t>приказ</w:t>
        </w:r>
      </w:hyperlink>
      <w:r w:rsidR="00747F4B" w:rsidRPr="00747F4B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№ 85, 14 мая 2009 года);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>1.5.Предмет муниципального контроля.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юриди-ческими лицами, их руководителями и иными должностными лицами, индивидуальными предпринимателями, их уполномоченными представителями (далее – субъект проверки)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>1.6.Права и обязанности должностных лиц при осуществлении муниципального контроля.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1.6.1.При осуществлении муниципального контроля должностные лица имеют право: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беспрепятственно по предъявлении служебного удостоверения и копии распоряжения органа муниципального контроля о назначении проверки входить в здания и другие служебные помещения субъекта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пользоваться собственными необходимыми для проведения проверки техническими средствами, в том числе компьютерами, дискетами и иными электронными носителями информации, калькуляторами, копировальными аппаратами, сканерами, телефонами (в том числе сотовой связи) (далее - организационно-технические средства), вносить в помещения субъекта проверки (его филиала) и выносить из них организационно-технические средства, принадлежащие органу муниципального контроля;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запрашивать и получать от руководителя и работников субъекта проверки все необходимые для достижения целей проверки документы (информацию) за проверяемый период, а также требовать письменные или устные пояснения от руководителя и работников субъекта проверки по </w:t>
      </w:r>
      <w:r w:rsidRPr="00747F4B">
        <w:rPr>
          <w:rFonts w:ascii="Times New Roman" w:hAnsi="Times New Roman"/>
          <w:sz w:val="28"/>
          <w:szCs w:val="28"/>
        </w:rPr>
        <w:lastRenderedPageBreak/>
        <w:t>вопросам, возникающим в ходе проведения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осуществлять копирование документов и выносить подготовленные копии за пределы места нахождения и (или) ведения деятельности субъекта проверки для приобщения к материалам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запрашивать и получать на основании мотивированных письменных запросов от субъектов проверки информацию и документы, необходимые в ходе проведения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выдавать субъектам проверки предписания об устранении выявленных нарушений требований, установленных муниципальными правовыми актами;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требований, установленных муниципальными правовыми актами;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направлять в уполномоченные органы материалы, связанные с нарушениями требований, установленных муниципальными правовыми актами, для решения вопросов о принятии административных мер,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возбуждении уголовных дел по признакам преступлений;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обжаловать действия (бездействие) лиц, повлекшие за собой нарушение прав, а также препятствующие исполнению ими должностных обязанностей.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1.6.2.Должностные лица обязаны: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своевременно и в полной мере исполнять предоставленные в соответ-ствии с законодательством Российской Федерации полномочия по предупреж-дению, выявлению и пресечению нарушений требований, установленных муниципальными правовыми актами;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оперативно рассматривать поступившие обращения органов муници-пального контроля, физических, юридических лиц и индивидуальных предпринимателей, содержащие сведения о нарушениях требований, установленных муниципальными правовыми актами, и принимать меры в пределах имеющихся полномочий;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соблюдать законодательство Российской Федерации, права и законные интересы субъектов проверки при осуществлении мероприятий по муниципальному контролю;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соблюдать сроки уведомления субъектов проверки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о проведении проверки, сроки проведения проверок;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проводить проверку на основании распоряжения о ее проведении в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соответствии с ее назначением;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проводить проверку только во время исполнения служебных обязан-ностей и при предъявлении служебных удостоверений, копии распоряжения о проведении проверки, а также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копии документа о согласовании проведения внеплановой проверки, в случае, если такое согласование является обязательным;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не препятствовать руководителю, иному должностному лицу или уполномоченному представителю субъекта проверки присутствовать при </w:t>
      </w:r>
      <w:r w:rsidRPr="00747F4B">
        <w:rPr>
          <w:rFonts w:ascii="Times New Roman" w:hAnsi="Times New Roman"/>
          <w:sz w:val="28"/>
          <w:szCs w:val="28"/>
        </w:rPr>
        <w:lastRenderedPageBreak/>
        <w:t>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составлять по результатам проверок акты проверок с обязательным ознакомлением с ними руководителя, иного должностного лица или уполно-моченного представителя субъекта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не требовать от субъектов проверки документы и иные сведения, представление которых не предусмотрено законодательством Российской Федерации;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субъекта проверки ознакомить их с положениями Административного регламента, в соответствии с которым проводится проверка;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доказывать обоснованность своих действий и решений при их обжаловании субъектом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осуществлять мониторинг исполнения предписаний по вопросам соблюдения требований, установленных муниципальными правовыми актами, и устранения нарушений в области торговой деятельности, выявленных должностными лицами, осуществляющими муниципальный контроль;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осуществлять запись о проведенной проверке в журнале учета проверок субъекта проверки (при его наличии).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>1.7.Права и обязанности лиц, в отношении которых осуществляется муниципальный контроль.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1.7.1.В ходе исполнения муниципальной функции субъекты проверки имеют право: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747F4B" w:rsidRPr="00747F4B" w:rsidRDefault="00747F4B" w:rsidP="0074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обжаловать действия (бездействие) должностных лиц органа муници-пального контроля,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на возмещение вреда, причиненного при осуществлении муниципального контроля 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порядке, неправомерными.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1.7.2.При проведении проверок субъект проверки обязан: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обеспечить присутствие руководителя или уполномоченных представи-</w:t>
      </w:r>
      <w:r w:rsidRPr="00747F4B">
        <w:rPr>
          <w:rFonts w:ascii="Times New Roman" w:hAnsi="Times New Roman"/>
          <w:sz w:val="28"/>
          <w:szCs w:val="28"/>
        </w:rPr>
        <w:lastRenderedPageBreak/>
        <w:t>телей, ответственных за организацию и проведение мероприятий по выполнению требований, установленных муниципальными правовыми актами;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не препятствовать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и не уклоняться от проведения проверок органа муниципального контроля;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исполнять в указанный срок предписания органа муниципального контроля об устранении выявленных нарушений требований.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>1.8.Результат исполнения муниципальной функции.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1.8.1.Результатом исполнения муниципального контроля в области торговой деятельности, предусмотренной настоящим Административным регламентом, является акт проверки органа муниципального контроля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субъекта проверки в области торговой деятельности (далее – акт проверки), составляемый по форме, утвержденной приказом Министерства экономического развития Российской Федерации от 30 апреля 2009 года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При этом акт проверки должен содержать сведения, предусмотренные частью 2 статьи 16 Федерального закона от 26 декабря 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1.8.2.При выявлении в ходе проверки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нарушений субъектом проверки, результатом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муниципального контроля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в области торговой деятельности также является: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выдача лицу, в отношении которого осуществлялась проверка, обяза-тельного для выполнения предписания об устранении выявленных нарушений,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 xml:space="preserve">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принятие мер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принятие мер по привлечению лиц, допустивших выявленные нарушения, к ответственности; 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незамедлительное принятие мер по недопущению вреда или прекращению его причинения и доведения до сведения граждан, а также других юридических лиц, индивидуальных предпринимателей любым доступным способом информации о наличии угрозы причинения вреда и </w:t>
      </w:r>
      <w:r w:rsidRPr="00747F4B">
        <w:rPr>
          <w:rFonts w:ascii="Times New Roman" w:hAnsi="Times New Roman"/>
          <w:sz w:val="28"/>
          <w:szCs w:val="28"/>
        </w:rPr>
        <w:lastRenderedPageBreak/>
        <w:t>способах его предотвращения в случае, если при проведении проверки установлено, что деятельность лиц представляет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характера;</w:t>
      </w:r>
      <w:r w:rsidR="00D600B7">
        <w:rPr>
          <w:rFonts w:ascii="Times New Roman" w:hAnsi="Times New Roman"/>
          <w:sz w:val="28"/>
          <w:szCs w:val="28"/>
        </w:rPr>
        <w:t xml:space="preserve"> 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747F4B">
        <w:rPr>
          <w:rFonts w:ascii="Times New Roman" w:hAnsi="Times New Roman"/>
          <w:b/>
          <w:bCs/>
          <w:sz w:val="28"/>
          <w:szCs w:val="28"/>
        </w:rPr>
        <w:t xml:space="preserve">2.Требования к порядку исполнения </w:t>
      </w:r>
      <w:r w:rsidRPr="00747F4B">
        <w:rPr>
          <w:rFonts w:ascii="Times New Roman" w:hAnsi="Times New Roman"/>
          <w:b/>
          <w:bCs/>
          <w:sz w:val="28"/>
        </w:rPr>
        <w:t>муниципальной функции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>2.1.Порядок информирования об исполнении</w:t>
      </w:r>
      <w:r w:rsidR="00D600B7">
        <w:rPr>
          <w:rFonts w:ascii="Times New Roman" w:hAnsi="Times New Roman"/>
          <w:bCs/>
          <w:sz w:val="28"/>
          <w:szCs w:val="28"/>
        </w:rPr>
        <w:t xml:space="preserve"> </w:t>
      </w:r>
      <w:r w:rsidRPr="00747F4B">
        <w:rPr>
          <w:rFonts w:ascii="Times New Roman" w:hAnsi="Times New Roman"/>
          <w:bCs/>
          <w:sz w:val="28"/>
          <w:szCs w:val="28"/>
        </w:rPr>
        <w:t>муниципальной функции: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2.1.1.Сведения о месте нахождения, справочные телефоны и график работы администрации Пугачевского муниципального района, ответственных за предоставление муниципальной функции, размещаются в Интернет-ресурсах администрации муниципального района (</w:t>
      </w:r>
      <w:hyperlink r:id="rId16" w:history="1">
        <w:r w:rsidRPr="00747F4B">
          <w:rPr>
            <w:rFonts w:ascii="Times New Roman" w:hAnsi="Times New Roman"/>
            <w:sz w:val="28"/>
            <w:szCs w:val="28"/>
          </w:rPr>
          <w:t>http://pugachjov.sarmo.ru/</w:t>
        </w:r>
      </w:hyperlink>
      <w:r w:rsidRPr="00747F4B">
        <w:rPr>
          <w:rFonts w:ascii="Times New Roman" w:hAnsi="Times New Roman"/>
          <w:sz w:val="28"/>
          <w:szCs w:val="28"/>
        </w:rPr>
        <w:t>), а также на входе в здание администрации.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Администрация Пугачевского муниципального района расположена по адресу: 413720, Саратовская область, г.Пугачев, ул.Пушкинская, д.280.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2.1.2.Информирование по вопросам исполнения муниципальной функции осуществляются специалистами отдела эко</w:t>
      </w:r>
      <w:r>
        <w:rPr>
          <w:rFonts w:ascii="Times New Roman" w:hAnsi="Times New Roman"/>
          <w:sz w:val="28"/>
          <w:szCs w:val="28"/>
        </w:rPr>
        <w:t>номического развития, промышлен</w:t>
      </w:r>
      <w:r w:rsidRPr="00747F4B">
        <w:rPr>
          <w:rFonts w:ascii="Times New Roman" w:hAnsi="Times New Roman"/>
          <w:sz w:val="28"/>
          <w:szCs w:val="28"/>
        </w:rPr>
        <w:t>ности и торговли администрации Пугачевского муниципального района расположенного по адресу: 413720, Саратовская область, г.Пугачев, ул.Пушкинская, д.280, каб.№ 8.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Телефон для справок и факса (884574) 2-28-15.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понедельник - пятница с 8.00 ч. до 17.00 ч.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перерыв с 12.00 ч. до 13.00 ч. 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суббота, воскресенье - выходные дни. 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>2.2.Срок исполнения муниципальной функции.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2.2.1.Срок исполнения функции не может превышать тридцати календарных дней со дня регистрации обращения.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2.2.2.Сроки проведения каждой документарной, выездной проверок (как плановой, так и внеплановой) не должны превышать двадцать рабочих дней.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2.2.3.В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2.2.4.В исключительных случаях, связанных с необходимостью прове-дения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</w:t>
      </w:r>
      <w:r w:rsidRPr="00747F4B">
        <w:rPr>
          <w:rFonts w:ascii="Times New Roman" w:hAnsi="Times New Roman"/>
          <w:sz w:val="28"/>
          <w:szCs w:val="28"/>
        </w:rPr>
        <w:lastRenderedPageBreak/>
        <w:t>быть продлен главой администрации Пугачевского муниципального района, но не более чем на двадцать рабочих дней в отношении малых предприятий, микропредприятий - не более чем на пятнадцать часов.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F4B">
        <w:rPr>
          <w:rFonts w:ascii="Times New Roman" w:hAnsi="Times New Roman"/>
          <w:b/>
          <w:bCs/>
          <w:sz w:val="28"/>
          <w:szCs w:val="28"/>
        </w:rPr>
        <w:t xml:space="preserve">3.Состав, последовательность и сроки выполнения административных процедур (действий), требования 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F4B">
        <w:rPr>
          <w:rFonts w:ascii="Times New Roman" w:hAnsi="Times New Roman"/>
          <w:b/>
          <w:bCs/>
          <w:sz w:val="28"/>
          <w:szCs w:val="28"/>
        </w:rPr>
        <w:t>к порядку их выполнения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7"/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3.1.Осуществление муниципального контроля в области торговой деятельности включает в себя следующие административные процедуры:</w:t>
      </w:r>
    </w:p>
    <w:bookmarkEnd w:id="0"/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составление ежегодного плана проведения плановых проверок;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прием и регистрация обращений и заявлений;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подготовка решения о проведении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проведение документарной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проведение выездной проверки;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оформление результатов проверки.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Блок-схема осуществления муниципального контроля в области торговой деятельности приведена в </w:t>
      </w:r>
      <w:hyperlink w:anchor="sub_3000" w:history="1">
        <w:r w:rsidRPr="00747F4B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Pr="00747F4B">
        <w:rPr>
          <w:rFonts w:ascii="Times New Roman" w:hAnsi="Times New Roman"/>
          <w:sz w:val="28"/>
          <w:szCs w:val="28"/>
        </w:rPr>
        <w:t>№ 1 к настоящему Административному регламенту.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3.2.Составление ежегодного плана проведения плановых проверок.</w:t>
      </w:r>
      <w:bookmarkStart w:id="1" w:name="sub_38"/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3.2.1.Основанием для составления ежегодного плана проведения плановых проверок, является наступление срока подготовки ежегодного плана проведения плановых проверок</w:t>
      </w:r>
      <w:bookmarkEnd w:id="1"/>
      <w:r w:rsidRPr="00747F4B">
        <w:rPr>
          <w:rFonts w:ascii="Times New Roman" w:hAnsi="Times New Roman"/>
          <w:sz w:val="28"/>
          <w:szCs w:val="28"/>
        </w:rPr>
        <w:t xml:space="preserve"> (далее - план).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>Плановые проверки проводятся не чаще чем один раз в три года, на основании разрабатываемых органами муниципального контроля в соответствии с их полномочиями ежегодных планов.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F4B">
        <w:rPr>
          <w:rFonts w:ascii="Times New Roman" w:hAnsi="Times New Roman"/>
          <w:bCs/>
          <w:sz w:val="28"/>
          <w:szCs w:val="28"/>
        </w:rPr>
        <w:t>Плановая проверка проводится в форме документарной проверки и (или) выездной проверки.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3.2.2.Специалист Отдела составляет проект плана по типовой форме, в который могут быть включены юридические лица, индивидуальные предприниматели, в отношении которых установлен факт истечения трех лет со дня: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начала осуществления юридическим лицом, индивидуальным пр</w:t>
      </w:r>
      <w:r>
        <w:rPr>
          <w:rFonts w:ascii="Times New Roman" w:hAnsi="Times New Roman"/>
          <w:sz w:val="28"/>
          <w:szCs w:val="28"/>
        </w:rPr>
        <w:t>едпри</w:t>
      </w:r>
      <w:r w:rsidRPr="00747F4B">
        <w:rPr>
          <w:rFonts w:ascii="Times New Roman" w:hAnsi="Times New Roman"/>
          <w:sz w:val="28"/>
          <w:szCs w:val="28"/>
        </w:rPr>
        <w:t>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3"/>
      <w:r w:rsidRPr="00747F4B">
        <w:rPr>
          <w:rFonts w:ascii="Times New Roman" w:hAnsi="Times New Roman"/>
          <w:sz w:val="28"/>
          <w:szCs w:val="28"/>
        </w:rPr>
        <w:t xml:space="preserve">3.2.3.Срок исполнения административной процедуры по планированию </w:t>
      </w:r>
      <w:r w:rsidRPr="00747F4B">
        <w:rPr>
          <w:rFonts w:ascii="Times New Roman" w:hAnsi="Times New Roman"/>
          <w:sz w:val="28"/>
          <w:szCs w:val="28"/>
        </w:rPr>
        <w:lastRenderedPageBreak/>
        <w:t>проверок составляет: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до 15 августа года, предшествующего году проведения плановых проверок, специалист Отдела органа муниципального контроля, ответственный за подготовку Плана (далее - специалист, ответственный за подготовку Плана), разрабатывает проект Плана на следующий год и представляет его на рассмотрение главе администрации Пугачевского муниципального района;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до 1 сентября года, предшествующего году проведения плановых проверок, специалист, ответственный за подготовку Плана, направляет проект Плана в органы прокуратуры;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до 15 октября года, предшествующего году проведения плановых проверок, специалист, ответственный за подготовку Плана, рассмотрев предложения прокуратуры, представляет их на согласование главе администрации Пугачевского муниципального района;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в течение трех дней глава администрации Пугачевского муниципального района утверждает План;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до 1 ноября года, предшествующего году проведения плановых проверок, специалист, ответственный за подготовку Плана, направляет План в органы прокуратуры.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Интернет, либо иным доступным способом.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4"/>
      <w:bookmarkEnd w:id="2"/>
      <w:r w:rsidRPr="00747F4B">
        <w:rPr>
          <w:rFonts w:ascii="Times New Roman" w:hAnsi="Times New Roman"/>
          <w:sz w:val="28"/>
          <w:szCs w:val="28"/>
        </w:rPr>
        <w:t>3.2.4.Результатом осуществления административной процедуры является размещенный на официальном сайте органа муниципального контроля в сети Интернет плана проверок.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8"/>
      <w:bookmarkEnd w:id="3"/>
      <w:r w:rsidRPr="00747F4B">
        <w:rPr>
          <w:rFonts w:ascii="Times New Roman" w:hAnsi="Times New Roman"/>
          <w:sz w:val="28"/>
          <w:szCs w:val="28"/>
        </w:rPr>
        <w:t>3.3.Подготовка решения о проведении плановой проверки включает в себя: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издание распоряжения;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уведомление юридического лица, индивидуального предпринимателя о проведении плановой проверки.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3.3.1.Основанием для начала административной процедуры по подготовке к проведению плановой проверки является наступление срока для проведения проверки, указанного в плане.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3.3.2.Распоряжение готовится должностным лицом Отдела органа муниципального контроля, ответственным за его подготовку, по форме, утвержденной приказом Министерства экономического развития Российской Федерации от 30 апреля 2009 года № 141.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3.3.3.Должностное лицо Отдела органа муниципального контроля, ответственное за подготовку распоряжения, проверяет в соответствии с планом наименование юридических лиц, фамилии, имена, отчества индивидуальных предпринимателей, адреса объектов, в отношении которых проводится проверка, цель и основание проведения проверки, срок проведения проверки.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lastRenderedPageBreak/>
        <w:t>3.3.4.Должностное лицо Отдела органа муниципального контроля, ответственное за подготовку распоряжения, не позднее чем за пять рабочих дней до наступления срока для проведения проверки, подготавливает распоряжение и передает его на подпись главе администрации Пугачевского муниципального района.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3.3.5.Глава администрации Пугачевского муниципального района в день получения распоряжения подписывает его и возвращает должностному лицу Отдела органа муниципального контроля, ответственному за подготовку распоряжения.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3.3.6.Должностное лицо Отдела органа муниципального контроля, ответственное за подготовку распоряжения, в течение одного рабочего дня заверяет печатью органа муниципального контроля две копии распоряжения, направляет одну копию лицу, в отношении которого проводится плановая проверка, заказным почтовым отправлением с уведомлением о вручении не позднее чем в течение трех рабочих дней до начала ее проведения. Вторая копия распоряжения вручается юридическому лицу или индивидуальному предпринимателю в день проведения плановой проверки. Хранение оригинала распоряжения осуществляется специалистом отдела делопроизводства органа муниципального контроля.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Дело о проведении проверки формирует, ведет и хранит специалист Отдела органа муниципального контроля.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3.3.7.Результатом выполнения административной процедуры является уведомление лица о проведении плановой проверки.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3.4.Проведение плановых проверок.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3.4.1.Основанием для начала осуществления административной процедуры является уведомление юридического лица, индивидуального предпринимателя в соответствии с пунктом 3.4.6 Административного регламента.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3.4.2.Проведение плановой проверки осуществляется только должностным лицом или должностными лицами, которые указаны в распоряжении (далее - уполномоченные лица). При этом руководителем при проведении плановой проверки, на которого возлагается ответственность за проведение плановой проверки, является должностное лицо, указанное первым в распоряжении.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3.4.3.Проверка проводится в сроки, указанные в распоряжении.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3.4.4.Плановая проверка проводится в форме документарной проверки и (или) выездной проверки.</w:t>
      </w:r>
      <w:bookmarkStart w:id="5" w:name="Par5"/>
      <w:bookmarkEnd w:id="5"/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3.4.5.Документарная проверка проводится по месту нахождения органа муниципального контроля. В процессе документарной проверки уполно-моченные лица рассматривают документы, представленные на основании мотивированного запроса органа муниципального контроля лицами, в отношении которых осуществляется проверка.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3.4.6.В случае если достоверность сведений, содержащихся в документах, указанных в пункте 3.4.5 Административного регламента, </w:t>
      </w:r>
      <w:r w:rsidRPr="00747F4B">
        <w:rPr>
          <w:rFonts w:ascii="Times New Roman" w:hAnsi="Times New Roman"/>
          <w:sz w:val="28"/>
          <w:szCs w:val="28"/>
        </w:rPr>
        <w:lastRenderedPageBreak/>
        <w:t>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уполномоченные лица направляют в адрес лица, в отношении которого осуществляется проверка,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  <w:bookmarkStart w:id="6" w:name="Par8"/>
      <w:bookmarkEnd w:id="6"/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3.4.7.В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муниципального контроля, информация об этом направляется юридическому лицу, индивидуальному предпринимателю с требованием представить в течение трех рабочих дней необходимые пояснения в письменной форме.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3.4.8.Юридическое лицо или индивидуальный предприниматель, представляющие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пункте 3.4.7 Административного регламента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3.4.9.Уполномоченные лица обязаны рассмотреть представленные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требований, уполномоченные лица вправе провести выездную проверку.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3.4.10.При проведении документарной проверки уполномоченные лица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уполномоченными лицами от иных органов государственного контроля (надзора), органов муниципального контроля.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3.4.11.Выездная проверка проводится по месту нахождения юриди-ческого лица, месту осуществления деятельности индивидуального предпринимателя и (или) по месту фактического осуществления их деятель-ности.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3.4.12.Выездная проверка проводится в случае, если при документарной проверке не представляется возможным: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удостовериться в полноте и достоверности сведений, имеющихся в распоряжении органа муниципального контроля документах юридического </w:t>
      </w:r>
      <w:r w:rsidRPr="00747F4B">
        <w:rPr>
          <w:rFonts w:ascii="Times New Roman" w:hAnsi="Times New Roman"/>
          <w:sz w:val="28"/>
          <w:szCs w:val="28"/>
        </w:rPr>
        <w:lastRenderedPageBreak/>
        <w:t>лица, индивидуального предпринимателя;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оценить соответствие деятельности юридического лица, индивидуального предпринимателя обязательным тре</w:t>
      </w:r>
      <w:r>
        <w:rPr>
          <w:rFonts w:ascii="Times New Roman" w:hAnsi="Times New Roman"/>
          <w:sz w:val="28"/>
          <w:szCs w:val="28"/>
        </w:rPr>
        <w:t>бованиям без проведения соответ</w:t>
      </w:r>
      <w:r w:rsidRPr="00747F4B">
        <w:rPr>
          <w:rFonts w:ascii="Times New Roman" w:hAnsi="Times New Roman"/>
          <w:sz w:val="28"/>
          <w:szCs w:val="28"/>
        </w:rPr>
        <w:t>ствующего мероприятия по контролю.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3.4.13.Выездная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руководителю, иному должностному лицу или уполномоченному представителю юридического лица и индивидуальному предпринимателю, его уполномоченному представителю.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3.4.14.Проверка (документарная и (или) выездная) проводится в сроки, указанные в пункте</w:t>
      </w:r>
      <w:r w:rsidRPr="00747F4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2.3 Административного регламента.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3.4.15.По результатам проверки уполномоченные лица фиксируют в акте проверки факты, выводы и предложения.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3.5.Проведение внеплановых проверок.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3.5.1.Основанием для начала административной процедуры по проведению внеплановой проверки является: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1)Истечение срока исполнения юридическим лицом, индивидуальным предпринимателем, нанимателем ранее выданного предписания об устранении выявленного нарушения обязательных требований.</w:t>
      </w:r>
      <w:bookmarkStart w:id="7" w:name="Par3"/>
      <w:bookmarkEnd w:id="7"/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2)Поступление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а)возникновение угрозы причинения вреда жизни, здоровью граждан, вреда окружающей среде, объектам культурного наследия (памятникам 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б)причинение вреда жизни, здоровью граждан, вреда окружающей среде, объектам культурного наследия (памятникам истории и культуры) народов Российской Федерации, а также возникновение чрезвычайных ситуаций природного и техногенного характера;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в)нарушение прав потребителей (в случае обращения граждан, права которых нарушены).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3)приказ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3.5.2.Специалист органа муниципального контроля, ответственный за регистрацию обращений, в день поступления в орган муниципального контроля обращения регистрирует его и передает на рассмотрение начальнику Отдела органа муниципального контроля.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lastRenderedPageBreak/>
        <w:t>3.5.3.Начальник Отдела органа муниципального контроля в течение двух рабочих дней со дня получения зарегистрированного обращения проверяет наличие в нем фактов, являющихся основанием для проведения внеплановой проверки, и при наличии таковых передает обращение должностному лицу Отдела органа муниципального контроля.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3.5.4.Должностное лицо Отдела органа муниципального контроля готовит проект распоряжения и представляет его на подпись главе администрации Пугачевского муниципального района в течение трех рабочих дней со дня получения обращения от начальника Отдела органа муниципального контроля.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3.5.5.Глава администрации Пугачевского муниципального района подписывает распоряжение в течение трех рабочих дней со дня получения и передает уполномоченному лицу.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3.5.6.В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проверки, составленное по форме, утвержденной приказом Министерства экономического развития Российской Федерации от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30 апреля 2009 года № 141, с приложением копии распоряжения и документов, которые содержат сведения, послужившие основанием ее проведения.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3.5.7.О проведении внеплановой проверки, за исключением внеплановой выездной проверки, основания проведения которой указаны в подпункте 2 пункта 3.5.1 Административного регламента, юридическое, физическое лицо, индивидуальный предприниматель уведомляется уполномоченным лицом не менее чем за 24 часа до начала ее проведения любым доступным способом.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3.5.8.Согласование с органами прокуратуры и извещение органов прокуратуры проведения внеплановой выездной проверки осуществляется в порядке, установленном Федеральным законом № 294-ФЗ.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3.5.9.Внеплановая проверка проводится в форме документарной проверки и (или) выездной проверки в порядке и сроки, установленные пунктами 3.4.5 - </w:t>
      </w:r>
      <w:hyperlink r:id="rId17" w:history="1">
        <w:r w:rsidRPr="00747F4B">
          <w:rPr>
            <w:rFonts w:ascii="Times New Roman" w:hAnsi="Times New Roman"/>
            <w:sz w:val="28"/>
            <w:szCs w:val="28"/>
          </w:rPr>
          <w:t>3.4.1</w:t>
        </w:r>
      </w:hyperlink>
      <w:r w:rsidRPr="00747F4B">
        <w:rPr>
          <w:rFonts w:ascii="Times New Roman" w:hAnsi="Times New Roman"/>
          <w:sz w:val="28"/>
          <w:szCs w:val="28"/>
        </w:rPr>
        <w:t>4 Регламента.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3.6.Подготовка документов по результатам проверки.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Основанием административной процедуры является окончание проведения проверки.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3.6.1.По результатам проведенной проверки уполномоченными лицами составляется акт согласно Типовой форме, утвержденной приказом Министерства экономического развития Российской Федерации от 30 апреля 2009 года № 141, и в случае выявления при проведении проверки нарушений обязательных требований – предписание об устранении выявленных нарушений, форма которого приводится в приложении № 2 к Админи-</w:t>
      </w:r>
      <w:r w:rsidRPr="00747F4B">
        <w:rPr>
          <w:rFonts w:ascii="Times New Roman" w:hAnsi="Times New Roman"/>
          <w:sz w:val="28"/>
          <w:szCs w:val="28"/>
        </w:rPr>
        <w:lastRenderedPageBreak/>
        <w:t>стративному регламенту.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требований, физического лица, предписание об устранении выявленных нарушений и иные связанные с результатами проверки документы или их копии.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3.6.2.Акт проверки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физическому лицу, индивидуальному предпринимателю, их уполномоченным представителям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физического лица, индивидуального предпринимателя,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вручении, которое приобщается к экземпляру акта проверки, хранящегося в деле органа муниципального контроля.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3.6.3.В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представи-телю юридического лица, физическому лицу, индивидуальному предприни-мателю, их уполномоченным представителям под расписку либо направляется заказным почтовым отправлением с уведомлением о вручении, которое приобщается к экземпляру акта проверки, хранящегося в деле органа муниципального контроля.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3.6.4.В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уполномоченным лицом в орган прокуратуры, которым принято решение о согласовании проведения проверки, в течение пяти рабочих дней со дня составления акта.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3.6.5.В журнале учета проверок юридических лиц, индивидуальных предпринимателей уполномоченными лицами осуществляется запись о проведенной проверке, содержащая сведения о наименовании органа муници-пального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уполномоченных лиц или должностных лиц, проводящих проверку, их подписи.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lastRenderedPageBreak/>
        <w:t>При отсутствии журнала учета проверок в акте проверки делается соответствующая запись.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3.6.6.Результатом исполнения административной процедуры является: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вручение акта проверки с копиями приложений, в т.ч. предписания об устранении выявленных нарушений с указанием сроков их устранения, проверяемому лицу под роспись либо направление его заказным почтовым отправлением с уведомлением о вручении;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направление копии акта проверки в орган прокуратуры (в случае если для проведения внеплановой выездной проверки требовалось согласование ее проведения с органом прокуратуры);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направление материалов о выявленных нарушениях обязательных требо-ваний в уполномоченные органы для решения вопросов о возбуждении дел об административных правонарушениях или уголовных дел по признакам преступлений.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47F4B">
        <w:rPr>
          <w:rFonts w:ascii="Times New Roman" w:hAnsi="Times New Roman"/>
          <w:b/>
          <w:bCs/>
          <w:sz w:val="28"/>
          <w:szCs w:val="28"/>
        </w:rPr>
        <w:t>4.Порядок и формы контроля исполнения муниципальной функции</w:t>
      </w:r>
    </w:p>
    <w:p w:rsidR="00747F4B" w:rsidRPr="00747F4B" w:rsidRDefault="00747F4B" w:rsidP="0074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4.1.Текущий контроль надлежащего исполнения служебных обязанностей при проведении проверок, соблюдения процедур проведения проверок (далее - текущий контроль) осуществляется начальником отдела экономического развития, промышленности и торговли.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Текущий контроль осуществляется путем проверок соблюдения и исполнения специалистами (должностными лицами) органа муниципального контроля положений настоящего Административного регламента, нормативных правовых актов Российской Федерации.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4.2.Проверки могут быть плановыми (осуществляться на основании годовых планов работы органа муниципального контроля)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4.3.Специалисты (должностные лица) органа муниципального контроля несут дисциплинарную, административную и иную ответственность за несоблюдение сроков и последовательности совершения административных действий при проведении проверок.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4.4.О мерах, принятых в отношении виновных в нарушении законо-дательства Российской Федерации, положений настоящего Административного регламента, специалистов (должностных лиц), орган муниципального контроля в течение 15 дней со дня принятия таких мер сообщает в письменной форме юридическому лицу, индивидуальному предпринимателю, гражданину, права и (или) законные интересы которых нарушены, и от которого поступило обращение о нарушении его прав и (или) </w:t>
      </w:r>
      <w:r w:rsidRPr="00747F4B">
        <w:rPr>
          <w:rFonts w:ascii="Times New Roman" w:hAnsi="Times New Roman"/>
          <w:sz w:val="28"/>
          <w:szCs w:val="28"/>
        </w:rPr>
        <w:lastRenderedPageBreak/>
        <w:t>законных интересов.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7F4B">
        <w:rPr>
          <w:rFonts w:ascii="Times New Roman" w:hAnsi="Times New Roman"/>
          <w:b/>
          <w:bCs/>
          <w:sz w:val="28"/>
          <w:szCs w:val="28"/>
        </w:rPr>
        <w:t>5.Порядок обжалования действий (бездействия) и решений, осуществляемых (принимаемых) в ходе исполнения</w:t>
      </w:r>
      <w:r w:rsidR="00D600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7F4B">
        <w:rPr>
          <w:rFonts w:ascii="Times New Roman" w:hAnsi="Times New Roman"/>
          <w:b/>
          <w:bCs/>
          <w:sz w:val="28"/>
          <w:szCs w:val="28"/>
        </w:rPr>
        <w:t>муниципальной функции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5.1.Действия (бездействия) уполномоченных лиц, повлекших за собой нарушение прав юридического лица, индивидуального предпринимателя при проведении муниципальной проверки, могут быть обжалованы в админи-стративном и (или) судебном порядке в соответствии с законодательством Российской Федерации.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44"/>
      <w:r w:rsidRPr="00747F4B">
        <w:rPr>
          <w:rFonts w:ascii="Times New Roman" w:hAnsi="Times New Roman"/>
          <w:sz w:val="28"/>
          <w:szCs w:val="28"/>
        </w:rPr>
        <w:t>5.2.Заявитель имеет право на обжалование решений и действий и (или) бездействия должностных лиц органа муниципального контроля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в досудебном (внесудебном) порядке.</w:t>
      </w:r>
      <w:bookmarkStart w:id="9" w:name="sub_145"/>
      <w:bookmarkEnd w:id="8"/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5.2.1.Решения и действия (бездействие), принятые (осуществляемые) должностными лицами органа муниципального контроля, могут быть обжалованы: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начальнику Отдела органа муниципального контроля;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заместителю главы администрации Пугачевского муниципального района курирующему вопросы исполнения муниципальной функции;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главе администрации Пугачевского муниципального района;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в иные органы в соответствии с законодательством Российской Федерации.</w:t>
      </w:r>
    </w:p>
    <w:p w:rsidR="00747F4B" w:rsidRPr="00747F4B" w:rsidRDefault="00747F4B" w:rsidP="00747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5.2.2.Жалоба заявителя подается </w:t>
      </w:r>
      <w:bookmarkEnd w:id="9"/>
      <w:r w:rsidRPr="00747F4B">
        <w:rPr>
          <w:rFonts w:ascii="Times New Roman" w:hAnsi="Times New Roman"/>
          <w:sz w:val="28"/>
          <w:szCs w:val="28"/>
        </w:rPr>
        <w:t>и рассматривается в порядке предусмотренным Федеральным законом от 2 мая 2006 г. № 59-ФЗ «О порядке рассмотрения обращений граждан Российской Федерации». 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Приложение № 1 к Административному регламенту 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«Осуществление муниципального контроля в области 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торговой деятельности на территории Пугачевского 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муниципального района»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7F4B">
        <w:rPr>
          <w:rFonts w:ascii="Times New Roman" w:hAnsi="Times New Roman"/>
          <w:b/>
          <w:caps/>
          <w:sz w:val="28"/>
          <w:szCs w:val="28"/>
        </w:rPr>
        <w:t>Блок-схема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7F4B">
        <w:rPr>
          <w:rFonts w:ascii="Times New Roman" w:hAnsi="Times New Roman"/>
          <w:b/>
          <w:caps/>
          <w:sz w:val="28"/>
          <w:szCs w:val="28"/>
        </w:rPr>
        <w:t>ОСУЩЕСТВЛЕНИЯ МУНИЦИПАЛЬНОГО КОНТРОЛЯ В ОБЛАСТИ ТОРГОВОЙ ДЕЯТЕЛЬНОСТИ НА ТЕРРИТОРИИ</w:t>
      </w:r>
      <w:r w:rsidR="00D600B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47F4B">
        <w:rPr>
          <w:rFonts w:ascii="Times New Roman" w:hAnsi="Times New Roman"/>
          <w:b/>
          <w:caps/>
          <w:sz w:val="28"/>
          <w:szCs w:val="28"/>
        </w:rPr>
        <w:t>ПУГАЧЕВСКОГО МУНИЦИПАЛЬНОГО РАЙОНА</w: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76" style="position:absolute;left:0;text-align:left;margin-left:-1.85pt;margin-top:4.55pt;width:211.9pt;height:34.3pt;z-index:251632640">
            <v:textbox style="mso-next-textbox:#_x0000_s1076">
              <w:txbxContent>
                <w:p w:rsidR="00747F4B" w:rsidRPr="00A4137D" w:rsidRDefault="00747F4B" w:rsidP="00747F4B">
                  <w:pPr>
                    <w:jc w:val="center"/>
                  </w:pPr>
                  <w:r w:rsidRPr="00A4137D">
                    <w:t>Составление проекта ежегодного плана проведения 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77" style="position:absolute;left:0;text-align:left;margin-left:263.1pt;margin-top:4.55pt;width:230.6pt;height:34.3pt;z-index:251633664">
            <v:textbox style="mso-next-textbox:#_x0000_s1077">
              <w:txbxContent>
                <w:p w:rsidR="00747F4B" w:rsidRDefault="00747F4B" w:rsidP="00747F4B">
                  <w:pPr>
                    <w:jc w:val="center"/>
                  </w:pPr>
                  <w:r>
                    <w:t xml:space="preserve">Обращения, заявления </w:t>
                  </w:r>
                </w:p>
                <w:p w:rsidR="00747F4B" w:rsidRPr="0013171E" w:rsidRDefault="00747F4B" w:rsidP="00747F4B">
                  <w:pPr>
                    <w:jc w:val="center"/>
                  </w:pPr>
                  <w:r>
                    <w:t>о фактах возникновения угрозы причинения вреда</w:t>
                  </w:r>
                </w:p>
              </w:txbxContent>
            </v:textbox>
          </v:rect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78" style="position:absolute;left:0;text-align:left;z-index:251634688" from="375.35pt,8.2pt" to="375.35pt,65.7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79" style="position:absolute;left:0;text-align:left;z-index:251635712" from="90.4pt,2.8pt" to="90.4pt,16.1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80" style="position:absolute;left:0;text-align:left;margin-left:-1.85pt;margin-top:0;width:211.9pt;height:33.5pt;z-index:251636736">
            <v:textbox style="mso-next-textbox:#_x0000_s1080">
              <w:txbxContent>
                <w:p w:rsidR="00747F4B" w:rsidRDefault="00747F4B" w:rsidP="00747F4B">
                  <w:pPr>
                    <w:jc w:val="center"/>
                  </w:pPr>
                  <w:r>
                    <w:t>Распоряжение об утверждении плана проведения проверок</w:t>
                  </w:r>
                </w:p>
                <w:p w:rsidR="00747F4B" w:rsidRDefault="00747F4B" w:rsidP="00747F4B">
                  <w:pPr>
                    <w:jc w:val="center"/>
                  </w:pPr>
                </w:p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81" style="position:absolute;left:0;text-align:left;z-index:251637760" from="79.9pt,0" to="79.9pt,0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82" style="position:absolute;left:0;text-align:left;flip:x;z-index:251638784" from="90.4pt,13.55pt" to="90.4pt,25.75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83" style="position:absolute;left:0;text-align:left;margin-left:-1.85pt;margin-top:9.65pt;width:210.9pt;height:37.15pt;z-index:251639808">
            <v:textbox style="mso-next-textbox:#_x0000_s1083">
              <w:txbxContent>
                <w:p w:rsidR="00747F4B" w:rsidRDefault="00747F4B" w:rsidP="00747F4B">
                  <w:pPr>
                    <w:jc w:val="center"/>
                  </w:pPr>
                  <w:r>
                    <w:t>Согласование плана проверок с органами прокуратуры</w:t>
                  </w:r>
                </w:p>
                <w:p w:rsidR="00747F4B" w:rsidRPr="00EF7CA4" w:rsidRDefault="00747F4B" w:rsidP="00747F4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84" style="position:absolute;left:0;text-align:left;margin-left:260.9pt;margin-top:1.3pt;width:230.6pt;height:27.55pt;z-index:251640832">
            <v:textbox style="mso-next-textbox:#_x0000_s1084">
              <w:txbxContent>
                <w:p w:rsidR="00747F4B" w:rsidRPr="00EF7CA4" w:rsidRDefault="00747F4B" w:rsidP="00747F4B">
                  <w:pPr>
                    <w:jc w:val="center"/>
                  </w:pPr>
                  <w:r>
                    <w:t>Поручение</w:t>
                  </w:r>
                </w:p>
              </w:txbxContent>
            </v:textbox>
          </v:rect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85" style="position:absolute;left:0;text-align:left;z-index:251641856" from="375.35pt,12.75pt" to="375.35pt,83.65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86" style="position:absolute;left:0;text-align:left;z-index:251642880" from="90.4pt,9.1pt" to="90.5pt,23.35pt">
            <v:stroke endarrow="block"/>
          </v:line>
        </w:pict>
      </w:r>
      <w:r w:rsidR="00747F4B" w:rsidRPr="00747F4B">
        <w:rPr>
          <w:rFonts w:ascii="Times New Roman" w:hAnsi="Times New Roman"/>
          <w:sz w:val="28"/>
          <w:szCs w:val="28"/>
        </w:rPr>
        <w:tab/>
      </w:r>
      <w:r w:rsidR="00747F4B" w:rsidRPr="00747F4B">
        <w:rPr>
          <w:rFonts w:ascii="Times New Roman" w:hAnsi="Times New Roman"/>
          <w:sz w:val="28"/>
          <w:szCs w:val="28"/>
        </w:rPr>
        <w:tab/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87" style="position:absolute;left:0;text-align:left;margin-left:-.9pt;margin-top:7.3pt;width:210.95pt;height:36.95pt;z-index:251643904">
            <v:textbox style="mso-next-textbox:#_x0000_s1087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Размещение плана проверок в средствах массовой информации и сети «Интернет»</w:t>
                  </w:r>
                </w:p>
              </w:txbxContent>
            </v:textbox>
          </v:rect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88" style="position:absolute;left:0;text-align:left;z-index:251644928" from="90.5pt,12.9pt" to="90.5pt,35.4pt">
            <v:stroke endarrow="block"/>
          </v:line>
        </w:pic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89" style="position:absolute;left:0;text-align:left;margin-left:-2pt;margin-top:3.2pt;width:483.1pt;height:35.25pt;z-index:251645952">
            <v:textbox style="mso-next-textbox:#_x0000_s1089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Подготовка распоряжения о проведении проверки при осуществлении муниципального контроля в области торговой деятельности</w:t>
                  </w:r>
                </w:p>
              </w:txbxContent>
            </v:textbox>
          </v:rect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90" style="position:absolute;left:0;text-align:left;flip:x;z-index:251646976" from="89.35pt,6.6pt" to="89.35pt,29.1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91" style="position:absolute;left:0;text-align:left;z-index:251648000" from="363.3pt,1.6pt" to="363.3pt,29.1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92" style="position:absolute;left:0;text-align:left;margin-left:-2pt;margin-top:13pt;width:211.05pt;height:23pt;z-index:251649024">
            <v:textbox style="mso-next-textbox:#_x0000_s1092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О проведении плановой проверки</w:t>
                  </w:r>
                </w:p>
                <w:p w:rsidR="00747F4B" w:rsidRDefault="00747F4B" w:rsidP="00747F4B">
                  <w:pPr>
                    <w:jc w:val="center"/>
                  </w:pPr>
                </w:p>
                <w:p w:rsidR="00747F4B" w:rsidRPr="001819DF" w:rsidRDefault="00747F4B" w:rsidP="00747F4B">
                  <w:pPr>
                    <w:jc w:val="center"/>
                    <w:rPr>
                      <w:b/>
                    </w:rPr>
                  </w:pPr>
                </w:p>
                <w:p w:rsidR="00747F4B" w:rsidRPr="00D41E93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3" style="position:absolute;left:0;text-align:left;margin-left:260.9pt;margin-top:13pt;width:220.2pt;height:23pt;z-index:251650048">
            <v:textbox style="mso-next-textbox:#_x0000_s1093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О проведении внеплановой проверки</w:t>
                  </w:r>
                </w:p>
                <w:p w:rsidR="00747F4B" w:rsidRDefault="00747F4B" w:rsidP="00747F4B">
                  <w:pPr>
                    <w:jc w:val="center"/>
                  </w:pPr>
                </w:p>
                <w:p w:rsidR="00747F4B" w:rsidRPr="001819DF" w:rsidRDefault="00747F4B" w:rsidP="00747F4B">
                  <w:pPr>
                    <w:jc w:val="center"/>
                    <w:rPr>
                      <w:b/>
                    </w:rPr>
                  </w:pPr>
                </w:p>
                <w:p w:rsidR="00747F4B" w:rsidRPr="00D41E93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94" style="position:absolute;left:0;text-align:left;flip:x;z-index:251651072" from="290.6pt,9.45pt" to="290.6pt,29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95" style="position:absolute;left:0;text-align:left;flip:x;z-index:251652096" from="399.35pt,6pt" to="399.35pt,28.8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96" style="position:absolute;left:0;text-align:left;margin-left:345.3pt;margin-top:12.7pt;width:135.8pt;height:34.75pt;z-index:251653120">
            <v:textbox style="mso-next-textbox:#_x0000_s1096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Проверка по обращению, заявлению граждан</w:t>
                  </w:r>
                </w:p>
                <w:p w:rsidR="00747F4B" w:rsidRDefault="00747F4B" w:rsidP="00747F4B">
                  <w:pPr>
                    <w:jc w:val="center"/>
                  </w:pPr>
                </w:p>
                <w:p w:rsidR="00747F4B" w:rsidRPr="001819DF" w:rsidRDefault="00747F4B" w:rsidP="00747F4B">
                  <w:pPr>
                    <w:jc w:val="center"/>
                    <w:rPr>
                      <w:b/>
                    </w:rPr>
                  </w:pPr>
                </w:p>
                <w:p w:rsidR="00747F4B" w:rsidRPr="00D41E93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97" style="position:absolute;left:0;text-align:left;flip:x;z-index:251654144" from="89.35pt,5.05pt" to="89.55pt,57.6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8" style="position:absolute;left:0;text-align:left;margin-left:215.6pt;margin-top:13.4pt;width:123.1pt;height:29.55pt;z-index:251655168">
            <v:textbox style="mso-next-textbox:#_x0000_s1098">
              <w:txbxContent>
                <w:p w:rsidR="00747F4B" w:rsidRDefault="00747F4B" w:rsidP="00747F4B">
                  <w:pPr>
                    <w:jc w:val="center"/>
                  </w:pPr>
                  <w:r>
                    <w:t xml:space="preserve">Проверка исполнения </w:t>
                  </w:r>
                </w:p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предписания</w:t>
                  </w:r>
                </w:p>
                <w:p w:rsidR="00747F4B" w:rsidRDefault="00747F4B" w:rsidP="00747F4B">
                  <w:pPr>
                    <w:jc w:val="center"/>
                  </w:pPr>
                </w:p>
                <w:p w:rsidR="00747F4B" w:rsidRPr="001819DF" w:rsidRDefault="00747F4B" w:rsidP="00747F4B">
                  <w:pPr>
                    <w:jc w:val="center"/>
                    <w:rPr>
                      <w:b/>
                    </w:rPr>
                  </w:pPr>
                </w:p>
                <w:p w:rsidR="00747F4B" w:rsidRPr="00D41E93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481.1pt;margin-top:11.75pt;width:12.6pt;height:0;z-index:25165619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0" type="#_x0000_t32" style="position:absolute;left:0;text-align:left;margin-left:493.7pt;margin-top:13.55pt;width:0;height:90.75pt;z-index:251657216" o:connectortype="straight"/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01" style="position:absolute;left:0;text-align:left;z-index:251658240" from="403.85pt,2.9pt" to="403.85pt,25.4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02" style="position:absolute;left:0;text-align:left;z-index:251659264" from="290.6pt,1.65pt" to="290.6pt,24.15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03" style="position:absolute;left:0;text-align:left;margin-left:-4.05pt;margin-top:8.05pt;width:485.15pt;height:38pt;z-index:251660288">
            <v:textbox style="mso-next-textbox:#_x0000_s1103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Распоряжение о проведении проверки при осуществлении муниципального контроля в области торговой деятельности</w:t>
                  </w:r>
                </w:p>
              </w:txbxContent>
            </v:textbox>
          </v:rect>
        </w:pict>
      </w:r>
      <w:r w:rsidR="00747F4B" w:rsidRPr="00747F4B">
        <w:rPr>
          <w:rFonts w:ascii="Times New Roman" w:hAnsi="Times New Roman"/>
          <w:sz w:val="28"/>
          <w:szCs w:val="28"/>
        </w:rPr>
        <w:tab/>
      </w:r>
      <w:r w:rsidR="00747F4B" w:rsidRPr="00747F4B">
        <w:rPr>
          <w:rFonts w:ascii="Times New Roman" w:hAnsi="Times New Roman"/>
          <w:sz w:val="28"/>
          <w:szCs w:val="28"/>
        </w:rPr>
        <w:tab/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04" style="position:absolute;left:0;text-align:left;flip:x;z-index:251661312" from="375.35pt,7.65pt" to="375.35pt,35.2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05" style="position:absolute;left:0;text-align:left;flip:x;z-index:251662336" from="88.6pt,7.65pt" to="89.55pt,35.25pt">
            <v:stroke endarrow="block"/>
          </v:line>
        </w:pic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ab/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06" style="position:absolute;left:0;text-align:left;margin-left:263.1pt;margin-top:3.05pt;width:218pt;height:35.25pt;z-index:251663360">
            <v:textbox style="mso-next-textbox:#_x0000_s1106">
              <w:txbxContent>
                <w:p w:rsidR="00747F4B" w:rsidRPr="00853F6D" w:rsidRDefault="00747F4B" w:rsidP="00747F4B">
                  <w:pPr>
                    <w:ind w:right="113"/>
                    <w:jc w:val="center"/>
                    <w:rPr>
                      <w:b/>
                    </w:rPr>
                  </w:pPr>
                  <w:r>
                    <w:t>Заявление о согласовании с органами прокуратуры</w:t>
                  </w:r>
                </w:p>
                <w:p w:rsidR="00747F4B" w:rsidRPr="00ED291A" w:rsidRDefault="00747F4B" w:rsidP="00747F4B">
                  <w:pPr>
                    <w:ind w:right="113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07" style="position:absolute;left:0;text-align:left;z-index:251664384" from="311.6pt,13pt" to="311.6pt,46.7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08" style="position:absolute;left:0;text-align:left;z-index:251665408" from="427.85pt,13pt" to="427.85pt,49pt">
            <v:stroke endarrow="block"/>
          </v:line>
        </w:pict>
      </w: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rect id="_x0000_s1109" style="position:absolute;left:0;text-align:left;margin-left:-4.05pt;margin-top:3.05pt;width:178.35pt;height:35.25pt;z-index:251666432">
            <v:textbox style="mso-next-textbox:#_x0000_s1109">
              <w:txbxContent>
                <w:p w:rsidR="00747F4B" w:rsidRPr="001819DF" w:rsidRDefault="00747F4B" w:rsidP="00747F4B">
                  <w:pPr>
                    <w:jc w:val="center"/>
                  </w:pPr>
                  <w:r>
                    <w:t>Уведомление о проведении проверки</w:t>
                  </w:r>
                </w:p>
                <w:p w:rsidR="00747F4B" w:rsidRPr="00956BA9" w:rsidRDefault="00747F4B" w:rsidP="00747F4B"/>
              </w:txbxContent>
            </v:textbox>
          </v:rect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10" style="position:absolute;left:0;text-align:left;flip:x;z-index:251667456" from="481.1pt,7.7pt" to="493.7pt,7.7pt">
            <v:stroke endarrow="block"/>
          </v:line>
        </w:pict>
      </w:r>
      <w:r w:rsidR="00747F4B" w:rsidRPr="00747F4B">
        <w:rPr>
          <w:rFonts w:ascii="Times New Roman" w:hAnsi="Times New Roman"/>
          <w:sz w:val="28"/>
          <w:szCs w:val="28"/>
        </w:rPr>
        <w:tab/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rect id="_x0000_s1111" style="position:absolute;left:0;text-align:left;margin-left:375.35pt;margin-top:14.55pt;width:105.75pt;height:66pt;z-index:251668480">
            <v:textbox style="mso-next-textbox:#_x0000_s1111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Решение органов прокуратуры об отказе в проведении внеплановой проверки</w:t>
                  </w:r>
                </w:p>
                <w:p w:rsidR="00747F4B" w:rsidRPr="00ED291A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rect id="_x0000_s1112" style="position:absolute;left:0;text-align:left;margin-left:260.9pt;margin-top:14.55pt;width:96.45pt;height:66pt;flip:y;z-index:251669504">
            <v:textbox style="mso-next-textbox:#_x0000_s1112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Разрешение органов прокуратуры  о проведении проверки</w:t>
                  </w:r>
                </w:p>
                <w:p w:rsidR="00747F4B" w:rsidRPr="00ED291A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line id="_x0000_s1113" style="position:absolute;left:0;text-align:left;flip:x;z-index:251670528" from="88.6pt,1.25pt" to="88.6pt,19.75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rect id="_x0000_s1114" style="position:absolute;left:0;text-align:left;margin-left:-2pt;margin-top:3.65pt;width:175.1pt;height:26.3pt;flip:y;z-index:251671552">
            <v:textbox style="mso-next-textbox:#_x0000_s1114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Проведение плановой проверки</w:t>
                  </w:r>
                </w:p>
                <w:p w:rsidR="00747F4B" w:rsidRDefault="00747F4B" w:rsidP="00747F4B">
                  <w:pPr>
                    <w:jc w:val="center"/>
                  </w:pPr>
                </w:p>
                <w:p w:rsidR="00747F4B" w:rsidRPr="001819DF" w:rsidRDefault="00747F4B" w:rsidP="00747F4B">
                  <w:pPr>
                    <w:jc w:val="center"/>
                    <w:rPr>
                      <w:b/>
                    </w:rPr>
                  </w:pPr>
                </w:p>
                <w:p w:rsidR="00747F4B" w:rsidRPr="00D41E93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line id="_x0000_s1115" style="position:absolute;left:0;text-align:left;flip:x;z-index:251672576" from="88.6pt,8.9pt" to="88.6pt,27.2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rect id="_x0000_s1116" style="position:absolute;left:0;text-align:left;margin-left:-4.05pt;margin-top:11.1pt;width:177.15pt;height:27pt;z-index:251673600">
            <v:textbox style="mso-next-textbox:#_x0000_s1116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Проведение проверки</w:t>
                  </w:r>
                </w:p>
                <w:p w:rsidR="00747F4B" w:rsidRPr="00ED291A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line id="_x0000_s1117" style="position:absolute;left:0;text-align:left;flip:x;z-index:251674624" from="427.85pt,3.7pt" to="427.85pt,29.95pt">
            <v:stroke endarrow="block"/>
          </v:line>
        </w:pict>
      </w: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line id="_x0000_s1118" style="position:absolute;left:0;text-align:left;flip:x;z-index:251675648" from="311.6pt,6.85pt" to="311.6pt,29.95pt">
            <v:stroke endarrow="block"/>
          </v:line>
        </w:pict>
      </w: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line id="_x0000_s1119" style="position:absolute;left:0;text-align:left;flip:x;z-index:251676672" from="88.6pt,9.85pt" to="88.6pt,29.95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rect id="_x0000_s1120" style="position:absolute;left:0;text-align:left;margin-left:-4.05pt;margin-top:14.3pt;width:178.35pt;height:38pt;z-index:251677696">
            <v:textbox style="mso-next-textbox:#_x0000_s1120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Оформление результатов проверки</w:t>
                  </w:r>
                </w:p>
                <w:p w:rsidR="00747F4B" w:rsidRDefault="00747F4B" w:rsidP="00747F4B">
                  <w:pPr>
                    <w:jc w:val="center"/>
                  </w:pPr>
                </w:p>
                <w:p w:rsidR="00747F4B" w:rsidRPr="001819DF" w:rsidRDefault="00747F4B" w:rsidP="00747F4B">
                  <w:pPr>
                    <w:jc w:val="center"/>
                    <w:rPr>
                      <w:b/>
                    </w:rPr>
                  </w:pPr>
                </w:p>
                <w:p w:rsidR="00747F4B" w:rsidRPr="00D41E93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rect id="_x0000_s1121" style="position:absolute;left:0;text-align:left;margin-left:387.15pt;margin-top:13.85pt;width:93.95pt;height:33.45pt;z-index:251678720">
            <v:textbox style="mso-next-textbox:#_x0000_s1121">
              <w:txbxContent>
                <w:p w:rsidR="00747F4B" w:rsidRPr="001819DF" w:rsidRDefault="00747F4B" w:rsidP="00747F4B">
                  <w:pPr>
                    <w:jc w:val="center"/>
                  </w:pPr>
                  <w:r>
                    <w:t>Проверка не проводится</w:t>
                  </w:r>
                </w:p>
                <w:p w:rsidR="00747F4B" w:rsidRPr="00956BA9" w:rsidRDefault="00747F4B" w:rsidP="00747F4B"/>
              </w:txbxContent>
            </v:textbox>
          </v:rect>
        </w:pict>
      </w: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rect id="_x0000_s1122" style="position:absolute;left:0;text-align:left;margin-left:260.9pt;margin-top:13.85pt;width:120.75pt;height:33.45pt;z-index:251679744">
            <v:textbox style="mso-next-textbox:#_x0000_s1122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Проведение внеплановой проверки</w:t>
                  </w:r>
                </w:p>
                <w:p w:rsidR="00747F4B" w:rsidRDefault="00747F4B" w:rsidP="00747F4B">
                  <w:pPr>
                    <w:jc w:val="center"/>
                  </w:pPr>
                </w:p>
                <w:p w:rsidR="00747F4B" w:rsidRPr="001819DF" w:rsidRDefault="00747F4B" w:rsidP="00747F4B">
                  <w:pPr>
                    <w:jc w:val="center"/>
                    <w:rPr>
                      <w:b/>
                    </w:rPr>
                  </w:pPr>
                </w:p>
                <w:p w:rsidR="00747F4B" w:rsidRPr="00D41E93" w:rsidRDefault="00747F4B" w:rsidP="00747F4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23" style="position:absolute;left:0;text-align:left;flip:x y;z-index:251680768" from="174.3pt,13.2pt" to="260.9pt,13.2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41B">
        <w:rPr>
          <w:rFonts w:ascii="Times New Roman" w:hAnsi="Times New Roman"/>
          <w:i/>
          <w:iCs/>
          <w:noProof/>
          <w:sz w:val="28"/>
          <w:szCs w:val="28"/>
        </w:rPr>
        <w:pict>
          <v:line id="_x0000_s1124" style="position:absolute;left:0;text-align:left;flip:x;z-index:251681792" from="88.6pt,6.85pt" to="88.6pt,26.35pt">
            <v:stroke endarrow="block"/>
          </v:line>
        </w:pict>
      </w:r>
    </w:p>
    <w:p w:rsidR="00747F4B" w:rsidRPr="00747F4B" w:rsidRDefault="0022141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25" style="position:absolute;left:0;text-align:left;margin-left:-4.05pt;margin-top:14.5pt;width:178.35pt;height:35.95pt;z-index:251682816">
            <v:textbox style="mso-next-textbox:#_x0000_s1125">
              <w:txbxContent>
                <w:p w:rsidR="00747F4B" w:rsidRPr="00853F6D" w:rsidRDefault="00747F4B" w:rsidP="00747F4B">
                  <w:pPr>
                    <w:jc w:val="center"/>
                    <w:rPr>
                      <w:b/>
                    </w:rPr>
                  </w:pPr>
                  <w:r>
                    <w:t>Направление копии акта проверки в органы прокуратуры</w:t>
                  </w:r>
                </w:p>
              </w:txbxContent>
            </v:textbox>
          </v:rect>
        </w:pic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F4B" w:rsidRPr="00747F4B" w:rsidRDefault="00D600B7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7F4B" w:rsidRPr="00747F4B">
        <w:rPr>
          <w:rFonts w:ascii="Times New Roman" w:hAnsi="Times New Roman"/>
          <w:sz w:val="28"/>
          <w:szCs w:val="28"/>
        </w:rPr>
        <w:tab/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7F4B">
        <w:rPr>
          <w:rFonts w:ascii="Times New Roman" w:hAnsi="Times New Roman"/>
          <w:i/>
          <w:iCs/>
          <w:sz w:val="28"/>
          <w:szCs w:val="28"/>
        </w:rPr>
        <w:tab/>
      </w:r>
      <w:r w:rsidRPr="00747F4B">
        <w:rPr>
          <w:rFonts w:ascii="Times New Roman" w:hAnsi="Times New Roman"/>
          <w:i/>
          <w:iCs/>
          <w:sz w:val="28"/>
          <w:szCs w:val="28"/>
        </w:rPr>
        <w:tab/>
      </w:r>
      <w:r w:rsidRPr="00747F4B">
        <w:rPr>
          <w:rFonts w:ascii="Times New Roman" w:hAnsi="Times New Roman"/>
          <w:i/>
          <w:iCs/>
          <w:sz w:val="28"/>
          <w:szCs w:val="28"/>
        </w:rPr>
        <w:tab/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Приложение № 2 к Административному регламенту 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«Осуществление муниципального контроля в </w:t>
      </w:r>
      <w:r w:rsidRPr="00747F4B">
        <w:rPr>
          <w:rFonts w:ascii="Times New Roman" w:hAnsi="Times New Roman"/>
          <w:sz w:val="28"/>
          <w:szCs w:val="28"/>
        </w:rPr>
        <w:lastRenderedPageBreak/>
        <w:t xml:space="preserve">области 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 xml:space="preserve">торговой деятельности на территории Пугачевского 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муниципального района»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4B">
        <w:rPr>
          <w:rFonts w:ascii="Times New Roman" w:hAnsi="Times New Roman"/>
          <w:b/>
          <w:sz w:val="28"/>
          <w:szCs w:val="28"/>
        </w:rPr>
        <w:t>Предписание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4B">
        <w:rPr>
          <w:rFonts w:ascii="Times New Roman" w:hAnsi="Times New Roman"/>
          <w:b/>
          <w:sz w:val="28"/>
          <w:szCs w:val="28"/>
        </w:rPr>
        <w:t>об устранении выявленных нарушений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0"/>
          <w:szCs w:val="20"/>
        </w:rPr>
      </w:pPr>
      <w:r w:rsidRPr="00747F4B">
        <w:rPr>
          <w:rFonts w:ascii="Times New Roman" w:hAnsi="Times New Roman"/>
          <w:sz w:val="20"/>
          <w:szCs w:val="20"/>
        </w:rPr>
        <w:t>должность и Ф.И.О. руководителя проверяемого юридического</w:t>
      </w:r>
      <w:r w:rsidR="00D600B7">
        <w:rPr>
          <w:rFonts w:ascii="Times New Roman" w:hAnsi="Times New Roman"/>
          <w:sz w:val="20"/>
          <w:szCs w:val="20"/>
        </w:rPr>
        <w:t xml:space="preserve"> </w:t>
      </w:r>
      <w:r w:rsidRPr="00747F4B">
        <w:rPr>
          <w:rFonts w:ascii="Times New Roman" w:hAnsi="Times New Roman"/>
          <w:sz w:val="20"/>
          <w:szCs w:val="20"/>
        </w:rPr>
        <w:t>лица, Ф.И.О. индивидуального предпринимателя, физического лица</w:t>
      </w:r>
    </w:p>
    <w:p w:rsidR="00747F4B" w:rsidRPr="00747F4B" w:rsidRDefault="00D600B7" w:rsidP="00747F4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7F4B" w:rsidRPr="00747F4B">
        <w:rPr>
          <w:rFonts w:ascii="Times New Roman" w:hAnsi="Times New Roman"/>
          <w:sz w:val="28"/>
          <w:szCs w:val="28"/>
        </w:rPr>
        <w:t>__________</w:t>
      </w:r>
      <w:r w:rsidR="00747F4B">
        <w:rPr>
          <w:rFonts w:ascii="Times New Roman" w:hAnsi="Times New Roman"/>
          <w:sz w:val="28"/>
          <w:szCs w:val="28"/>
        </w:rPr>
        <w:t>_______________________________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0"/>
          <w:szCs w:val="20"/>
        </w:rPr>
      </w:pPr>
      <w:r w:rsidRPr="00747F4B">
        <w:rPr>
          <w:rFonts w:ascii="Times New Roman" w:hAnsi="Times New Roman"/>
          <w:sz w:val="20"/>
          <w:szCs w:val="20"/>
        </w:rPr>
        <w:t>наименование и адрес проверяемого юридического лица, индивидуального предпринимателя; адрес физического лица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В соответствии с_____________________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747F4B" w:rsidRPr="00747F4B" w:rsidRDefault="00D600B7" w:rsidP="00747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47F4B" w:rsidRPr="00747F4B">
        <w:rPr>
          <w:rFonts w:ascii="Times New Roman" w:hAnsi="Times New Roman"/>
          <w:sz w:val="28"/>
          <w:szCs w:val="28"/>
          <w:vertAlign w:val="superscript"/>
        </w:rPr>
        <w:t>(наименование и реквизиты распоряжения о проведении проверки)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в ___________________________________________________________________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47F4B">
        <w:rPr>
          <w:rFonts w:ascii="Times New Roman" w:hAnsi="Times New Roman"/>
          <w:sz w:val="28"/>
          <w:szCs w:val="28"/>
          <w:vertAlign w:val="superscript"/>
        </w:rPr>
        <w:t>(наименование проверяемого юридического лица, индивидуального предпринимателя, физического лица)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проведена выездная/документарная проверка 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ab/>
      </w:r>
      <w:r w:rsidRPr="00747F4B">
        <w:rPr>
          <w:rFonts w:ascii="Times New Roman" w:hAnsi="Times New Roman"/>
          <w:sz w:val="28"/>
          <w:szCs w:val="28"/>
        </w:rPr>
        <w:tab/>
      </w:r>
      <w:r w:rsidRPr="00747F4B">
        <w:rPr>
          <w:rFonts w:ascii="Times New Roman" w:hAnsi="Times New Roman"/>
          <w:sz w:val="28"/>
          <w:szCs w:val="28"/>
        </w:rPr>
        <w:tab/>
      </w:r>
      <w:r w:rsidRPr="00747F4B">
        <w:rPr>
          <w:rFonts w:ascii="Times New Roman" w:hAnsi="Times New Roman"/>
          <w:sz w:val="28"/>
          <w:szCs w:val="28"/>
        </w:rPr>
        <w:tab/>
      </w:r>
      <w:r w:rsidRPr="00747F4B">
        <w:rPr>
          <w:rFonts w:ascii="Times New Roman" w:hAnsi="Times New Roman"/>
          <w:sz w:val="28"/>
          <w:szCs w:val="28"/>
        </w:rPr>
        <w:tab/>
      </w:r>
      <w:r w:rsidRPr="00747F4B">
        <w:rPr>
          <w:rFonts w:ascii="Times New Roman" w:hAnsi="Times New Roman"/>
          <w:sz w:val="28"/>
          <w:szCs w:val="28"/>
          <w:vertAlign w:val="superscript"/>
        </w:rPr>
        <w:t>(указать предмет проверки)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В ходе проверки выявлены следующие нарушения: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747F4B">
        <w:rPr>
          <w:rFonts w:ascii="Times New Roman" w:hAnsi="Times New Roman"/>
          <w:sz w:val="28"/>
          <w:szCs w:val="28"/>
        </w:rPr>
        <w:t>, что подтверждается актом проверки от «___» ____________________.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На основании изложенного предписываю: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1.Устранить перечисленные нарушения до ______________.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2.Представить до ________________ информацию об исполнении предписания и устранении нарушений, выявленных в ходе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проверки, с приложением</w:t>
      </w:r>
      <w:r w:rsidR="00D600B7">
        <w:rPr>
          <w:rFonts w:ascii="Times New Roman" w:hAnsi="Times New Roman"/>
          <w:sz w:val="28"/>
          <w:szCs w:val="28"/>
        </w:rPr>
        <w:t xml:space="preserve"> </w:t>
      </w:r>
      <w:r w:rsidRPr="00747F4B">
        <w:rPr>
          <w:rFonts w:ascii="Times New Roman" w:hAnsi="Times New Roman"/>
          <w:sz w:val="28"/>
          <w:szCs w:val="28"/>
        </w:rPr>
        <w:t>копий подтверждающих документов.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Должностное лицо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Отдела органа муниципального контроля, проводившего проверку</w:t>
      </w:r>
    </w:p>
    <w:p w:rsidR="00747F4B" w:rsidRPr="00747F4B" w:rsidRDefault="00747F4B" w:rsidP="00747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4B">
        <w:rPr>
          <w:rFonts w:ascii="Times New Roman" w:hAnsi="Times New Roman"/>
          <w:sz w:val="28"/>
          <w:szCs w:val="28"/>
        </w:rPr>
        <w:t>(указывается должность, Ф.И.О., подпись должностного лица)</w:t>
      </w:r>
    </w:p>
    <w:p w:rsidR="00747F4B" w:rsidRPr="00747F4B" w:rsidRDefault="00747F4B" w:rsidP="00747F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47F4B" w:rsidRPr="00747F4B" w:rsidRDefault="00747F4B" w:rsidP="00747F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F08B1" w:rsidRPr="00607E46" w:rsidRDefault="00DF08B1" w:rsidP="00DF08B1">
      <w:pPr>
        <w:suppressAutoHyphens/>
        <w:spacing w:after="0" w:line="240" w:lineRule="auto"/>
        <w:ind w:left="851" w:firstLine="567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5A2335" w:rsidRDefault="005A2335"/>
    <w:p w:rsidR="009B2B54" w:rsidRDefault="009B2B54"/>
    <w:p w:rsidR="001C6EC8" w:rsidRDefault="001C6EC8"/>
    <w:p w:rsidR="001C6EC8" w:rsidRDefault="001C6EC8"/>
    <w:sectPr w:rsidR="001C6EC8" w:rsidSect="00426A18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81" w:rsidRDefault="00845281" w:rsidP="009A5294">
      <w:pPr>
        <w:spacing w:after="0" w:line="240" w:lineRule="auto"/>
      </w:pPr>
      <w:r>
        <w:separator/>
      </w:r>
    </w:p>
  </w:endnote>
  <w:endnote w:type="continuationSeparator" w:id="1">
    <w:p w:rsidR="00845281" w:rsidRDefault="00845281" w:rsidP="009A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4" w:rsidRDefault="009A52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4" w:rsidRDefault="009A52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4" w:rsidRDefault="009A52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81" w:rsidRDefault="00845281" w:rsidP="009A5294">
      <w:pPr>
        <w:spacing w:after="0" w:line="240" w:lineRule="auto"/>
      </w:pPr>
      <w:r>
        <w:separator/>
      </w:r>
    </w:p>
  </w:footnote>
  <w:footnote w:type="continuationSeparator" w:id="1">
    <w:p w:rsidR="00845281" w:rsidRDefault="00845281" w:rsidP="009A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4" w:rsidRDefault="009A52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4" w:rsidRDefault="009A52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94" w:rsidRDefault="009A52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B1"/>
    <w:rsid w:val="00002989"/>
    <w:rsid w:val="00005C31"/>
    <w:rsid w:val="0001029C"/>
    <w:rsid w:val="00011162"/>
    <w:rsid w:val="000126F3"/>
    <w:rsid w:val="0001558E"/>
    <w:rsid w:val="00015C86"/>
    <w:rsid w:val="00016434"/>
    <w:rsid w:val="00022197"/>
    <w:rsid w:val="00033B13"/>
    <w:rsid w:val="00036B1B"/>
    <w:rsid w:val="00042DF5"/>
    <w:rsid w:val="000465EB"/>
    <w:rsid w:val="00046D64"/>
    <w:rsid w:val="00047AE2"/>
    <w:rsid w:val="00047D06"/>
    <w:rsid w:val="000521E1"/>
    <w:rsid w:val="0005557C"/>
    <w:rsid w:val="00057EA0"/>
    <w:rsid w:val="0006591C"/>
    <w:rsid w:val="00067618"/>
    <w:rsid w:val="0007101C"/>
    <w:rsid w:val="00072E12"/>
    <w:rsid w:val="00074288"/>
    <w:rsid w:val="0007662D"/>
    <w:rsid w:val="00082797"/>
    <w:rsid w:val="0008419C"/>
    <w:rsid w:val="00087D55"/>
    <w:rsid w:val="000971C5"/>
    <w:rsid w:val="000A25FB"/>
    <w:rsid w:val="000A2697"/>
    <w:rsid w:val="000A2B8C"/>
    <w:rsid w:val="000B3170"/>
    <w:rsid w:val="000C0D68"/>
    <w:rsid w:val="000D0859"/>
    <w:rsid w:val="000D46AE"/>
    <w:rsid w:val="000E19BB"/>
    <w:rsid w:val="000E3027"/>
    <w:rsid w:val="000E44E9"/>
    <w:rsid w:val="00101BE0"/>
    <w:rsid w:val="001114EA"/>
    <w:rsid w:val="00112BF2"/>
    <w:rsid w:val="00114EDF"/>
    <w:rsid w:val="00120098"/>
    <w:rsid w:val="00120832"/>
    <w:rsid w:val="00121B63"/>
    <w:rsid w:val="001223C4"/>
    <w:rsid w:val="00123201"/>
    <w:rsid w:val="00133F87"/>
    <w:rsid w:val="00136F6D"/>
    <w:rsid w:val="00141C13"/>
    <w:rsid w:val="00144AE6"/>
    <w:rsid w:val="001517AD"/>
    <w:rsid w:val="00151C51"/>
    <w:rsid w:val="00157ED0"/>
    <w:rsid w:val="00160830"/>
    <w:rsid w:val="0016178F"/>
    <w:rsid w:val="0016325D"/>
    <w:rsid w:val="001635D8"/>
    <w:rsid w:val="0016506A"/>
    <w:rsid w:val="00166949"/>
    <w:rsid w:val="00167B45"/>
    <w:rsid w:val="00171471"/>
    <w:rsid w:val="00175831"/>
    <w:rsid w:val="001806B8"/>
    <w:rsid w:val="0018326A"/>
    <w:rsid w:val="0018392D"/>
    <w:rsid w:val="00184067"/>
    <w:rsid w:val="0018472F"/>
    <w:rsid w:val="001946B7"/>
    <w:rsid w:val="00197C64"/>
    <w:rsid w:val="001A17E9"/>
    <w:rsid w:val="001A4096"/>
    <w:rsid w:val="001B1CAB"/>
    <w:rsid w:val="001B2612"/>
    <w:rsid w:val="001B3DC2"/>
    <w:rsid w:val="001C53F9"/>
    <w:rsid w:val="001C68C4"/>
    <w:rsid w:val="001C6EC8"/>
    <w:rsid w:val="001D2404"/>
    <w:rsid w:val="001D3A60"/>
    <w:rsid w:val="001D6A54"/>
    <w:rsid w:val="001E1438"/>
    <w:rsid w:val="001F087D"/>
    <w:rsid w:val="001F0FC9"/>
    <w:rsid w:val="001F10A5"/>
    <w:rsid w:val="001F5623"/>
    <w:rsid w:val="00200EE6"/>
    <w:rsid w:val="0021178C"/>
    <w:rsid w:val="002128C3"/>
    <w:rsid w:val="0021782C"/>
    <w:rsid w:val="0022141B"/>
    <w:rsid w:val="00224A98"/>
    <w:rsid w:val="00225FAC"/>
    <w:rsid w:val="00232694"/>
    <w:rsid w:val="0023387E"/>
    <w:rsid w:val="002349F3"/>
    <w:rsid w:val="00235543"/>
    <w:rsid w:val="00235C6A"/>
    <w:rsid w:val="002360F1"/>
    <w:rsid w:val="00241685"/>
    <w:rsid w:val="00251425"/>
    <w:rsid w:val="0026369F"/>
    <w:rsid w:val="00271500"/>
    <w:rsid w:val="00274E9B"/>
    <w:rsid w:val="00280BEB"/>
    <w:rsid w:val="0028135B"/>
    <w:rsid w:val="00283488"/>
    <w:rsid w:val="00290DE1"/>
    <w:rsid w:val="00296D5F"/>
    <w:rsid w:val="002A6DF2"/>
    <w:rsid w:val="002A7598"/>
    <w:rsid w:val="002B3186"/>
    <w:rsid w:val="002C0C38"/>
    <w:rsid w:val="002C1D66"/>
    <w:rsid w:val="002C7DAC"/>
    <w:rsid w:val="002D0E9D"/>
    <w:rsid w:val="002D162A"/>
    <w:rsid w:val="002D615A"/>
    <w:rsid w:val="002D7EF7"/>
    <w:rsid w:val="002E1189"/>
    <w:rsid w:val="002E3FAA"/>
    <w:rsid w:val="002F3778"/>
    <w:rsid w:val="002F3BD2"/>
    <w:rsid w:val="002F47E3"/>
    <w:rsid w:val="002F606F"/>
    <w:rsid w:val="00303D47"/>
    <w:rsid w:val="00304254"/>
    <w:rsid w:val="00305516"/>
    <w:rsid w:val="00307789"/>
    <w:rsid w:val="00310ACA"/>
    <w:rsid w:val="00310BB3"/>
    <w:rsid w:val="00310C87"/>
    <w:rsid w:val="003114A4"/>
    <w:rsid w:val="00320CC6"/>
    <w:rsid w:val="00321383"/>
    <w:rsid w:val="00325FC4"/>
    <w:rsid w:val="00336FB8"/>
    <w:rsid w:val="00347B98"/>
    <w:rsid w:val="00347E6D"/>
    <w:rsid w:val="00352A23"/>
    <w:rsid w:val="003565AD"/>
    <w:rsid w:val="00356D99"/>
    <w:rsid w:val="00356FBB"/>
    <w:rsid w:val="00364DF1"/>
    <w:rsid w:val="0036550C"/>
    <w:rsid w:val="00365F99"/>
    <w:rsid w:val="003737F4"/>
    <w:rsid w:val="00380604"/>
    <w:rsid w:val="00384B82"/>
    <w:rsid w:val="00390D73"/>
    <w:rsid w:val="003939F9"/>
    <w:rsid w:val="0039729F"/>
    <w:rsid w:val="003A067A"/>
    <w:rsid w:val="003A1F4E"/>
    <w:rsid w:val="003A22C4"/>
    <w:rsid w:val="003A2BFF"/>
    <w:rsid w:val="003B31A6"/>
    <w:rsid w:val="003B49B5"/>
    <w:rsid w:val="003B5CE0"/>
    <w:rsid w:val="003B78FD"/>
    <w:rsid w:val="003C592A"/>
    <w:rsid w:val="003C60B8"/>
    <w:rsid w:val="003D5F72"/>
    <w:rsid w:val="003D6971"/>
    <w:rsid w:val="003E43F3"/>
    <w:rsid w:val="003E71DA"/>
    <w:rsid w:val="003F09EF"/>
    <w:rsid w:val="003F72A1"/>
    <w:rsid w:val="00400105"/>
    <w:rsid w:val="004068B1"/>
    <w:rsid w:val="0041015A"/>
    <w:rsid w:val="0041169A"/>
    <w:rsid w:val="004133B5"/>
    <w:rsid w:val="0041447A"/>
    <w:rsid w:val="0041519C"/>
    <w:rsid w:val="004156BD"/>
    <w:rsid w:val="00423F5C"/>
    <w:rsid w:val="00424995"/>
    <w:rsid w:val="00426A18"/>
    <w:rsid w:val="00430756"/>
    <w:rsid w:val="00441EBA"/>
    <w:rsid w:val="00442E74"/>
    <w:rsid w:val="00445D16"/>
    <w:rsid w:val="00445D7F"/>
    <w:rsid w:val="004531E7"/>
    <w:rsid w:val="004571E0"/>
    <w:rsid w:val="00461651"/>
    <w:rsid w:val="004643DE"/>
    <w:rsid w:val="00464FAF"/>
    <w:rsid w:val="00465E98"/>
    <w:rsid w:val="0047671B"/>
    <w:rsid w:val="00481B10"/>
    <w:rsid w:val="0048614F"/>
    <w:rsid w:val="00486A92"/>
    <w:rsid w:val="00487561"/>
    <w:rsid w:val="0048786F"/>
    <w:rsid w:val="00487C9B"/>
    <w:rsid w:val="004A29FD"/>
    <w:rsid w:val="004A77DA"/>
    <w:rsid w:val="004B4F4D"/>
    <w:rsid w:val="004B650D"/>
    <w:rsid w:val="004C228B"/>
    <w:rsid w:val="004C264F"/>
    <w:rsid w:val="004D0EEE"/>
    <w:rsid w:val="004D2173"/>
    <w:rsid w:val="004D43C4"/>
    <w:rsid w:val="004E35CD"/>
    <w:rsid w:val="004E5D7D"/>
    <w:rsid w:val="004E7201"/>
    <w:rsid w:val="004F430A"/>
    <w:rsid w:val="004F7EFC"/>
    <w:rsid w:val="0050788E"/>
    <w:rsid w:val="00510C81"/>
    <w:rsid w:val="0051107E"/>
    <w:rsid w:val="005111FF"/>
    <w:rsid w:val="00512789"/>
    <w:rsid w:val="00513123"/>
    <w:rsid w:val="005138B9"/>
    <w:rsid w:val="005138D1"/>
    <w:rsid w:val="005168CD"/>
    <w:rsid w:val="0052002F"/>
    <w:rsid w:val="00524CFB"/>
    <w:rsid w:val="00541F29"/>
    <w:rsid w:val="00542447"/>
    <w:rsid w:val="00543B6B"/>
    <w:rsid w:val="00561794"/>
    <w:rsid w:val="00561E8E"/>
    <w:rsid w:val="00574E30"/>
    <w:rsid w:val="00576F26"/>
    <w:rsid w:val="00585094"/>
    <w:rsid w:val="00591286"/>
    <w:rsid w:val="0059288D"/>
    <w:rsid w:val="005930DB"/>
    <w:rsid w:val="00593461"/>
    <w:rsid w:val="005A2335"/>
    <w:rsid w:val="005A41E7"/>
    <w:rsid w:val="005A46CB"/>
    <w:rsid w:val="005B09BB"/>
    <w:rsid w:val="005B0F86"/>
    <w:rsid w:val="005B647B"/>
    <w:rsid w:val="005C6F1A"/>
    <w:rsid w:val="005D2031"/>
    <w:rsid w:val="005D28EF"/>
    <w:rsid w:val="005E41E1"/>
    <w:rsid w:val="005E6D5B"/>
    <w:rsid w:val="005F00AF"/>
    <w:rsid w:val="00601B81"/>
    <w:rsid w:val="00607223"/>
    <w:rsid w:val="00610792"/>
    <w:rsid w:val="00622BCF"/>
    <w:rsid w:val="00623658"/>
    <w:rsid w:val="006279BA"/>
    <w:rsid w:val="0063150B"/>
    <w:rsid w:val="00635EFE"/>
    <w:rsid w:val="00643736"/>
    <w:rsid w:val="00646CCB"/>
    <w:rsid w:val="00647027"/>
    <w:rsid w:val="006530F7"/>
    <w:rsid w:val="0065610A"/>
    <w:rsid w:val="00672CC3"/>
    <w:rsid w:val="006744D7"/>
    <w:rsid w:val="006749BE"/>
    <w:rsid w:val="0068046D"/>
    <w:rsid w:val="00680577"/>
    <w:rsid w:val="0068294D"/>
    <w:rsid w:val="00684525"/>
    <w:rsid w:val="006936B7"/>
    <w:rsid w:val="006A2249"/>
    <w:rsid w:val="006B4114"/>
    <w:rsid w:val="006B5146"/>
    <w:rsid w:val="006B5472"/>
    <w:rsid w:val="006B58CF"/>
    <w:rsid w:val="006B7B88"/>
    <w:rsid w:val="006C301D"/>
    <w:rsid w:val="006C34ED"/>
    <w:rsid w:val="006C634A"/>
    <w:rsid w:val="006C639A"/>
    <w:rsid w:val="006D2AB5"/>
    <w:rsid w:val="006E04FE"/>
    <w:rsid w:val="006E42B7"/>
    <w:rsid w:val="006F4C6A"/>
    <w:rsid w:val="006F561A"/>
    <w:rsid w:val="006F6148"/>
    <w:rsid w:val="00700481"/>
    <w:rsid w:val="00703BC9"/>
    <w:rsid w:val="00705FF2"/>
    <w:rsid w:val="007061A2"/>
    <w:rsid w:val="00707734"/>
    <w:rsid w:val="00707886"/>
    <w:rsid w:val="00711083"/>
    <w:rsid w:val="00711433"/>
    <w:rsid w:val="00720D49"/>
    <w:rsid w:val="007264B3"/>
    <w:rsid w:val="00742CB0"/>
    <w:rsid w:val="00745A4F"/>
    <w:rsid w:val="00746C10"/>
    <w:rsid w:val="00747F4B"/>
    <w:rsid w:val="007512F1"/>
    <w:rsid w:val="007673DE"/>
    <w:rsid w:val="00772D65"/>
    <w:rsid w:val="0079030C"/>
    <w:rsid w:val="00797B41"/>
    <w:rsid w:val="007A5C90"/>
    <w:rsid w:val="007A6453"/>
    <w:rsid w:val="007A6771"/>
    <w:rsid w:val="007A71AC"/>
    <w:rsid w:val="007B40A4"/>
    <w:rsid w:val="007B5E03"/>
    <w:rsid w:val="007B70B1"/>
    <w:rsid w:val="007C2B1D"/>
    <w:rsid w:val="007C3264"/>
    <w:rsid w:val="007C5CA8"/>
    <w:rsid w:val="007D10DB"/>
    <w:rsid w:val="007D4A0E"/>
    <w:rsid w:val="007E0767"/>
    <w:rsid w:val="007E18BC"/>
    <w:rsid w:val="007E4F1A"/>
    <w:rsid w:val="007E6A12"/>
    <w:rsid w:val="008049CA"/>
    <w:rsid w:val="00807034"/>
    <w:rsid w:val="00815E8C"/>
    <w:rsid w:val="00824C73"/>
    <w:rsid w:val="00825D3B"/>
    <w:rsid w:val="0082667B"/>
    <w:rsid w:val="00827DAC"/>
    <w:rsid w:val="00835555"/>
    <w:rsid w:val="008370C5"/>
    <w:rsid w:val="00842939"/>
    <w:rsid w:val="00845281"/>
    <w:rsid w:val="00845D37"/>
    <w:rsid w:val="0084753A"/>
    <w:rsid w:val="0085162C"/>
    <w:rsid w:val="00852670"/>
    <w:rsid w:val="00854934"/>
    <w:rsid w:val="00856D2A"/>
    <w:rsid w:val="00861D5D"/>
    <w:rsid w:val="00863B0B"/>
    <w:rsid w:val="008660CC"/>
    <w:rsid w:val="00867B0D"/>
    <w:rsid w:val="0087090F"/>
    <w:rsid w:val="0087200D"/>
    <w:rsid w:val="00873D47"/>
    <w:rsid w:val="008765CA"/>
    <w:rsid w:val="008834DD"/>
    <w:rsid w:val="00883523"/>
    <w:rsid w:val="0088512B"/>
    <w:rsid w:val="008878A6"/>
    <w:rsid w:val="00887E37"/>
    <w:rsid w:val="008A163B"/>
    <w:rsid w:val="008B0148"/>
    <w:rsid w:val="008B0CB5"/>
    <w:rsid w:val="008B2B84"/>
    <w:rsid w:val="008B42DB"/>
    <w:rsid w:val="008C3DA7"/>
    <w:rsid w:val="008C47AE"/>
    <w:rsid w:val="008C5C85"/>
    <w:rsid w:val="008D1270"/>
    <w:rsid w:val="008F1DBA"/>
    <w:rsid w:val="008F41BD"/>
    <w:rsid w:val="008F4A7D"/>
    <w:rsid w:val="008F51F6"/>
    <w:rsid w:val="00901030"/>
    <w:rsid w:val="00905B20"/>
    <w:rsid w:val="009136F7"/>
    <w:rsid w:val="009139C5"/>
    <w:rsid w:val="0092015E"/>
    <w:rsid w:val="009212D5"/>
    <w:rsid w:val="00922BD0"/>
    <w:rsid w:val="00925487"/>
    <w:rsid w:val="00947088"/>
    <w:rsid w:val="00952C35"/>
    <w:rsid w:val="00956A8C"/>
    <w:rsid w:val="00961A02"/>
    <w:rsid w:val="00966EF3"/>
    <w:rsid w:val="0097220E"/>
    <w:rsid w:val="00974F98"/>
    <w:rsid w:val="00975D3E"/>
    <w:rsid w:val="00983D34"/>
    <w:rsid w:val="00985A08"/>
    <w:rsid w:val="00991159"/>
    <w:rsid w:val="00991972"/>
    <w:rsid w:val="009921F9"/>
    <w:rsid w:val="00994593"/>
    <w:rsid w:val="009A1218"/>
    <w:rsid w:val="009A1BBD"/>
    <w:rsid w:val="009A43A8"/>
    <w:rsid w:val="009A5294"/>
    <w:rsid w:val="009A7F15"/>
    <w:rsid w:val="009B0CD3"/>
    <w:rsid w:val="009B22B2"/>
    <w:rsid w:val="009B2B54"/>
    <w:rsid w:val="009B3E5C"/>
    <w:rsid w:val="009B5D76"/>
    <w:rsid w:val="009C3C2E"/>
    <w:rsid w:val="009C7BBA"/>
    <w:rsid w:val="009D4FF8"/>
    <w:rsid w:val="009F2F5B"/>
    <w:rsid w:val="009F5A48"/>
    <w:rsid w:val="009F7678"/>
    <w:rsid w:val="00A00A0B"/>
    <w:rsid w:val="00A01645"/>
    <w:rsid w:val="00A14D07"/>
    <w:rsid w:val="00A16944"/>
    <w:rsid w:val="00A20CCF"/>
    <w:rsid w:val="00A30CE9"/>
    <w:rsid w:val="00A42666"/>
    <w:rsid w:val="00A433D9"/>
    <w:rsid w:val="00A438F4"/>
    <w:rsid w:val="00A4420D"/>
    <w:rsid w:val="00A5117B"/>
    <w:rsid w:val="00A55BD7"/>
    <w:rsid w:val="00A56072"/>
    <w:rsid w:val="00A57ACA"/>
    <w:rsid w:val="00A66B62"/>
    <w:rsid w:val="00A75873"/>
    <w:rsid w:val="00A76C0C"/>
    <w:rsid w:val="00A80AE4"/>
    <w:rsid w:val="00A853C7"/>
    <w:rsid w:val="00A95DB1"/>
    <w:rsid w:val="00AA0587"/>
    <w:rsid w:val="00AB009C"/>
    <w:rsid w:val="00AB32CE"/>
    <w:rsid w:val="00AC1BC6"/>
    <w:rsid w:val="00AC5A46"/>
    <w:rsid w:val="00AE365E"/>
    <w:rsid w:val="00AE42B2"/>
    <w:rsid w:val="00AE6E03"/>
    <w:rsid w:val="00AF2C92"/>
    <w:rsid w:val="00AF3CE8"/>
    <w:rsid w:val="00AF7A42"/>
    <w:rsid w:val="00B02F1D"/>
    <w:rsid w:val="00B11391"/>
    <w:rsid w:val="00B1294E"/>
    <w:rsid w:val="00B148CA"/>
    <w:rsid w:val="00B15C37"/>
    <w:rsid w:val="00B17E60"/>
    <w:rsid w:val="00B242C5"/>
    <w:rsid w:val="00B24F7B"/>
    <w:rsid w:val="00B264D5"/>
    <w:rsid w:val="00B3124E"/>
    <w:rsid w:val="00B40374"/>
    <w:rsid w:val="00B41C45"/>
    <w:rsid w:val="00B42D8E"/>
    <w:rsid w:val="00B43744"/>
    <w:rsid w:val="00B5235F"/>
    <w:rsid w:val="00B54758"/>
    <w:rsid w:val="00B57766"/>
    <w:rsid w:val="00B75579"/>
    <w:rsid w:val="00B7733C"/>
    <w:rsid w:val="00B77C84"/>
    <w:rsid w:val="00B808D2"/>
    <w:rsid w:val="00B84534"/>
    <w:rsid w:val="00B85E3B"/>
    <w:rsid w:val="00B85EEF"/>
    <w:rsid w:val="00B8773D"/>
    <w:rsid w:val="00B91433"/>
    <w:rsid w:val="00B93367"/>
    <w:rsid w:val="00B9720E"/>
    <w:rsid w:val="00BA6F60"/>
    <w:rsid w:val="00BA7E3D"/>
    <w:rsid w:val="00BB1143"/>
    <w:rsid w:val="00BB2CE5"/>
    <w:rsid w:val="00BC1F20"/>
    <w:rsid w:val="00BC3B15"/>
    <w:rsid w:val="00BC66D1"/>
    <w:rsid w:val="00BC7F4C"/>
    <w:rsid w:val="00BD1B29"/>
    <w:rsid w:val="00BD7B5A"/>
    <w:rsid w:val="00BE0A45"/>
    <w:rsid w:val="00BE0E6A"/>
    <w:rsid w:val="00BF136D"/>
    <w:rsid w:val="00BF1E0A"/>
    <w:rsid w:val="00BF284B"/>
    <w:rsid w:val="00BF3756"/>
    <w:rsid w:val="00BF501C"/>
    <w:rsid w:val="00C0035E"/>
    <w:rsid w:val="00C00E7F"/>
    <w:rsid w:val="00C01BCC"/>
    <w:rsid w:val="00C0218B"/>
    <w:rsid w:val="00C12BC2"/>
    <w:rsid w:val="00C15D09"/>
    <w:rsid w:val="00C21D9F"/>
    <w:rsid w:val="00C24DA9"/>
    <w:rsid w:val="00C37070"/>
    <w:rsid w:val="00C50750"/>
    <w:rsid w:val="00C53571"/>
    <w:rsid w:val="00C56B8E"/>
    <w:rsid w:val="00C66B54"/>
    <w:rsid w:val="00C70428"/>
    <w:rsid w:val="00C728ED"/>
    <w:rsid w:val="00C804FA"/>
    <w:rsid w:val="00C812FB"/>
    <w:rsid w:val="00C84562"/>
    <w:rsid w:val="00C87002"/>
    <w:rsid w:val="00C87217"/>
    <w:rsid w:val="00C9161E"/>
    <w:rsid w:val="00C91C7A"/>
    <w:rsid w:val="00CA086B"/>
    <w:rsid w:val="00CA7914"/>
    <w:rsid w:val="00CB3084"/>
    <w:rsid w:val="00CB5DDA"/>
    <w:rsid w:val="00CB77B2"/>
    <w:rsid w:val="00CD0748"/>
    <w:rsid w:val="00CD0DF7"/>
    <w:rsid w:val="00CD10D1"/>
    <w:rsid w:val="00CD117F"/>
    <w:rsid w:val="00CD2140"/>
    <w:rsid w:val="00CD3C5F"/>
    <w:rsid w:val="00CD4719"/>
    <w:rsid w:val="00CD7A41"/>
    <w:rsid w:val="00CE1432"/>
    <w:rsid w:val="00CF329D"/>
    <w:rsid w:val="00D05C58"/>
    <w:rsid w:val="00D06209"/>
    <w:rsid w:val="00D06792"/>
    <w:rsid w:val="00D101D7"/>
    <w:rsid w:val="00D143D2"/>
    <w:rsid w:val="00D20EAB"/>
    <w:rsid w:val="00D21CD1"/>
    <w:rsid w:val="00D22168"/>
    <w:rsid w:val="00D24DD6"/>
    <w:rsid w:val="00D259B8"/>
    <w:rsid w:val="00D2655D"/>
    <w:rsid w:val="00D30C9E"/>
    <w:rsid w:val="00D31080"/>
    <w:rsid w:val="00D318C3"/>
    <w:rsid w:val="00D324B1"/>
    <w:rsid w:val="00D341CE"/>
    <w:rsid w:val="00D35B01"/>
    <w:rsid w:val="00D36F4D"/>
    <w:rsid w:val="00D45AF6"/>
    <w:rsid w:val="00D46DE8"/>
    <w:rsid w:val="00D47914"/>
    <w:rsid w:val="00D47F28"/>
    <w:rsid w:val="00D50975"/>
    <w:rsid w:val="00D52F58"/>
    <w:rsid w:val="00D600B7"/>
    <w:rsid w:val="00D61CDC"/>
    <w:rsid w:val="00D63593"/>
    <w:rsid w:val="00D71E59"/>
    <w:rsid w:val="00D75030"/>
    <w:rsid w:val="00D756CA"/>
    <w:rsid w:val="00D75C73"/>
    <w:rsid w:val="00D823A5"/>
    <w:rsid w:val="00D83630"/>
    <w:rsid w:val="00D863F1"/>
    <w:rsid w:val="00D91437"/>
    <w:rsid w:val="00D917A2"/>
    <w:rsid w:val="00D93538"/>
    <w:rsid w:val="00DA0E96"/>
    <w:rsid w:val="00DA1D37"/>
    <w:rsid w:val="00DA4EDC"/>
    <w:rsid w:val="00DC10C9"/>
    <w:rsid w:val="00DC130A"/>
    <w:rsid w:val="00DC2624"/>
    <w:rsid w:val="00DC7F9D"/>
    <w:rsid w:val="00DE0F88"/>
    <w:rsid w:val="00DF08B1"/>
    <w:rsid w:val="00DF4CAE"/>
    <w:rsid w:val="00DF540B"/>
    <w:rsid w:val="00E02AFD"/>
    <w:rsid w:val="00E031EE"/>
    <w:rsid w:val="00E03D5F"/>
    <w:rsid w:val="00E05902"/>
    <w:rsid w:val="00E07448"/>
    <w:rsid w:val="00E12C97"/>
    <w:rsid w:val="00E14497"/>
    <w:rsid w:val="00E17928"/>
    <w:rsid w:val="00E311A3"/>
    <w:rsid w:val="00E31CFE"/>
    <w:rsid w:val="00E32BF0"/>
    <w:rsid w:val="00E35354"/>
    <w:rsid w:val="00E45990"/>
    <w:rsid w:val="00E46ADF"/>
    <w:rsid w:val="00E474CC"/>
    <w:rsid w:val="00E513F0"/>
    <w:rsid w:val="00E56D7F"/>
    <w:rsid w:val="00E57574"/>
    <w:rsid w:val="00E60C99"/>
    <w:rsid w:val="00E6285B"/>
    <w:rsid w:val="00E70949"/>
    <w:rsid w:val="00E70B85"/>
    <w:rsid w:val="00E713B9"/>
    <w:rsid w:val="00E72359"/>
    <w:rsid w:val="00E76ACE"/>
    <w:rsid w:val="00E7781D"/>
    <w:rsid w:val="00E8084A"/>
    <w:rsid w:val="00E81BB8"/>
    <w:rsid w:val="00E82264"/>
    <w:rsid w:val="00E82D0D"/>
    <w:rsid w:val="00E83B93"/>
    <w:rsid w:val="00E87799"/>
    <w:rsid w:val="00E90A18"/>
    <w:rsid w:val="00E92137"/>
    <w:rsid w:val="00E93FA8"/>
    <w:rsid w:val="00E96EF5"/>
    <w:rsid w:val="00EA58E6"/>
    <w:rsid w:val="00EB6862"/>
    <w:rsid w:val="00EB6AC6"/>
    <w:rsid w:val="00EC2055"/>
    <w:rsid w:val="00EC2FC0"/>
    <w:rsid w:val="00EC3FF8"/>
    <w:rsid w:val="00EC73EF"/>
    <w:rsid w:val="00ED0F1F"/>
    <w:rsid w:val="00ED1670"/>
    <w:rsid w:val="00ED4735"/>
    <w:rsid w:val="00ED5FEE"/>
    <w:rsid w:val="00ED6F69"/>
    <w:rsid w:val="00EE01A3"/>
    <w:rsid w:val="00EE27DE"/>
    <w:rsid w:val="00EE4691"/>
    <w:rsid w:val="00EE6D5C"/>
    <w:rsid w:val="00EE7A4D"/>
    <w:rsid w:val="00EF1C7E"/>
    <w:rsid w:val="00EF29FA"/>
    <w:rsid w:val="00EF40D3"/>
    <w:rsid w:val="00EF4B95"/>
    <w:rsid w:val="00F0265D"/>
    <w:rsid w:val="00F06C61"/>
    <w:rsid w:val="00F1045A"/>
    <w:rsid w:val="00F12FA8"/>
    <w:rsid w:val="00F14EBE"/>
    <w:rsid w:val="00F1771E"/>
    <w:rsid w:val="00F21FB5"/>
    <w:rsid w:val="00F227CA"/>
    <w:rsid w:val="00F22D91"/>
    <w:rsid w:val="00F25C75"/>
    <w:rsid w:val="00F26B6F"/>
    <w:rsid w:val="00F26B98"/>
    <w:rsid w:val="00F37CA0"/>
    <w:rsid w:val="00F40B4A"/>
    <w:rsid w:val="00F51AA8"/>
    <w:rsid w:val="00F53594"/>
    <w:rsid w:val="00F53EFC"/>
    <w:rsid w:val="00F6329D"/>
    <w:rsid w:val="00F65F78"/>
    <w:rsid w:val="00F72003"/>
    <w:rsid w:val="00F72854"/>
    <w:rsid w:val="00F72D2E"/>
    <w:rsid w:val="00F82501"/>
    <w:rsid w:val="00F837E1"/>
    <w:rsid w:val="00F866CB"/>
    <w:rsid w:val="00F86B79"/>
    <w:rsid w:val="00F9061B"/>
    <w:rsid w:val="00F934B4"/>
    <w:rsid w:val="00F957D3"/>
    <w:rsid w:val="00FA4F18"/>
    <w:rsid w:val="00FB696E"/>
    <w:rsid w:val="00FB78B8"/>
    <w:rsid w:val="00FC24D6"/>
    <w:rsid w:val="00FC59FE"/>
    <w:rsid w:val="00FC5D6F"/>
    <w:rsid w:val="00FD2178"/>
    <w:rsid w:val="00FD3269"/>
    <w:rsid w:val="00FE0813"/>
    <w:rsid w:val="00FE0AD8"/>
    <w:rsid w:val="00FE7A20"/>
    <w:rsid w:val="00FF066E"/>
    <w:rsid w:val="00FF1F56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99"/>
        <o:r id="V:Rule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8786F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A529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A5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294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A5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2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79d7e05f-0f18-43e7-8db6-fd41a2c27736.html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4061B4913A1A14D23486B97B21483962B32458B2244ACA6D1AD4FEBB309D89C6CD3A2D84EB5D8E7DD19F7L8B8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gachjov.sarm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00A88F87FF4EA6D6E8AEF560B7880BE7AE9BF8DE92F0B428B5028387FpFqD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00A88F87FF4EA6D6E8AEF560B7880BE7AE9BA8DE72F0B428B5028387FpF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Links>
    <vt:vector size="42" baseType="variant"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consultantplus://offline/ref=84061B4913A1A14D23486B97B21483962B32458B2244ACA6D1AD4FEBB309D89C6CD3A2D84EB5D8E7DD19F7L8B8L</vt:lpwstr>
      </vt:variant>
      <vt:variant>
        <vt:lpwstr/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7340131</vt:i4>
      </vt:variant>
      <vt:variant>
        <vt:i4>12</vt:i4>
      </vt:variant>
      <vt:variant>
        <vt:i4>0</vt:i4>
      </vt:variant>
      <vt:variant>
        <vt:i4>5</vt:i4>
      </vt:variant>
      <vt:variant>
        <vt:lpwstr>http://pugachjov.sarmo.ru/</vt:lpwstr>
      </vt:variant>
      <vt:variant>
        <vt:lpwstr/>
      </vt:variant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consultantplus://offline/ref=400A88F87FF4EA6D6E8AEF560B7880BE7AE9BF8DE92F0B428B5028387FpFqDL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consultantplus://offline/ref=400A88F87FF4EA6D6E8AEF560B7880BE7AE9BA8DE72F0B428B5028387FpFqDL</vt:lpwstr>
      </vt:variant>
      <vt:variant>
        <vt:lpwstr/>
      </vt:variant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/content/act/79d7e05f-0f18-43e7-8db6-fd41a2c27736.html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2015-01-30T07:46:00Z</dcterms:created>
  <dcterms:modified xsi:type="dcterms:W3CDTF">2015-01-30T07:46:00Z</dcterms:modified>
</cp:coreProperties>
</file>