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2" w:rsidRDefault="00BB5A52" w:rsidP="00BB5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48775E" w:rsidRDefault="00BB5A52" w:rsidP="00BB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48775E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5E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5E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5E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ab/>
      </w:r>
      <w:r w:rsidRPr="00D01B45">
        <w:rPr>
          <w:rFonts w:ascii="Times New Roman" w:eastAsia="Times New Roman" w:hAnsi="Times New Roman" w:cs="Times New Roman"/>
          <w:sz w:val="28"/>
          <w:szCs w:val="28"/>
        </w:rPr>
        <w:tab/>
      </w:r>
      <w:r w:rsidRPr="00D01B4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>т 30 декабря 2016 года № 1050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75E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области от 20 января 2014 года </w:t>
      </w:r>
    </w:p>
    <w:p w:rsidR="0048775E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>№ 27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Пугачевского </w:t>
      </w:r>
      <w:proofErr w:type="spellStart"/>
      <w:proofErr w:type="gramStart"/>
      <w:r w:rsidRPr="00D01B4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 20 января 2014 года 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>№ 27 «Об утверждении муниципальной программы «Устойчивое развитие сельских территорий Пугачевского муниципального района Саратовской области на 2014-2017 годы и на период до 2020 года» следующие изменения: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ab/>
        <w:t>в паспорте Программы: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Программы»: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>цифры «268,44» «165,74», «79,97», «11,57» заменить соответственно цифрами «275,064», «171,427», «82,399», «10,078»;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>раздел 3 «Система (перечень) программных мероприятий» дополнить пунктом следующего содержания: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01B4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01B45">
        <w:rPr>
          <w:rFonts w:ascii="Times New Roman" w:eastAsia="Times New Roman" w:hAnsi="Times New Roman" w:cs="Times New Roman"/>
          <w:sz w:val="28"/>
          <w:szCs w:val="28"/>
        </w:rPr>
        <w:t>)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продукции»;</w:t>
      </w: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ab/>
        <w:t>в разделе 4 «Ресурсное обеспечение Программы»: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>цифры «268,44» «165,74», «79,97», «11,57» заменить соответственно цифрами «275,064», «171,427», «82,399», «10,078»;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«Изготовление проектной документации и проведение государственной экспертизы по объектам строительства (реконструкции) инженерной инфраструктуры Пугачевского </w:t>
      </w:r>
      <w:proofErr w:type="spellStart"/>
      <w:proofErr w:type="gramStart"/>
      <w:r w:rsidRPr="00D01B4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 района»: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>в строке 7 графе 6 цифры «1500000,0» исключить;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>в строке «Всего по району» графе 6 цифры «1500000,0» исключить;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sz w:val="28"/>
          <w:szCs w:val="28"/>
        </w:rPr>
        <w:t>дополнить приложением № 11 согласно приложению.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D01B45">
        <w:rPr>
          <w:rFonts w:ascii="Times New Roman" w:eastAsia="Times New Roman" w:hAnsi="Times New Roman" w:cs="Times New Roman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1B45">
        <w:rPr>
          <w:rFonts w:ascii="Times New Roman" w:eastAsia="Times New Roman" w:hAnsi="Times New Roman" w:cs="Times New Roman"/>
          <w:sz w:val="28"/>
          <w:szCs w:val="28"/>
        </w:rPr>
        <w:t>ционно-коммуникационной</w:t>
      </w:r>
      <w:proofErr w:type="spellEnd"/>
      <w:r w:rsidRPr="00D01B45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48775E" w:rsidRPr="00D01B45" w:rsidRDefault="0048775E" w:rsidP="00487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D01B45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48775E" w:rsidRPr="00D01B45" w:rsidRDefault="0048775E" w:rsidP="0048775E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48775E" w:rsidRPr="00D01B45" w:rsidRDefault="0048775E" w:rsidP="0048775E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48775E" w:rsidRPr="00D01B45" w:rsidRDefault="0048775E" w:rsidP="0048775E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48775E" w:rsidRPr="00D01B45" w:rsidRDefault="0048775E" w:rsidP="0048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С.А.</w:t>
      </w:r>
      <w:r w:rsidRPr="00D01B45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FC2B64" w:rsidRDefault="0048775E" w:rsidP="0048775E">
      <w:r w:rsidRPr="00D01B4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sectPr w:rsidR="00FC2B64" w:rsidSect="004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8775E"/>
    <w:rsid w:val="00471145"/>
    <w:rsid w:val="0048775E"/>
    <w:rsid w:val="00BB5A52"/>
    <w:rsid w:val="00F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2017-07-26T07:35:00Z</dcterms:created>
  <dcterms:modified xsi:type="dcterms:W3CDTF">2017-07-26T06:48:00Z</dcterms:modified>
</cp:coreProperties>
</file>