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32" w:rsidRDefault="003D5932" w:rsidP="003D59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3D5932" w:rsidRDefault="003D5932" w:rsidP="003D5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 МУНИЦИПАЛЬНОГО РАЙОНА САРАТОВСКОЙ ОБЛАСТИ</w:t>
      </w:r>
      <w:r w:rsidR="00ED06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5932" w:rsidRDefault="003D5932" w:rsidP="003D5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932" w:rsidRDefault="00ED068F" w:rsidP="003D5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068F" w:rsidRDefault="00ED068F" w:rsidP="003D5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февраля 2015 года № 112</w:t>
      </w:r>
    </w:p>
    <w:p w:rsidR="00ED068F" w:rsidRDefault="00ED068F" w:rsidP="00ED06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5932" w:rsidRDefault="003D5932" w:rsidP="00ED06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5932" w:rsidRPr="0026418A" w:rsidRDefault="003D5932" w:rsidP="00ED06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068F" w:rsidRDefault="00ED068F" w:rsidP="00ED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7A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</w:p>
    <w:p w:rsidR="00ED068F" w:rsidRDefault="00ED068F" w:rsidP="00ED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7AA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:rsidR="00ED068F" w:rsidRPr="002407AA" w:rsidRDefault="00ED068F" w:rsidP="00ED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7AA">
        <w:rPr>
          <w:rFonts w:ascii="Times New Roman" w:eastAsia="Times New Roman" w:hAnsi="Times New Roman" w:cs="Times New Roman"/>
          <w:b/>
          <w:sz w:val="28"/>
          <w:szCs w:val="28"/>
        </w:rPr>
        <w:t>от 20 января 2014 года № 27</w:t>
      </w:r>
    </w:p>
    <w:p w:rsidR="00ED068F" w:rsidRDefault="00ED068F" w:rsidP="00ED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932" w:rsidRPr="002407AA" w:rsidRDefault="003D5932" w:rsidP="00ED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68F" w:rsidRPr="002407AA" w:rsidRDefault="00ED068F" w:rsidP="00ED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2407AA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07AA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района</w:t>
      </w:r>
      <w:r w:rsidRPr="002407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407AA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07AA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2407AA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ED068F" w:rsidRPr="002407AA" w:rsidRDefault="00ED068F" w:rsidP="00ED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2407AA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Пугачевского муниципального района Саратовской област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от 20 января 2014 года </w:t>
      </w:r>
      <w:r w:rsidRPr="002407AA">
        <w:rPr>
          <w:rFonts w:ascii="Times New Roman" w:eastAsia="Times New Roman" w:hAnsi="Times New Roman" w:cs="Times New Roman"/>
          <w:sz w:val="28"/>
          <w:szCs w:val="28"/>
        </w:rPr>
        <w:t>№ 27 «Об утверждении муниципальной программы «Устойчивое развитие сельских территорий Пугачевского муниципального района Саратовской области на 2014-2017 годы и на период до 2020 года» следующие изменения:</w:t>
      </w:r>
    </w:p>
    <w:p w:rsidR="00ED068F" w:rsidRPr="002407AA" w:rsidRDefault="00ED068F" w:rsidP="00ED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AA">
        <w:rPr>
          <w:rFonts w:ascii="Times New Roman" w:eastAsia="Times New Roman" w:hAnsi="Times New Roman" w:cs="Times New Roman"/>
          <w:sz w:val="28"/>
          <w:szCs w:val="28"/>
        </w:rPr>
        <w:tab/>
        <w:t>в приложении:</w:t>
      </w:r>
    </w:p>
    <w:p w:rsidR="00ED068F" w:rsidRPr="002407AA" w:rsidRDefault="00ED068F" w:rsidP="00ED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AA">
        <w:rPr>
          <w:rFonts w:ascii="Times New Roman" w:eastAsia="Times New Roman" w:hAnsi="Times New Roman" w:cs="Times New Roman"/>
          <w:sz w:val="28"/>
          <w:szCs w:val="28"/>
        </w:rPr>
        <w:tab/>
        <w:t>в паспорте Программы:</w:t>
      </w:r>
    </w:p>
    <w:p w:rsidR="00ED068F" w:rsidRPr="002407AA" w:rsidRDefault="00ED068F" w:rsidP="00ED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07AA">
        <w:rPr>
          <w:rFonts w:ascii="Times New Roman" w:eastAsia="Times New Roman" w:hAnsi="Times New Roman" w:cs="Times New Roman"/>
          <w:sz w:val="28"/>
          <w:szCs w:val="28"/>
        </w:rPr>
        <w:t>в позиции «Объемы и источники финансирования Программы»:</w:t>
      </w:r>
    </w:p>
    <w:p w:rsidR="00ED068F" w:rsidRPr="002407AA" w:rsidRDefault="00ED068F" w:rsidP="00ED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AA">
        <w:rPr>
          <w:rFonts w:ascii="Times New Roman" w:eastAsia="Times New Roman" w:hAnsi="Times New Roman" w:cs="Times New Roman"/>
          <w:sz w:val="28"/>
          <w:szCs w:val="28"/>
        </w:rPr>
        <w:t>цифры «428,90» заменить на «414,38»;</w:t>
      </w:r>
    </w:p>
    <w:p w:rsidR="00ED068F" w:rsidRPr="002407AA" w:rsidRDefault="00ED068F" w:rsidP="00ED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AA">
        <w:rPr>
          <w:rFonts w:ascii="Times New Roman" w:eastAsia="Times New Roman" w:hAnsi="Times New Roman" w:cs="Times New Roman"/>
          <w:sz w:val="28"/>
          <w:szCs w:val="28"/>
        </w:rPr>
        <w:t>цифры «121,14» заменить на «118,51»;</w:t>
      </w:r>
    </w:p>
    <w:p w:rsidR="00ED068F" w:rsidRPr="002407AA" w:rsidRDefault="00ED068F" w:rsidP="00ED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AA">
        <w:rPr>
          <w:rFonts w:ascii="Times New Roman" w:eastAsia="Times New Roman" w:hAnsi="Times New Roman" w:cs="Times New Roman"/>
          <w:sz w:val="28"/>
          <w:szCs w:val="28"/>
        </w:rPr>
        <w:t>цифры «170,13» заменить на «164,94».;</w:t>
      </w:r>
    </w:p>
    <w:p w:rsidR="00ED068F" w:rsidRPr="002407AA" w:rsidRDefault="00ED068F" w:rsidP="00ED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AA">
        <w:rPr>
          <w:rFonts w:ascii="Times New Roman" w:eastAsia="Times New Roman" w:hAnsi="Times New Roman" w:cs="Times New Roman"/>
          <w:sz w:val="28"/>
          <w:szCs w:val="28"/>
        </w:rPr>
        <w:t>цифры «23,6» заменить на «33,75»;</w:t>
      </w:r>
    </w:p>
    <w:p w:rsidR="00ED068F" w:rsidRPr="002407AA" w:rsidRDefault="00ED068F" w:rsidP="00ED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AA">
        <w:rPr>
          <w:rFonts w:ascii="Times New Roman" w:eastAsia="Times New Roman" w:hAnsi="Times New Roman" w:cs="Times New Roman"/>
          <w:sz w:val="28"/>
          <w:szCs w:val="28"/>
        </w:rPr>
        <w:t>цифры «64,04» заменить на «49,84»;</w:t>
      </w:r>
    </w:p>
    <w:p w:rsidR="00ED068F" w:rsidRPr="002407AA" w:rsidRDefault="00ED068F" w:rsidP="00ED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AA">
        <w:rPr>
          <w:rFonts w:ascii="Times New Roman" w:eastAsia="Times New Roman" w:hAnsi="Times New Roman" w:cs="Times New Roman"/>
          <w:sz w:val="28"/>
          <w:szCs w:val="28"/>
        </w:rPr>
        <w:t>цифры «49,99» заменить на «47,34»;</w:t>
      </w:r>
    </w:p>
    <w:p w:rsidR="00ED068F" w:rsidRPr="002407AA" w:rsidRDefault="00ED068F" w:rsidP="00ED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07AA">
        <w:rPr>
          <w:rFonts w:ascii="Times New Roman" w:eastAsia="Times New Roman" w:hAnsi="Times New Roman" w:cs="Times New Roman"/>
          <w:sz w:val="28"/>
          <w:szCs w:val="28"/>
        </w:rPr>
        <w:t>в разделе 4 «Ресурсное обеспечение Программы»:</w:t>
      </w:r>
    </w:p>
    <w:p w:rsidR="00ED068F" w:rsidRPr="002407AA" w:rsidRDefault="00ED068F" w:rsidP="00ED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AA">
        <w:rPr>
          <w:rFonts w:ascii="Times New Roman" w:eastAsia="Times New Roman" w:hAnsi="Times New Roman" w:cs="Times New Roman"/>
          <w:sz w:val="28"/>
          <w:szCs w:val="28"/>
        </w:rPr>
        <w:t>цифры «428,90» заменить на «414,38»;</w:t>
      </w:r>
    </w:p>
    <w:p w:rsidR="00ED068F" w:rsidRPr="002407AA" w:rsidRDefault="00ED068F" w:rsidP="00ED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AA">
        <w:rPr>
          <w:rFonts w:ascii="Times New Roman" w:eastAsia="Times New Roman" w:hAnsi="Times New Roman" w:cs="Times New Roman"/>
          <w:sz w:val="28"/>
          <w:szCs w:val="28"/>
        </w:rPr>
        <w:t>цифры «121,14» заменить на «118,51»;</w:t>
      </w:r>
    </w:p>
    <w:p w:rsidR="00ED068F" w:rsidRPr="002407AA" w:rsidRDefault="00ED068F" w:rsidP="00ED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AA">
        <w:rPr>
          <w:rFonts w:ascii="Times New Roman" w:eastAsia="Times New Roman" w:hAnsi="Times New Roman" w:cs="Times New Roman"/>
          <w:sz w:val="28"/>
          <w:szCs w:val="28"/>
        </w:rPr>
        <w:t>цифры «170,13» заменить на «164,94»;</w:t>
      </w:r>
    </w:p>
    <w:p w:rsidR="00ED068F" w:rsidRPr="002407AA" w:rsidRDefault="00ED068F" w:rsidP="00ED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AA">
        <w:rPr>
          <w:rFonts w:ascii="Times New Roman" w:eastAsia="Times New Roman" w:hAnsi="Times New Roman" w:cs="Times New Roman"/>
          <w:sz w:val="28"/>
          <w:szCs w:val="28"/>
        </w:rPr>
        <w:t>цифры «23,6» заменить на «33,75»;</w:t>
      </w:r>
    </w:p>
    <w:p w:rsidR="00ED068F" w:rsidRPr="002407AA" w:rsidRDefault="00ED068F" w:rsidP="00ED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AA">
        <w:rPr>
          <w:rFonts w:ascii="Times New Roman" w:eastAsia="Times New Roman" w:hAnsi="Times New Roman" w:cs="Times New Roman"/>
          <w:sz w:val="28"/>
          <w:szCs w:val="28"/>
        </w:rPr>
        <w:t>цифры «64,04» заменить на «49,84»;</w:t>
      </w:r>
    </w:p>
    <w:p w:rsidR="00ED068F" w:rsidRPr="002407AA" w:rsidRDefault="00ED068F" w:rsidP="00ED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AA">
        <w:rPr>
          <w:rFonts w:ascii="Times New Roman" w:eastAsia="Times New Roman" w:hAnsi="Times New Roman" w:cs="Times New Roman"/>
          <w:sz w:val="28"/>
          <w:szCs w:val="28"/>
        </w:rPr>
        <w:t>цифры «49,99» заменить на «47,34»;</w:t>
      </w:r>
    </w:p>
    <w:p w:rsidR="00ED068F" w:rsidRPr="002407AA" w:rsidRDefault="00ED068F" w:rsidP="00ED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07AA">
        <w:rPr>
          <w:rFonts w:ascii="Times New Roman" w:eastAsia="Times New Roman" w:hAnsi="Times New Roman" w:cs="Times New Roman"/>
          <w:sz w:val="28"/>
          <w:szCs w:val="28"/>
        </w:rPr>
        <w:t>приложение № 8 к муниципальной программе «Устойчивое развитие сельских территорий Пугачевского муниципального района Саратовской области на 2014-2017 годы и на период до 2020 года» изложить в новой редакции согласно приложению № 1;</w:t>
      </w:r>
    </w:p>
    <w:p w:rsidR="00ED068F" w:rsidRPr="002407AA" w:rsidRDefault="00ED068F" w:rsidP="00ED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07AA">
        <w:rPr>
          <w:rFonts w:ascii="Times New Roman" w:eastAsia="Times New Roman" w:hAnsi="Times New Roman" w:cs="Times New Roman"/>
          <w:sz w:val="28"/>
          <w:szCs w:val="28"/>
        </w:rPr>
        <w:t>приложение № 9 к муниципальной программе «Устойчивое развитие сельских территорий Пугачевского муниципального района Саратовской области на 2014-2017 годы и на период до 2020 года» изложить в новой редакции согласно приложению № 2.</w:t>
      </w:r>
    </w:p>
    <w:p w:rsidR="00ED068F" w:rsidRPr="002407AA" w:rsidRDefault="00ED068F" w:rsidP="00ED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2407A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ED068F" w:rsidRPr="002407AA" w:rsidRDefault="00ED068F" w:rsidP="00ED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</w:t>
      </w:r>
      <w:r w:rsidRPr="002407AA">
        <w:rPr>
          <w:rFonts w:ascii="Times New Roman" w:eastAsia="Times New Roman" w:hAnsi="Times New Roman" w:cs="Times New Roman"/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ED068F" w:rsidRPr="002407AA" w:rsidRDefault="00ED068F" w:rsidP="00ED0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068F" w:rsidRPr="002407AA" w:rsidRDefault="00ED068F" w:rsidP="00ED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7AA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ED068F" w:rsidRPr="002407AA" w:rsidRDefault="00ED068F" w:rsidP="00ED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7AA">
        <w:rPr>
          <w:rFonts w:ascii="Times New Roman" w:eastAsia="Times New Roman" w:hAnsi="Times New Roman" w:cs="Times New Roman"/>
          <w:b/>
          <w:sz w:val="28"/>
          <w:szCs w:val="28"/>
        </w:rPr>
        <w:t>муниципальног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С.А.</w:t>
      </w:r>
      <w:r w:rsidRPr="002407AA"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</w:p>
    <w:p w:rsidR="00ED068F" w:rsidRDefault="00ED068F" w:rsidP="00ED0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68F" w:rsidRDefault="00ED068F" w:rsidP="00ED0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D068F" w:rsidSect="0026418A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D068F" w:rsidRDefault="00ED068F" w:rsidP="00ED068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D13D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постановлению </w:t>
      </w:r>
    </w:p>
    <w:p w:rsidR="00ED068F" w:rsidRDefault="00ED068F" w:rsidP="00ED068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D13D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ED068F" w:rsidRPr="00BD13DC" w:rsidRDefault="00ED068F" w:rsidP="00ED068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D13D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D068F" w:rsidRPr="00BD13DC" w:rsidRDefault="00ED068F" w:rsidP="00ED068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 февраля </w:t>
      </w:r>
      <w:r w:rsidRPr="00BD13D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13D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112</w:t>
      </w:r>
    </w:p>
    <w:p w:rsidR="00ED068F" w:rsidRPr="0026418A" w:rsidRDefault="00ED068F" w:rsidP="00ED068F">
      <w:pPr>
        <w:spacing w:after="0" w:line="240" w:lineRule="auto"/>
        <w:ind w:left="9923"/>
        <w:rPr>
          <w:rFonts w:ascii="Times New Roman" w:hAnsi="Times New Roman" w:cs="Times New Roman"/>
          <w:sz w:val="16"/>
          <w:szCs w:val="16"/>
        </w:rPr>
      </w:pPr>
    </w:p>
    <w:p w:rsidR="00ED068F" w:rsidRPr="00BD13DC" w:rsidRDefault="00ED068F" w:rsidP="00ED068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D13DC">
        <w:rPr>
          <w:rFonts w:ascii="Times New Roman" w:hAnsi="Times New Roman" w:cs="Times New Roman"/>
          <w:sz w:val="28"/>
          <w:szCs w:val="28"/>
        </w:rPr>
        <w:t>Приложение № 9 к муниципальной программе</w:t>
      </w:r>
    </w:p>
    <w:p w:rsidR="00ED068F" w:rsidRPr="00BD13DC" w:rsidRDefault="00ED068F" w:rsidP="00ED068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13DC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</w:p>
    <w:p w:rsidR="00ED068F" w:rsidRPr="00BD13DC" w:rsidRDefault="00ED068F" w:rsidP="00ED068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D13DC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</w:p>
    <w:p w:rsidR="00ED068F" w:rsidRPr="00BD13DC" w:rsidRDefault="00ED068F" w:rsidP="00ED068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D13DC">
        <w:rPr>
          <w:rFonts w:ascii="Times New Roman" w:hAnsi="Times New Roman" w:cs="Times New Roman"/>
          <w:sz w:val="28"/>
          <w:szCs w:val="28"/>
        </w:rPr>
        <w:t>Саратовской области на 2014-2017 годы</w:t>
      </w:r>
    </w:p>
    <w:p w:rsidR="00ED068F" w:rsidRDefault="00ED068F" w:rsidP="00ED068F">
      <w:pPr>
        <w:spacing w:after="0" w:line="240" w:lineRule="auto"/>
        <w:ind w:left="9356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13DC">
        <w:rPr>
          <w:rFonts w:ascii="Times New Roman" w:hAnsi="Times New Roman" w:cs="Times New Roman"/>
          <w:sz w:val="28"/>
          <w:szCs w:val="28"/>
        </w:rPr>
        <w:t>и на период до 2020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068F" w:rsidRDefault="00ED068F" w:rsidP="00ED06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068F" w:rsidRPr="00BD13DC" w:rsidRDefault="00ED068F" w:rsidP="00ED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1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Объемы финансирования мероприятий Программы в 2014-2020 годах</w:t>
      </w:r>
    </w:p>
    <w:p w:rsidR="00ED068F" w:rsidRPr="00BD13DC" w:rsidRDefault="00ED068F" w:rsidP="00ED0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D13DC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15920" w:type="dxa"/>
        <w:tblLook w:val="04A0"/>
      </w:tblPr>
      <w:tblGrid>
        <w:gridCol w:w="594"/>
        <w:gridCol w:w="4131"/>
        <w:gridCol w:w="1620"/>
        <w:gridCol w:w="1701"/>
        <w:gridCol w:w="1558"/>
        <w:gridCol w:w="1554"/>
        <w:gridCol w:w="1670"/>
        <w:gridCol w:w="1546"/>
        <w:gridCol w:w="1546"/>
      </w:tblGrid>
      <w:tr w:rsidR="00ED068F" w:rsidRPr="00BD13DC" w:rsidTr="0079648C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11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годам реализации Программы</w:t>
            </w:r>
          </w:p>
        </w:tc>
      </w:tr>
      <w:tr w:rsidR="00ED068F" w:rsidRPr="00BD13DC" w:rsidTr="0079648C">
        <w:trPr>
          <w:trHeight w:val="33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68F" w:rsidRPr="00BD13DC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68F" w:rsidRPr="00BD13DC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ED068F" w:rsidRPr="00BD13DC" w:rsidTr="0079648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D068F" w:rsidRPr="00BD13DC" w:rsidTr="0079648C">
        <w:trPr>
          <w:trHeight w:val="74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Строительство фельдшерско-акушерских пунктов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</w:tr>
      <w:tr w:rsidR="00ED068F" w:rsidRPr="00BD13DC" w:rsidTr="0079648C">
        <w:trPr>
          <w:trHeight w:val="197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по обеспечению жильем граждан, </w:t>
            </w:r>
          </w:p>
          <w:p w:rsidR="00ED068F" w:rsidRPr="00BD13DC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молодых семей и молодых специалистов, </w:t>
            </w:r>
            <w:proofErr w:type="spellStart"/>
            <w:proofErr w:type="gramStart"/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прожи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вающих</w:t>
            </w:r>
            <w:proofErr w:type="spellEnd"/>
            <w:proofErr w:type="gramEnd"/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сельской местности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2827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</w:tr>
      <w:tr w:rsidR="00ED068F" w:rsidRPr="00BD13DC" w:rsidTr="0079648C">
        <w:trPr>
          <w:trHeight w:val="14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 газопроводов высокого давления в сельской местности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8F" w:rsidRPr="00BD13DC" w:rsidTr="0079648C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 газопроводов низкого давления в сельской местности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8F" w:rsidRPr="00BD13DC" w:rsidTr="0079648C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за счет средств бюджета Пугачевского </w:t>
            </w:r>
            <w:proofErr w:type="spellStart"/>
            <w:proofErr w:type="gramStart"/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ципального</w:t>
            </w:r>
            <w:proofErr w:type="spellEnd"/>
            <w:proofErr w:type="gramEnd"/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8F" w:rsidRPr="00BD13DC" w:rsidTr="0079648C">
        <w:trPr>
          <w:trHeight w:val="9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 (реконструкция) системы водоснабжения в сельской местности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56620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69620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55120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46620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</w:tr>
      <w:tr w:rsidR="00ED068F" w:rsidRPr="00BD13DC" w:rsidTr="0079648C">
        <w:trPr>
          <w:trHeight w:val="9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за счет средств бюджета Пугачевского </w:t>
            </w:r>
            <w:proofErr w:type="spellStart"/>
            <w:proofErr w:type="gramStart"/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ципального</w:t>
            </w:r>
            <w:proofErr w:type="spellEnd"/>
            <w:proofErr w:type="gramEnd"/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</w:tr>
      <w:tr w:rsidR="00ED068F" w:rsidRPr="00BD13DC" w:rsidTr="0079648C">
        <w:trPr>
          <w:trHeight w:val="14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проектной </w:t>
            </w:r>
            <w:proofErr w:type="spellStart"/>
            <w:proofErr w:type="gramStart"/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ментации</w:t>
            </w:r>
            <w:proofErr w:type="spellEnd"/>
            <w:proofErr w:type="gramEnd"/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проведение </w:t>
            </w:r>
            <w:proofErr w:type="spellStart"/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ственной</w:t>
            </w:r>
            <w:proofErr w:type="spellEnd"/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экспертизы (</w:t>
            </w:r>
            <w:proofErr w:type="spellStart"/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водоснаб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жение</w:t>
            </w:r>
            <w:proofErr w:type="spellEnd"/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газификация)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4447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8F" w:rsidRPr="00BD13DC" w:rsidTr="0079648C">
        <w:trPr>
          <w:trHeight w:val="11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за счет средств </w:t>
            </w:r>
            <w:proofErr w:type="spellStart"/>
            <w:proofErr w:type="gramStart"/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жета</w:t>
            </w:r>
            <w:proofErr w:type="spellEnd"/>
            <w:proofErr w:type="gramEnd"/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Пугачевского </w:t>
            </w:r>
            <w:proofErr w:type="spellStart"/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4447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772,38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8F" w:rsidRPr="00BD13DC" w:rsidTr="0079648C">
        <w:trPr>
          <w:trHeight w:val="7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всем мероприятиям Программы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7275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72320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91920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71820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69020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57420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44600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</w:tr>
      <w:tr w:rsidR="00ED068F" w:rsidRPr="00BD13DC" w:rsidTr="0079648C">
        <w:trPr>
          <w:trHeight w:val="11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BD13DC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за счет средств </w:t>
            </w:r>
            <w:proofErr w:type="spellStart"/>
            <w:proofErr w:type="gramStart"/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жета</w:t>
            </w:r>
            <w:proofErr w:type="spellEnd"/>
            <w:proofErr w:type="gramEnd"/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Пугачевского </w:t>
            </w:r>
            <w:proofErr w:type="spellStart"/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4447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BD13DC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  <w:r w:rsidRPr="00BD1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</w:tr>
    </w:tbl>
    <w:p w:rsidR="00ED068F" w:rsidRDefault="00ED068F" w:rsidP="00ED068F"/>
    <w:p w:rsidR="00ED068F" w:rsidRDefault="00ED068F" w:rsidP="00ED068F"/>
    <w:p w:rsidR="00ED068F" w:rsidRDefault="00ED068F" w:rsidP="00ED068F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BD13DC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ED068F" w:rsidRDefault="00ED068F" w:rsidP="00ED068F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D13D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ED068F" w:rsidRPr="00BD13DC" w:rsidRDefault="00ED068F" w:rsidP="00ED068F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BD13D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D068F" w:rsidRPr="00BD13DC" w:rsidRDefault="00ED068F" w:rsidP="00ED068F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BD13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 февраля 2015</w:t>
      </w:r>
      <w:r w:rsidRPr="00BD13D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112</w:t>
      </w:r>
    </w:p>
    <w:p w:rsidR="00ED068F" w:rsidRPr="0026418A" w:rsidRDefault="00ED068F" w:rsidP="00ED068F">
      <w:pPr>
        <w:spacing w:after="0" w:line="240" w:lineRule="auto"/>
        <w:ind w:left="9356"/>
        <w:rPr>
          <w:rFonts w:ascii="Times New Roman" w:hAnsi="Times New Roman" w:cs="Times New Roman"/>
          <w:sz w:val="16"/>
          <w:szCs w:val="16"/>
        </w:rPr>
      </w:pPr>
    </w:p>
    <w:p w:rsidR="00ED068F" w:rsidRPr="00BD13DC" w:rsidRDefault="00ED068F" w:rsidP="00ED068F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BD13D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13DC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</w:p>
    <w:p w:rsidR="00ED068F" w:rsidRPr="00BD13DC" w:rsidRDefault="00ED068F" w:rsidP="00ED068F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13DC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</w:p>
    <w:p w:rsidR="00ED068F" w:rsidRPr="00BD13DC" w:rsidRDefault="00ED068F" w:rsidP="00ED068F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BD13DC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</w:p>
    <w:p w:rsidR="00ED068F" w:rsidRPr="00BD13DC" w:rsidRDefault="00ED068F" w:rsidP="00ED068F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BD13DC">
        <w:rPr>
          <w:rFonts w:ascii="Times New Roman" w:hAnsi="Times New Roman" w:cs="Times New Roman"/>
          <w:sz w:val="28"/>
          <w:szCs w:val="28"/>
        </w:rPr>
        <w:t>Саратовской области на 2014-2017 годы</w:t>
      </w:r>
    </w:p>
    <w:p w:rsidR="00ED068F" w:rsidRDefault="00ED068F" w:rsidP="00ED068F">
      <w:pPr>
        <w:spacing w:after="0" w:line="240" w:lineRule="auto"/>
        <w:ind w:left="9356"/>
      </w:pPr>
      <w:r w:rsidRPr="00BD13DC">
        <w:rPr>
          <w:rFonts w:ascii="Times New Roman" w:hAnsi="Times New Roman" w:cs="Times New Roman"/>
          <w:sz w:val="28"/>
          <w:szCs w:val="28"/>
        </w:rPr>
        <w:t>и на период до 2020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068F" w:rsidRDefault="00ED068F" w:rsidP="00ED06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068F" w:rsidRDefault="00ED068F" w:rsidP="00ED06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068F" w:rsidRDefault="00ED068F" w:rsidP="00ED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Изготовление проектной документации и проведение государственной экспертизы </w:t>
      </w:r>
    </w:p>
    <w:p w:rsidR="00ED068F" w:rsidRDefault="00ED068F" w:rsidP="00ED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объектам строительства (реконструкции) инженерной инфраструктуры Пугачевского </w:t>
      </w:r>
    </w:p>
    <w:p w:rsidR="00ED068F" w:rsidRDefault="00ED068F" w:rsidP="00ED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 (финансирование из бюджета Пугачевского муниципального района)</w:t>
      </w:r>
    </w:p>
    <w:p w:rsidR="00ED068F" w:rsidRDefault="00ED068F" w:rsidP="00ED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ED068F" w:rsidRPr="00CD388F" w:rsidRDefault="00ED068F" w:rsidP="00ED068F">
      <w:pPr>
        <w:spacing w:after="0" w:line="240" w:lineRule="auto"/>
        <w:ind w:left="12744" w:firstLine="708"/>
        <w:jc w:val="center"/>
      </w:pPr>
      <w:r w:rsidRPr="00CD38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руб.</w:t>
      </w:r>
    </w:p>
    <w:tbl>
      <w:tblPr>
        <w:tblW w:w="15701" w:type="dxa"/>
        <w:tblLayout w:type="fixed"/>
        <w:tblLook w:val="04A0"/>
      </w:tblPr>
      <w:tblGrid>
        <w:gridCol w:w="594"/>
        <w:gridCol w:w="5184"/>
        <w:gridCol w:w="1701"/>
        <w:gridCol w:w="1418"/>
        <w:gridCol w:w="1417"/>
        <w:gridCol w:w="1418"/>
        <w:gridCol w:w="1417"/>
        <w:gridCol w:w="1276"/>
        <w:gridCol w:w="1276"/>
      </w:tblGrid>
      <w:tr w:rsidR="00ED068F" w:rsidRPr="00CD388F" w:rsidTr="0079648C">
        <w:trPr>
          <w:trHeight w:val="32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проектов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годам реализации Программы</w:t>
            </w:r>
          </w:p>
        </w:tc>
      </w:tr>
      <w:tr w:rsidR="00ED068F" w:rsidRPr="00CD388F" w:rsidTr="0079648C">
        <w:trPr>
          <w:trHeight w:val="4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ED068F" w:rsidRPr="00CD388F" w:rsidTr="0079648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D068F" w:rsidRPr="00CD388F" w:rsidTr="0079648C">
        <w:trPr>
          <w:trHeight w:val="450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068F" w:rsidRPr="00BA64EA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D06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проектной документации и проведение государственной экспертизы на строительство газопроводов</w:t>
            </w:r>
          </w:p>
          <w:p w:rsidR="00ED068F" w:rsidRPr="00BA64EA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D068F" w:rsidRPr="00CD388F" w:rsidTr="0079648C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Строительство газопровода высокого давления к пос. Краснореченский </w:t>
            </w:r>
            <w:proofErr w:type="spellStart"/>
            <w:proofErr w:type="gramStart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довского</w:t>
            </w:r>
            <w:proofErr w:type="spellEnd"/>
            <w:proofErr w:type="gramEnd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Пугачевского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847772,38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D068F" w:rsidRPr="00CD388F" w:rsidTr="0079648C">
        <w:trPr>
          <w:trHeight w:val="1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 газопроводов низкого давления в пос. Краснореченский Давыдовского муниципального района Пугачевского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D068F" w:rsidRPr="00CD388F" w:rsidTr="0079648C">
        <w:trPr>
          <w:trHeight w:val="735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068F" w:rsidRPr="00BA64EA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D06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проектной документации и проведение государственной экспертизы                                                                                       на строительство (реконструкцию) водопроводных распределительных сетей </w:t>
            </w:r>
          </w:p>
          <w:p w:rsidR="00ED068F" w:rsidRPr="00BA64EA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D068F" w:rsidRPr="00CD388F" w:rsidTr="0079648C">
        <w:trPr>
          <w:trHeight w:val="10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Реконструкция системы водоснабжения с</w:t>
            </w:r>
            <w:proofErr w:type="gramStart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авыдовка Пугачевского </w:t>
            </w:r>
            <w:proofErr w:type="spellStart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8F" w:rsidRPr="00CD388F" w:rsidTr="0079648C">
        <w:trPr>
          <w:trHeight w:val="113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Реконструкция системы водоснабжения с</w:t>
            </w:r>
            <w:proofErr w:type="gramStart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ерезово Пугачевского </w:t>
            </w:r>
            <w:proofErr w:type="spellStart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8F" w:rsidRPr="00CD388F" w:rsidTr="0079648C">
        <w:trPr>
          <w:trHeight w:val="11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Реконструкция системы водоснабжения </w:t>
            </w:r>
            <w:proofErr w:type="spellStart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линцовка</w:t>
            </w:r>
            <w:proofErr w:type="spellEnd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Пугачевского </w:t>
            </w:r>
            <w:proofErr w:type="spellStart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8F" w:rsidRPr="00CD388F" w:rsidTr="0079648C">
        <w:trPr>
          <w:trHeight w:val="1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Реконструкция системы водоснабжения с</w:t>
            </w:r>
            <w:proofErr w:type="gramStart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расная Речка Пугачевского </w:t>
            </w:r>
            <w:proofErr w:type="spellStart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пального</w:t>
            </w:r>
            <w:proofErr w:type="spellEnd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8F" w:rsidRPr="00CD388F" w:rsidTr="0079648C">
        <w:trPr>
          <w:trHeight w:val="15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Реконструкция системы водоснабжения </w:t>
            </w:r>
            <w:proofErr w:type="spellStart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адеждинка</w:t>
            </w:r>
            <w:proofErr w:type="spellEnd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Пугачевского </w:t>
            </w:r>
            <w:proofErr w:type="spellStart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пального</w:t>
            </w:r>
            <w:proofErr w:type="spellEnd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8F" w:rsidRPr="00CD388F" w:rsidTr="0079648C">
        <w:trPr>
          <w:trHeight w:val="14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Реконструкция системы водоснабжения с</w:t>
            </w:r>
            <w:proofErr w:type="gramStart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ольшая Таволожка Пугачевского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8F" w:rsidRPr="00CD388F" w:rsidTr="0079648C">
        <w:trPr>
          <w:trHeight w:val="1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Реконструкция системы водоснабжения с</w:t>
            </w:r>
            <w:proofErr w:type="gramStart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арловка Пугачевского </w:t>
            </w:r>
            <w:proofErr w:type="spellStart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068F" w:rsidRPr="00CD388F" w:rsidTr="0079648C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CD388F" w:rsidRDefault="00ED068F" w:rsidP="00796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по району: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4447772,38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3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68F" w:rsidRPr="00CD388F" w:rsidRDefault="00ED068F" w:rsidP="0079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17AD9" w:rsidRDefault="00317AD9"/>
    <w:sectPr w:rsidR="00317AD9" w:rsidSect="00ED068F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68F"/>
    <w:rsid w:val="000E2686"/>
    <w:rsid w:val="00317AD9"/>
    <w:rsid w:val="003D5932"/>
    <w:rsid w:val="00ED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2017-07-26T07:16:00Z</dcterms:created>
  <dcterms:modified xsi:type="dcterms:W3CDTF">2017-07-26T06:46:00Z</dcterms:modified>
</cp:coreProperties>
</file>