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27" w:rsidRPr="00F06471" w:rsidRDefault="00A27F27" w:rsidP="00A27F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A27F27" w:rsidRPr="00F06471" w:rsidRDefault="00A27F27" w:rsidP="00A27F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A27F27" w:rsidRPr="00F06471" w:rsidRDefault="00A27F27" w:rsidP="00A27F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27F27" w:rsidRPr="00F06471" w:rsidRDefault="00A27F27" w:rsidP="00A27F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от 12 апреля 2019 года № 389</w:t>
      </w: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40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iCs/>
          <w:sz w:val="40"/>
          <w:szCs w:val="20"/>
        </w:rPr>
        <w:t>Муниципальная адресная программа</w:t>
      </w:r>
    </w:p>
    <w:p w:rsidR="00A27F27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40"/>
          <w:szCs w:val="20"/>
        </w:rPr>
        <w:t>«Переселение граждан из аварийного жилищного фонда в муниципальном образовании города Пугачева Саратовской области на 2019-2025 годы»</w:t>
      </w:r>
      <w:r w:rsidR="00266CA0" w:rsidRPr="00266CA0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</w:p>
    <w:p w:rsidR="00266CA0" w:rsidRPr="00266CA0" w:rsidRDefault="00266CA0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266CA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en-US"/>
        </w:rPr>
        <w:t>(</w:t>
      </w:r>
      <w:proofErr w:type="gramStart"/>
      <w:r w:rsidRPr="00266CA0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с</w:t>
      </w:r>
      <w:proofErr w:type="gramEnd"/>
      <w:r w:rsidRPr="00266CA0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изм. от 17.10.2019 №1195)</w:t>
      </w: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г.Пугачев</w:t>
      </w: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2019г.</w:t>
      </w: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Паспорт</w:t>
      </w:r>
    </w:p>
    <w:p w:rsidR="00A27F27" w:rsidRPr="00F06471" w:rsidRDefault="00A27F27" w:rsidP="00A27F27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муниципальной адресной программы</w:t>
      </w: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262"/>
        <w:gridCol w:w="7593"/>
      </w:tblGrid>
      <w:tr w:rsidR="00A27F27" w:rsidRPr="00F06471" w:rsidTr="00C821B7">
        <w:trPr>
          <w:trHeight w:val="1406"/>
        </w:trPr>
        <w:tc>
          <w:tcPr>
            <w:tcW w:w="2090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Наименование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муниципальной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Программы</w:t>
            </w:r>
            <w:proofErr w:type="spellEnd"/>
          </w:p>
        </w:tc>
        <w:tc>
          <w:tcPr>
            <w:tcW w:w="7623" w:type="dxa"/>
          </w:tcPr>
          <w:p w:rsidR="00A27F27" w:rsidRPr="00F06471" w:rsidRDefault="00A27F27" w:rsidP="00C821B7">
            <w:pPr>
              <w:keepNext/>
              <w:keepLines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муниципальная адресная программа </w:t>
            </w:r>
            <w:r w:rsidRPr="00F064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 xml:space="preserve">«Переселение граждан из аварийного жилищного фонда в муниципальном </w:t>
            </w:r>
            <w:proofErr w:type="spellStart"/>
            <w:proofErr w:type="gramStart"/>
            <w:r w:rsidRPr="00F064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>образо-вании</w:t>
            </w:r>
            <w:proofErr w:type="spellEnd"/>
            <w:proofErr w:type="gramEnd"/>
            <w:r w:rsidRPr="00F064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>г.Пугачева</w:t>
            </w:r>
            <w:proofErr w:type="spellEnd"/>
            <w:r w:rsidRPr="00F064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 xml:space="preserve"> Саратовской области на 2019 – 2025 годы» (далее – Программа);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c>
          <w:tcPr>
            <w:tcW w:w="2090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23" w:type="dxa"/>
          </w:tcPr>
          <w:p w:rsidR="00A27F27" w:rsidRDefault="00A27F27" w:rsidP="00C821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отдел жилищно-коммунальной политики, транспорта и связи администрации Пугачевского </w:t>
            </w:r>
            <w:r w:rsidRPr="00F06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района (далее – Отдел);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rPr>
          <w:trHeight w:val="1962"/>
        </w:trPr>
        <w:tc>
          <w:tcPr>
            <w:tcW w:w="2090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Соисполнители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23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управление администрации Пугачевского </w:t>
            </w:r>
            <w:proofErr w:type="spellStart"/>
            <w:proofErr w:type="gramStart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отдел жилищно-коммунальной политики, транспорта и связи администрации Пугачевского </w:t>
            </w:r>
            <w:r w:rsidRPr="00F06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района;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c>
          <w:tcPr>
            <w:tcW w:w="2090" w:type="dxa"/>
          </w:tcPr>
          <w:p w:rsidR="00A27F27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3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(далее – Администрация);</w:t>
            </w:r>
          </w:p>
        </w:tc>
      </w:tr>
      <w:tr w:rsidR="00A27F27" w:rsidRPr="00F06471" w:rsidTr="00C821B7">
        <w:tc>
          <w:tcPr>
            <w:tcW w:w="2090" w:type="dxa"/>
          </w:tcPr>
          <w:p w:rsidR="00A27F27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Подпрограммы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3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7F27" w:rsidRPr="00F06471" w:rsidTr="00C821B7">
        <w:tc>
          <w:tcPr>
            <w:tcW w:w="2090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23" w:type="dxa"/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жилыми помещениями граждан, проживающих в домах, признанных в установленном порядке аварийными и подлежащими сносу;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создание безопасных и благоприятных условий проживания граждан;</w:t>
            </w:r>
          </w:p>
          <w:p w:rsidR="00A27F27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сокращения аварийного жилищного фонда на территории муниципального образования города Пугачева 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Саратовской области;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rPr>
          <w:trHeight w:val="240"/>
        </w:trPr>
        <w:tc>
          <w:tcPr>
            <w:tcW w:w="2090" w:type="dxa"/>
            <w:tcBorders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23" w:type="dxa"/>
            <w:tcBorders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нормативное правовое и методологическое обеспечение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ме-роприятий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 созданию условий для удовлетворения жилищ-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ных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потребностей </w:t>
            </w:r>
            <w:proofErr w:type="gram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граждан,  проживающих</w:t>
            </w:r>
            <w:proofErr w:type="gram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аварийном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жи-лищном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фонде;</w:t>
            </w:r>
            <w:r w:rsidRPr="00F06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7F27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мобилизация внебюджетных и бюджетных ресурсов на </w:t>
            </w:r>
            <w:proofErr w:type="gramStart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фи-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нансирование</w:t>
            </w:r>
            <w:proofErr w:type="spellEnd"/>
            <w:proofErr w:type="gramEnd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 переселению граждан из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ава-рийного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жилищного фонда;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rPr>
          <w:trHeight w:val="31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показатели программы</w:t>
            </w:r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переселение </w:t>
            </w:r>
            <w:r w:rsidR="00266CA0">
              <w:rPr>
                <w:rFonts w:ascii="Times New Roman" w:eastAsia="Times New Roman" w:hAnsi="Times New Roman" w:cs="Times New Roman"/>
                <w:sz w:val="28"/>
                <w:szCs w:val="20"/>
              </w:rPr>
              <w:t>78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жителей, проживающих в аварийном жилищном фонде;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снос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66CA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аварийных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жилых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домов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rPr>
          <w:trHeight w:val="27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с 1 января 2019 года до 1 сентября 2025 года: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2019-2020 годы (первый этап);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2020-2021 годы (второй этап);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2021-2022 годы (третий этап);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2022-2023 годы (четвертый этап);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2023-2024 годы (пятый этап);</w:t>
            </w:r>
          </w:p>
          <w:p w:rsidR="00A27F27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2024 год – 1 сентября 2025 года (шестой этап);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C821B7">
        <w:trPr>
          <w:trHeight w:val="30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auto"/>
            </w:tcBorders>
          </w:tcPr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по программе (</w:t>
            </w:r>
            <w:proofErr w:type="spellStart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) –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143 000,00 рублей, в том числе: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 финансовой поддержкой Фонда –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143 000,00 рублей, из них: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средства Фонда (</w:t>
            </w:r>
            <w:proofErr w:type="spellStart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) –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140,00 рубля;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средства областного бюджета (</w:t>
            </w:r>
            <w:proofErr w:type="spellStart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) – 0,00 рубля; 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средства муниципального образования города Пугачева (</w:t>
            </w:r>
            <w:proofErr w:type="spellStart"/>
            <w:proofErr w:type="gramStart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)  –</w:t>
            </w:r>
            <w:proofErr w:type="gramEnd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522 860,00 рублей, из которых: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общий объем финансирования по первому этапу – 0,00 рубля;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общий объем финансирования по второму этапу – 0,00 рубля; 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общий объем финансирования по третьему этапу – 0,00 рубля;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общий объем финансирования по четвертому этапу (</w:t>
            </w:r>
            <w:proofErr w:type="spellStart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) –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143 000,00 рублей, в том числе: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 финансовой поддержкой Фонда (</w:t>
            </w:r>
            <w:proofErr w:type="spellStart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) –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143 000,</w:t>
            </w:r>
            <w:proofErr w:type="gramStart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00  рублей</w:t>
            </w:r>
            <w:proofErr w:type="gramEnd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средства Фонда (</w:t>
            </w:r>
            <w:proofErr w:type="spellStart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) –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140,00 рубля;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средства областного бюджета – 0,00 рубля; 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      средства муниципального образования города Пугачева (</w:t>
            </w:r>
            <w:proofErr w:type="spellStart"/>
            <w:proofErr w:type="gramStart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>)  –</w:t>
            </w:r>
            <w:proofErr w:type="gramEnd"/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522 860,00 рублей; 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общий объем финансирования по пятому этапу – 0,00 рубля;                                                                                        </w:t>
            </w:r>
          </w:p>
          <w:p w:rsidR="00266CA0" w:rsidRPr="00266CA0" w:rsidRDefault="00266CA0" w:rsidP="002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CA0">
              <w:rPr>
                <w:rFonts w:ascii="Times New Roman" w:hAnsi="Times New Roman" w:cs="Times New Roman"/>
                <w:sz w:val="28"/>
                <w:szCs w:val="28"/>
              </w:rPr>
              <w:t xml:space="preserve">   общий объем финансирования по шестому этапу – 0,00 рубля;</w:t>
            </w:r>
          </w:p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27F27" w:rsidRPr="00F06471" w:rsidTr="00C821B7">
        <w:trPr>
          <w:trHeight w:val="255"/>
        </w:trPr>
        <w:tc>
          <w:tcPr>
            <w:tcW w:w="2090" w:type="dxa"/>
            <w:tcBorders>
              <w:top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Ожидаемые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23" w:type="dxa"/>
            <w:tcBorders>
              <w:top w:val="single" w:sz="4" w:space="0" w:color="auto"/>
            </w:tcBorders>
          </w:tcPr>
          <w:p w:rsidR="00A27F27" w:rsidRPr="00F06471" w:rsidRDefault="00A27F27" w:rsidP="00C82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переселение семей из домов, признанных до 1 января      2017 года аварийными и подлежащими сносу или </w:t>
            </w:r>
            <w:proofErr w:type="spellStart"/>
            <w:proofErr w:type="gramStart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рекон-струкции</w:t>
            </w:r>
            <w:proofErr w:type="spellEnd"/>
            <w:proofErr w:type="gramEnd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связи с физическим износом.</w:t>
            </w:r>
          </w:p>
        </w:tc>
      </w:tr>
    </w:tbl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/>
          <w:sz w:val="28"/>
          <w:szCs w:val="28"/>
        </w:rPr>
        <w:t xml:space="preserve">    1.Общая характеристика сферы реализации муниципальной адресной Программы проблемы в указанной сфере пути решения</w:t>
      </w:r>
    </w:p>
    <w:p w:rsidR="00A27F27" w:rsidRPr="00F06471" w:rsidRDefault="00A27F27" w:rsidP="00A27F2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Жилищный фонд муниципального образования города Пугачева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>Сара-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0"/>
        </w:rPr>
        <w:t>товской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области на 1 января 2019 года составил 9529,2 тыс. кв.м общей площади, из которых 62 % сосредоточено в г.Пугачеве. 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На начало 2019 года в г.Пугачеве имеется 7 многоквартирных жилых домов, признанных непригодными для проживания в период до 1 января     2017 года. Общая площадь непригодного для проживания жилищного фонда составляет 2657,4 кв.м. В этих домах проживает 100 человек. В основном аварийное и ветхое жилье расположено в центральной части города.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>Боль-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шинство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жилых домов построено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до 1950 года.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В ходе реализации программы в 2019-2015 годах переселяется 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78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жител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из 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много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квартирных жилых домов (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>приложению № 1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. Завершение переселения жильцов запланировано на второе полугодие 2023 года 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(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>приложени</w:t>
      </w:r>
      <w:r w:rsidR="009C01DC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№ 2, № 3). Таким образом предполагается к концу 2023 года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>пол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>ностью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ликвидировать аварийный жилищный фонд на территории г.Пугачева.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Настоящая программа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подготовки </w:t>
      </w:r>
      <w:proofErr w:type="spellStart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муници-пального</w:t>
      </w:r>
      <w:proofErr w:type="spellEnd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города Пугачева заявки в государственную корпорацию – Фонд содействия реформированию жилищно-коммунального хозяйства (далее – Фонд) на предоставление финансовой поддержки в 2019-2025 годах по переселению граждан из аварийного жилищного фонда в соответствии с Федеральным законом от 21 июля 2007 года № 185-ФЗ «О Фонде содействия реформированию жилищно-коммунального хозяйства» с изменениями и </w:t>
      </w:r>
      <w:proofErr w:type="spellStart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допол</w:t>
      </w:r>
      <w:proofErr w:type="spellEnd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-нениями (далее – Федеральный закон).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Программа разработана на основе методических рекомендаций государственной корпорации - Фонда содействия реформированию жилищно-коммунального хозяйства.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sz w:val="28"/>
          <w:szCs w:val="20"/>
        </w:rPr>
        <w:t>2.Цели и задачи Программы</w:t>
      </w: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Целями Программы являются:</w:t>
      </w: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обеспечение жилыми помещениями граждан, проживающих в домах, признанных, признанных до 1 января 2017 года аварийными подлежащими сносу или реконструкции в связи с физическим износом в процессе их эксплуатации;</w:t>
      </w:r>
    </w:p>
    <w:p w:rsidR="00A27F27" w:rsidRPr="00F06471" w:rsidRDefault="00A27F27" w:rsidP="00A27F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создание безопасных и благоприятных условий проживания граждан;</w:t>
      </w: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обеспечение сокращения аварийного жилищного фонда на территории муниципального образования города Пугачева Саратовской области.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sz w:val="28"/>
          <w:szCs w:val="20"/>
        </w:rPr>
        <w:t>3.Система программных мероприятий</w:t>
      </w:r>
    </w:p>
    <w:p w:rsidR="00A27F27" w:rsidRPr="00F06471" w:rsidRDefault="00A27F27" w:rsidP="00A2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1.В целях подготовки заявки для участия в программе по переселению граждан из аварийного жилищного фонда администрация Пугачевского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муни-ципального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(далее - Администрация)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осуществляет подготовительную работу по следующим направлениям: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1.1.Оценивает состояние первичного и вторичного рынков жилья на территории г.Пугачева для принятия решения о выборе стратегии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предос-тавления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жилья гражданам, переселяемым из аварийных жилых помещений.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1.2.Инициирует проведение общих собраний собственников помещений в домах, признанных аварийными на территории г.Пугачева, или содействует их проведению. 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Целью проведения общих собраний собственников помещений в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ава-рийных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домах является изъявление указанными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собст-венниками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своей воли относительно осуществления собственными силами сноса аварийных многоквартирных домов, либо изъявление готовности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участ-вовать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региональной программе по переселению граждан. В случае принятия собственниками помещений в аварийных многоквартирных домах решения о реконструкции аварийного многоквартирного дома включение такого дома в перечень муниципальной адресной программы по переселению граждан не допускается.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1.3.Если в результате проведения общего собрания собственников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щений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аварийном многоквартирном доме все собственники изъявили готов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Программе по переселению граждан и отказались от сноса дома и использования земельного участка, на котором расположен такой многоквартирный дом, с учетом этого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решения  Администрация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для 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сноса многоквартирного дома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срок в шесть месяцев. По истечении этого срока в случае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, если собственники в установленный срок не осуществили снос такого дома,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у Администрации возникает обязанность изымать жилые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поме-щения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, находящиеся в собственности граждан, юридических лиц, Российской Федерации, субъектов Российской Федерации, в таком доме для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нужд. Продолжительность устанавливаемого разумного срока может быть скорректирована с планируемым временем начала переселения граждан из аварийного дома.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1.4.Если общим собранием собственников помещений в аварийном многоквартирном доме не было принято единогласное решение об участии в программе по переселению граждан, часть собственников помещений в таком доме в соответствии с Жилищным кодексом Российской Федерации могут выразить намерение осуществить снос или реконструкцию такого дома и самостоятельно использовать земельный участок, на котором расположен такой дом. Администрация может установить в отношении такого дома более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дли-тельный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срок для 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сноса многоквартирного дома,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например, один год по аналогии с частью 4 статьи 32 Жилищного кодекса Российской Федерации. В случае если по истечении этого срока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данные собственники в установленный срок не осуществили снос или реконструкцию  такого дома,</w:t>
      </w:r>
      <w:r w:rsidRPr="00F06471" w:rsidDel="0065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у Администрации возникает обязанность изымать жилые помещения в таком доме для муниципальных нужд.</w:t>
      </w: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1.5.После проведения общих собраний собственников помещений в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ава-рийных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домах Администрация формирует предварительный перечень таких домов для включения в Программу по переселению граждан. На этой стадии Администрация проводит индивидуальную работу со всеми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собст-венниками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помещений в каждом таком доме в целях выявления выбранного каждым из указанных собственников способов переселения из жилого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поме-щения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аварийном многоквартирном доме следующими возможными путями:</w:t>
      </w:r>
    </w:p>
    <w:p w:rsidR="00A27F27" w:rsidRPr="00F06471" w:rsidRDefault="00A27F27" w:rsidP="00A27F2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а) выкуп изымаемых жилых помещений путем заключения договоров купли-продажи;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lastRenderedPageBreak/>
        <w:t>б) предоставление жилых помещений путем заключения договоров мены взамен изымаемых жилых помещений, приобретенных или в построенных многоквартирных домах;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F06471">
        <w:rPr>
          <w:rFonts w:ascii="Times New Roman" w:eastAsia="Calibri" w:hAnsi="Times New Roman" w:cs="Times New Roman"/>
          <w:sz w:val="28"/>
          <w:szCs w:val="28"/>
        </w:rPr>
        <w:t xml:space="preserve">в) предоставление гражданам другого благоустроенного жилого </w:t>
      </w:r>
      <w:proofErr w:type="spellStart"/>
      <w:proofErr w:type="gramStart"/>
      <w:r w:rsidRPr="00F06471">
        <w:rPr>
          <w:rFonts w:ascii="Times New Roman" w:eastAsia="Calibri" w:hAnsi="Times New Roman" w:cs="Times New Roman"/>
          <w:sz w:val="28"/>
          <w:szCs w:val="28"/>
        </w:rPr>
        <w:t>поме-щения</w:t>
      </w:r>
      <w:proofErr w:type="spellEnd"/>
      <w:proofErr w:type="gramEnd"/>
      <w:r w:rsidRPr="00F06471">
        <w:rPr>
          <w:rFonts w:ascii="Times New Roman" w:eastAsia="Calibri" w:hAnsi="Times New Roman" w:cs="Times New Roman"/>
          <w:sz w:val="28"/>
          <w:szCs w:val="28"/>
        </w:rPr>
        <w:t xml:space="preserve"> по договору социального найма в связи с выселением в порядке, установленном статьями 86 и 89 Жилищного кодекса Российской Федерации.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1.6.Гражданам, выселяемым из жилых помещений в аварийном много-квартирном доме, занимаемых по договорам социального найма, в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соответ-ствии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со статьями 86 и 89 Жилищного кодекса Российской Федерации пред-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ставляются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жилые помещения, благоустроенные применительно к условиям населенного пункта, в котором расположен аварийный многоквартирный дом, равнозначные по общей площади, ранее занимаемым жилым помещениям, отвечающие установленным жилищным законодательством требованиям,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нахо-дящиеся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черте населенного пункта, в котором расположен аварийный многоквартирный дом.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1.7.С учетом проведенной работы с собственниками помещений в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ава-рийных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домах и заключенных предварительных договоров купли-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продажи  или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мены изымаемых жилых  помещений Администрацией готовится итоговый перечень аварийных многоквартирных домов для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вклю-чения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программу по переселению граждан на соответствующий год.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1.8.Устанавливаются следующие принципы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ранжирования 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многоквартирных  домов для определения очередности переселения граждан из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многоквартирных домов и включению их в перечень аварийных многоквартирных домов, направляемых для участия в программе по переселению граждан.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первую очередь в перечень включаются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аварийные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 многоквартирные</w:t>
      </w:r>
      <w:proofErr w:type="gramEnd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дома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, для собственников помещений в которых истек установленный разумный срок сноса таких домов силами собственников, а также аварийные много-квартирные дома, в которых все жилые и нежилые помещения находятся  в муниципальной собственности.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Во вторую очередь осуществляется переселение граждан из 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многоквартирных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домов, где всеми собственниками жилых помещений вы-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браны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конкретные  варианты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 переселения, взяты обязательства в письменной форме о реализации конкретного варианта переселения и согласованы с Администрацией условия изъятия жилых помещений и заключены предвари-тельные договора купли-продажи изымаемых жилых и нежилых помещений со всеми собственниками помещений. 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В третью очередь в указанный перечень включаются аварийные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много-квартирные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дома, в которых общие собрания собственников помещений при-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няли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единогласное решение об участии в региональной программе по переселению граждан и не истек установленный разумный срок для сноса аварийных многоквартирных домов силами собственников.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качестве наиболее значимого критерия для определения очередности переселения граждан из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многоквартирных домов учитывается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дата принятия общими собраниями собственников помещений в 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много-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квартирных</w:t>
      </w:r>
      <w:proofErr w:type="gramEnd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домах,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для которых не истек разумный срок их сноса силами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собст-венников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>, единогласного решения об участии в региональной программе по переселению граждан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1.9.Определяется потребность в финансовых ресурсах, необходимых для выполнения программы по переселению граждан, с учетом выбранных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граж-данами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вариантов переселения, анализа цен на рынке жилья и принятых на себя Администрацией обязательств по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программы.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1.10.После завершения субъектом Российской Федерации формирования перечня признанных</w:t>
      </w:r>
      <w:r w:rsidRPr="00F06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аварийными многоквартирных домов, включенных в региональную программу по переселению граждан, к моменту окончании срока, указанного в правовом акте о подготовке региональной программы по переселению граждан, Администрация уточняет потребность в средствах на переселение таких домов в следующих случаях: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а) если планируемая стоимость переселения граждан из жилых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поме-щений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аварийных многоквартирных домах меньше, чем планируемая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стои-мость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программы по переселению граждан, то ее стоимость в отношении муниципал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ьн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уменьшается до уровня фактической потребности;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б) если планируемая стоимость переселения граждан из жилых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поме-щений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признанных аварийными многоквартирных домах выше, чем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плани-руемая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стоимость региональной программы по переселению граждан,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сокра-щается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перечень таких домов. 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1.11.В результате проведенной работы Администрация представляет в уполномоченный орган государственной власти субъекта Российской Феде-рации уточненный перечень аварийных многоквартирных домов для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включения  их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региональную программу по переселению граждан в 2019-2025 годах и информацию о планируемом переселении граждан из жилых помещений в аварийных многоквартирных домах по годам согласно приложению № 1.</w:t>
      </w:r>
    </w:p>
    <w:p w:rsidR="00A27F27" w:rsidRPr="00F06471" w:rsidRDefault="00A27F27" w:rsidP="00A2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         1.12.После определения сроков и объемов финансирования мероприятий Программы Администрация заключает договоры долевого участия в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строи-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тельстве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многоквартирного жилого дома с застройщиком в целях строительства жилых помещений для последующего отселения в них жильцов из аварийного жилищного фонда.</w:t>
      </w:r>
    </w:p>
    <w:p w:rsidR="00A27F27" w:rsidRPr="00F06471" w:rsidRDefault="00A27F27" w:rsidP="00A27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>4.Ресурсное обеспечение Программы</w:t>
      </w:r>
      <w:r w:rsidR="00DB68D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</w:t>
      </w:r>
    </w:p>
    <w:p w:rsidR="00A27F27" w:rsidRPr="00F06471" w:rsidRDefault="00A27F27" w:rsidP="00A27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Финансовые средства для решения проблем переселения граждан из жилых помещений, признанных непригодными для проживания, формируются за счет соответствующих бюджетов и средств Фонда.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Средства направляются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на выкуп изымаемых жилых помещений путем заключения договоров купли-продажи, так же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жилья путем заключения договоров долевого участия в строительстве многоквартирных жилых домов на территории г.Пугачева для последующего предоставления гражданам,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переселяемым  из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занимаемых по договорам социального найма жилых помещений в признанных аварийными многоквартирных домах, или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собственникам жилых помещений в аварийном жилищном фонде по договорам мены;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Общий объем финансирования программы на 2019-2025 год составляет (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0"/>
        </w:rPr>
        <w:t>прогнозно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r w:rsidR="00DB68DE">
        <w:rPr>
          <w:rFonts w:ascii="Times New Roman" w:eastAsia="Times New Roman" w:hAnsi="Times New Roman" w:cs="Times New Roman"/>
          <w:sz w:val="28"/>
          <w:szCs w:val="20"/>
        </w:rPr>
        <w:t>76 143 000,00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руб., из них: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средства Фонда – </w:t>
      </w:r>
      <w:r w:rsidR="00DB68DE">
        <w:rPr>
          <w:rFonts w:ascii="Times New Roman" w:eastAsia="Times New Roman" w:hAnsi="Times New Roman" w:cs="Times New Roman"/>
          <w:sz w:val="28"/>
          <w:szCs w:val="20"/>
        </w:rPr>
        <w:t>74 620 140,00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руб. (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0"/>
        </w:rPr>
        <w:t>прогнозно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0"/>
        </w:rPr>
        <w:t>);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субсидии бюджета Саратовской области – 0,00 руб.;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средства бюджета муниципального образования города Пугачева: (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>прог-нозно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r w:rsidR="00DB68DE">
        <w:rPr>
          <w:rFonts w:ascii="Times New Roman" w:eastAsia="Times New Roman" w:hAnsi="Times New Roman" w:cs="Times New Roman"/>
          <w:sz w:val="28"/>
          <w:szCs w:val="20"/>
        </w:rPr>
        <w:t>1 522 860,00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руб. </w:t>
      </w:r>
    </w:p>
    <w:p w:rsidR="00DB68DE" w:rsidRDefault="00DB68DE" w:rsidP="00A2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Предельная стоимость переселения граждан устанавливается при строительстве, либо приобретении у застройщиков жилых помещений для переселения граждан цена за 1 кв. м не более 30000,00 рубля, размер возмещения за изымаемое жилое помещение, выплачиваемого в соответствии со статьей 32 Жилищного кодекса Российской Федерации, в расчете на один квадратный метр изымаемого жилого помещения может устанавливаться дифференцированно, но не более 30000,00 рубля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F27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Распределение финансирования по годам приведено в приложениях №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и №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к настоящей программе.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>5.Организация управления реализацией Программы</w:t>
      </w: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>и контроль за ходом её выполнения</w:t>
      </w:r>
    </w:p>
    <w:p w:rsidR="00A27F27" w:rsidRPr="00F06471" w:rsidRDefault="00A27F27" w:rsidP="00A27F27">
      <w:pPr>
        <w:spacing w:after="0" w:line="240" w:lineRule="auto"/>
        <w:ind w:left="1276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организует работу по реализации Программы. В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>реали-зации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Программы принимают участие структурные подразделения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0"/>
        </w:rPr>
        <w:t>Админи-страции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0"/>
        </w:rPr>
        <w:t>, юридические и физические лица.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Оперативный контроль за выполнением программы возлагается на заместителя главы администрации, курирующего вопросы строительства и жилищно-коммунального хозяйства.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Администрация по итогам каждого года информирует население через средства массовой информации о ходе реализации программы по следующим показателям: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освоение средств, выделенных из бюджета муниципального образования города Пугачева на программные мероприятия;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количество жилья, построенного (приобретенного) в рамках программы, а также фактически сложившаяся стоимость 1 квадратного метра общей площади жилья;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динамика переселения жильцов из аварийного жилищного фонда.</w:t>
      </w: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>6.Оценка эффективности реализации Программы</w:t>
      </w:r>
    </w:p>
    <w:p w:rsidR="00A27F27" w:rsidRPr="00F06471" w:rsidRDefault="00A27F27" w:rsidP="00A27F2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F27" w:rsidRDefault="00A27F27" w:rsidP="00A27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в 2019-2025 годах Администрацией планируется</w:t>
      </w:r>
      <w:r w:rsidRPr="00F064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обеспечить жилыми помещениями </w:t>
      </w:r>
      <w:r w:rsidR="00DB68DE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DB68D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многоквар-тирных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жилых домов, путем выкупа изымаемых жилых помещений путем заключения договоров купли-продажи, предоставление жилых помещений путем заключения договоров мены взамен изымаемых жилых помещений, приобретенных или в построенных многоквартирных домах. К концу 2023 года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планируется полностью ликвидировать аварийный жилищный фонд на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терри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>-тории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, признанный таковым до 1 января 2017 года. Планируемые показатели реализации программы приведены в приложении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1B7" w:rsidRDefault="00C821B7" w:rsidP="00C821B7">
      <w:pPr>
        <w:ind w:left="97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C821B7" w:rsidRDefault="00C821B7" w:rsidP="00C821B7">
      <w:pPr>
        <w:ind w:left="9781"/>
        <w:rPr>
          <w:color w:val="000000"/>
          <w:sz w:val="28"/>
          <w:szCs w:val="28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</w:p>
    <w:p w:rsidR="00746A6D" w:rsidRDefault="00746A6D" w:rsidP="00746A6D">
      <w:pPr>
        <w:tabs>
          <w:tab w:val="left" w:pos="9639"/>
        </w:tabs>
        <w:spacing w:after="0"/>
        <w:ind w:left="9781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746A6D" w:rsidSect="00746A6D">
          <w:headerReference w:type="default" r:id="rId5"/>
          <w:footerReference w:type="even" r:id="rId6"/>
          <w:footerReference w:type="default" r:id="rId7"/>
          <w:headerReference w:type="first" r:id="rId8"/>
          <w:pgSz w:w="11907" w:h="16840" w:code="9"/>
          <w:pgMar w:top="567" w:right="1134" w:bottom="1134" w:left="1134" w:header="567" w:footer="709" w:gutter="0"/>
          <w:cols w:space="708"/>
          <w:titlePg/>
          <w:docGrid w:linePitch="360"/>
        </w:sectPr>
      </w:pPr>
    </w:p>
    <w:p w:rsidR="00C821B7" w:rsidRDefault="00C821B7" w:rsidP="00746A6D">
      <w:pPr>
        <w:tabs>
          <w:tab w:val="left" w:pos="9639"/>
        </w:tabs>
        <w:spacing w:after="0"/>
        <w:ind w:left="978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1B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1                                               </w:t>
      </w:r>
    </w:p>
    <w:p w:rsidR="00C821B7" w:rsidRPr="00C821B7" w:rsidRDefault="00C821B7" w:rsidP="00746A6D">
      <w:pPr>
        <w:tabs>
          <w:tab w:val="left" w:pos="9639"/>
        </w:tabs>
        <w:spacing w:after="0"/>
        <w:ind w:left="978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1B7">
        <w:rPr>
          <w:rFonts w:ascii="Times New Roman" w:hAnsi="Times New Roman" w:cs="Times New Roman"/>
          <w:color w:val="000000"/>
          <w:sz w:val="20"/>
          <w:szCs w:val="20"/>
        </w:rPr>
        <w:t>к постановлению администрации Пугачевского муниципального                                         района от ______________№</w:t>
      </w:r>
    </w:p>
    <w:p w:rsidR="00C821B7" w:rsidRDefault="00C821B7" w:rsidP="00746A6D">
      <w:pPr>
        <w:tabs>
          <w:tab w:val="left" w:pos="9639"/>
        </w:tabs>
        <w:spacing w:after="0"/>
        <w:ind w:left="978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1B7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Приложение№1                                                                   </w:t>
      </w:r>
    </w:p>
    <w:p w:rsidR="00C821B7" w:rsidRPr="00C821B7" w:rsidRDefault="00C821B7" w:rsidP="00746A6D">
      <w:pPr>
        <w:tabs>
          <w:tab w:val="left" w:pos="9639"/>
        </w:tabs>
        <w:spacing w:after="0"/>
        <w:ind w:left="978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1B7">
        <w:rPr>
          <w:rFonts w:ascii="Times New Roman" w:hAnsi="Times New Roman" w:cs="Times New Roman"/>
          <w:color w:val="000000"/>
          <w:sz w:val="20"/>
          <w:szCs w:val="20"/>
        </w:rPr>
        <w:t>к муниципальной адресной программе «Переселение граждан из аварийного жилищного фонда в муниципальном образовании города Пугачева»</w:t>
      </w:r>
    </w:p>
    <w:p w:rsidR="00C821B7" w:rsidRDefault="00C821B7" w:rsidP="00C821B7">
      <w:pPr>
        <w:spacing w:line="160" w:lineRule="exact"/>
        <w:ind w:right="-11"/>
        <w:jc w:val="right"/>
        <w:rPr>
          <w:sz w:val="16"/>
          <w:szCs w:val="16"/>
        </w:rPr>
      </w:pPr>
    </w:p>
    <w:p w:rsidR="00C821B7" w:rsidRPr="00746A6D" w:rsidRDefault="00C821B7" w:rsidP="00746A6D">
      <w:pPr>
        <w:tabs>
          <w:tab w:val="left" w:pos="8080"/>
        </w:tabs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6D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домов, признанных аварийными до 1 января 2017 года</w:t>
      </w:r>
    </w:p>
    <w:p w:rsidR="00C821B7" w:rsidRPr="00746A6D" w:rsidRDefault="00C821B7" w:rsidP="00746A6D">
      <w:pPr>
        <w:tabs>
          <w:tab w:val="left" w:pos="8080"/>
        </w:tabs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843"/>
        <w:gridCol w:w="1769"/>
        <w:gridCol w:w="1418"/>
        <w:gridCol w:w="1417"/>
        <w:gridCol w:w="2767"/>
      </w:tblGrid>
      <w:tr w:rsidR="00C821B7" w:rsidRPr="00746A6D" w:rsidTr="00C821B7">
        <w:trPr>
          <w:trHeight w:val="8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№</w:t>
            </w:r>
            <w:r w:rsidRPr="00746A6D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Наименование</w:t>
            </w:r>
            <w:r w:rsidRPr="00746A6D">
              <w:rPr>
                <w:rFonts w:ascii="Times New Roman" w:hAnsi="Times New Roman" w:cs="Times New Roman"/>
                <w:color w:val="000000"/>
              </w:rPr>
              <w:br/>
              <w:t>муниципального образования</w:t>
            </w:r>
          </w:p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 xml:space="preserve">Адрес </w:t>
            </w:r>
          </w:p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многоквартирного дома</w:t>
            </w:r>
          </w:p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Год ввода дома в эксплуатацию</w:t>
            </w:r>
          </w:p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 xml:space="preserve">Дата признания многоквартирного дома аварийным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 xml:space="preserve">Сведения об аварийном жилищном фонде, подлежащем расселению до 1 сентября 2025 года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Планируемая дата окончания</w:t>
            </w:r>
            <w:r w:rsidRPr="00746A6D">
              <w:rPr>
                <w:rFonts w:ascii="Times New Roman" w:hAnsi="Times New Roman" w:cs="Times New Roman"/>
                <w:color w:val="000000"/>
              </w:rPr>
              <w:br/>
              <w:t>переселения</w:t>
            </w:r>
          </w:p>
        </w:tc>
      </w:tr>
      <w:tr w:rsidR="00C821B7" w:rsidRPr="00746A6D" w:rsidTr="00746A6D">
        <w:trPr>
          <w:trHeight w:val="13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746A6D" w:rsidRDefault="00C821B7" w:rsidP="00746A6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821B7" w:rsidRPr="00746A6D" w:rsidTr="00C821B7">
        <w:trPr>
          <w:trHeight w:val="39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 xml:space="preserve">площадь, </w:t>
            </w: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количество человек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821B7" w:rsidRPr="00746A6D" w:rsidTr="00C821B7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C821B7" w:rsidRPr="00746A6D" w:rsidTr="00C821B7">
        <w:trPr>
          <w:trHeight w:val="32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/>
                <w:bCs/>
                <w:color w:val="000000"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B7" w:rsidRPr="00746A6D" w:rsidRDefault="00C821B7" w:rsidP="0074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46A6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7" w:rsidRPr="00746A6D" w:rsidRDefault="00C821B7" w:rsidP="0074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C821B7" w:rsidRPr="00746A6D" w:rsidRDefault="00C821B7" w:rsidP="0074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46A6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Cs/>
                <w:color w:val="000000"/>
                <w:lang w:val="en-US"/>
              </w:rPr>
              <w:t>2538</w:t>
            </w:r>
            <w:r w:rsidRPr="00746A6D">
              <w:rPr>
                <w:rFonts w:ascii="Times New Roman" w:hAnsi="Times New Roman" w:cs="Times New Roman"/>
                <w:bCs/>
                <w:color w:val="000000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46A6D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</w:p>
        </w:tc>
      </w:tr>
      <w:tr w:rsidR="00C821B7" w:rsidRPr="00746A6D" w:rsidTr="00C821B7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Cs/>
                <w:color w:val="000000"/>
              </w:rPr>
              <w:t>Итого Пугачевский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B7" w:rsidRPr="00746A6D" w:rsidRDefault="00C821B7" w:rsidP="00746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7" w:rsidRPr="00746A6D" w:rsidRDefault="00C821B7" w:rsidP="00746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Cs/>
                <w:color w:val="000000"/>
              </w:rPr>
              <w:t>2538,1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6A6D"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B7" w:rsidRPr="00746A6D" w:rsidRDefault="00C821B7" w:rsidP="00746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821B7" w:rsidRPr="00841CE7" w:rsidTr="00C821B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1 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г.Пугачев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г.Пугачев</w:t>
            </w:r>
            <w:proofErr w:type="spellEnd"/>
            <w:r w:rsidRPr="00746A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ул.Ермощенко</w:t>
            </w:r>
            <w:proofErr w:type="spellEnd"/>
            <w:r w:rsidRPr="00746A6D">
              <w:rPr>
                <w:rFonts w:ascii="Times New Roman" w:hAnsi="Times New Roman" w:cs="Times New Roman"/>
                <w:color w:val="000000"/>
              </w:rPr>
              <w:t>, д.171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1955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28.09.2016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845,4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 xml:space="preserve">          31.12.2023г.</w:t>
            </w:r>
          </w:p>
        </w:tc>
      </w:tr>
      <w:tr w:rsidR="00C821B7" w:rsidRPr="00841CE7" w:rsidTr="00C821B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г.Пугачев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г.Пугачев</w:t>
            </w:r>
            <w:proofErr w:type="spellEnd"/>
            <w:r w:rsidRPr="00746A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ул.Ермощенко</w:t>
            </w:r>
            <w:proofErr w:type="spellEnd"/>
            <w:r w:rsidRPr="00746A6D">
              <w:rPr>
                <w:rFonts w:ascii="Times New Roman" w:hAnsi="Times New Roman" w:cs="Times New Roman"/>
                <w:color w:val="000000"/>
              </w:rPr>
              <w:t>, д.173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1957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28.09.2016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 xml:space="preserve">          31.12.2023г.</w:t>
            </w:r>
          </w:p>
        </w:tc>
      </w:tr>
      <w:tr w:rsidR="00C821B7" w:rsidRPr="00841CE7" w:rsidTr="00C821B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г.Пугачев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г.Пугачев</w:t>
            </w:r>
            <w:proofErr w:type="spellEnd"/>
            <w:r w:rsidRPr="00746A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ул.Карьер</w:t>
            </w:r>
            <w:proofErr w:type="spellEnd"/>
            <w:r w:rsidRPr="00746A6D">
              <w:rPr>
                <w:rFonts w:ascii="Times New Roman" w:hAnsi="Times New Roman" w:cs="Times New Roman"/>
                <w:color w:val="000000"/>
              </w:rPr>
              <w:t xml:space="preserve"> МВД, д.3/1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1953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10.08.2016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422,9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 xml:space="preserve">          31.12.2023г.</w:t>
            </w:r>
          </w:p>
        </w:tc>
      </w:tr>
      <w:tr w:rsidR="00C821B7" w:rsidRPr="00841CE7" w:rsidTr="00C821B7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г.Пугачев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г.Пугачев</w:t>
            </w:r>
            <w:proofErr w:type="spellEnd"/>
            <w:r w:rsidRPr="00746A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lastRenderedPageBreak/>
              <w:t>ул.Пушкинская</w:t>
            </w:r>
            <w:proofErr w:type="spellEnd"/>
            <w:r w:rsidRPr="00746A6D">
              <w:rPr>
                <w:rFonts w:ascii="Times New Roman" w:hAnsi="Times New Roman" w:cs="Times New Roman"/>
                <w:color w:val="000000"/>
              </w:rPr>
              <w:t>, д.99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lastRenderedPageBreak/>
              <w:t>1900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  <w:lang w:val="en-US"/>
              </w:rPr>
              <w:t xml:space="preserve">     </w:t>
            </w:r>
            <w:r w:rsidRPr="00746A6D">
              <w:rPr>
                <w:rFonts w:ascii="Times New Roman" w:hAnsi="Times New Roman" w:cs="Times New Roman"/>
                <w:color w:val="000000"/>
              </w:rPr>
              <w:t>21.12.2016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138,1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 xml:space="preserve">            31.12.2023г.</w:t>
            </w:r>
          </w:p>
        </w:tc>
      </w:tr>
      <w:tr w:rsidR="00C821B7" w:rsidRPr="00841CE7" w:rsidTr="00C821B7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г.Пугачев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г.Пугачев</w:t>
            </w:r>
            <w:proofErr w:type="spellEnd"/>
            <w:r w:rsidRPr="00746A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тер.СМП</w:t>
            </w:r>
            <w:proofErr w:type="spellEnd"/>
            <w:r w:rsidRPr="00746A6D">
              <w:rPr>
                <w:rFonts w:ascii="Times New Roman" w:hAnsi="Times New Roman" w:cs="Times New Roman"/>
                <w:color w:val="000000"/>
              </w:rPr>
              <w:t xml:space="preserve"> 525, д.6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152,6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 xml:space="preserve">            31.12.2023г.</w:t>
            </w:r>
          </w:p>
        </w:tc>
      </w:tr>
      <w:tr w:rsidR="00C821B7" w:rsidRPr="00841CE7" w:rsidTr="00C821B7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г.Пугачев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г.Пугачев</w:t>
            </w:r>
            <w:proofErr w:type="spellEnd"/>
            <w:r w:rsidRPr="00746A6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6A6D">
              <w:rPr>
                <w:rFonts w:ascii="Times New Roman" w:hAnsi="Times New Roman" w:cs="Times New Roman"/>
                <w:color w:val="000000"/>
              </w:rPr>
              <w:t>тер.СМП</w:t>
            </w:r>
            <w:proofErr w:type="spellEnd"/>
            <w:r w:rsidRPr="00746A6D">
              <w:rPr>
                <w:rFonts w:ascii="Times New Roman" w:hAnsi="Times New Roman" w:cs="Times New Roman"/>
                <w:color w:val="000000"/>
              </w:rPr>
              <w:t xml:space="preserve"> 525, д.7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1954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154,1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 xml:space="preserve">            31.12.2023г.</w:t>
            </w:r>
          </w:p>
        </w:tc>
      </w:tr>
      <w:tr w:rsidR="00C821B7" w:rsidRPr="00841CE7" w:rsidTr="00C821B7">
        <w:trPr>
          <w:trHeight w:val="306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 </w:t>
            </w:r>
            <w:r w:rsidRPr="00746A6D">
              <w:rPr>
                <w:rFonts w:ascii="Times New Roman" w:hAnsi="Times New Roman" w:cs="Times New Roman"/>
                <w:b/>
                <w:bCs/>
                <w:color w:val="000000"/>
              </w:rPr>
              <w:t>Всего подлежит переселению в 2019 – 2025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6A6D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6A6D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  <w:lang w:val="en-US"/>
              </w:rPr>
              <w:t>2538</w:t>
            </w:r>
            <w:r w:rsidRPr="00746A6D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B7" w:rsidRPr="00746A6D" w:rsidRDefault="00C821B7" w:rsidP="00746A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A6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B7" w:rsidRPr="00746A6D" w:rsidRDefault="00C821B7" w:rsidP="00746A6D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6A6D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x</w:t>
            </w:r>
          </w:p>
        </w:tc>
      </w:tr>
    </w:tbl>
    <w:p w:rsidR="00C821B7" w:rsidRDefault="00C821B7" w:rsidP="00C821B7">
      <w:pPr>
        <w:tabs>
          <w:tab w:val="left" w:pos="8080"/>
        </w:tabs>
        <w:ind w:right="-11"/>
        <w:jc w:val="center"/>
        <w:rPr>
          <w:sz w:val="28"/>
          <w:szCs w:val="28"/>
        </w:rPr>
        <w:sectPr w:rsidR="00C821B7" w:rsidSect="00746A6D">
          <w:pgSz w:w="16840" w:h="11907" w:orient="landscape" w:code="9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C821B7" w:rsidRPr="00746A6D" w:rsidRDefault="00C821B7" w:rsidP="00C821B7">
      <w:pPr>
        <w:ind w:left="9781"/>
        <w:rPr>
          <w:rFonts w:ascii="Times New Roman" w:hAnsi="Times New Roman" w:cs="Times New Roman"/>
          <w:color w:val="000000"/>
          <w:sz w:val="20"/>
          <w:szCs w:val="20"/>
        </w:rPr>
      </w:pPr>
      <w:r w:rsidRPr="00746A6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Приложение № 2                                               к постановлению администрации Пугачевского муниципального                                         района от ______________№</w:t>
      </w:r>
    </w:p>
    <w:p w:rsidR="00C821B7" w:rsidRPr="00746A6D" w:rsidRDefault="00C821B7" w:rsidP="00C821B7">
      <w:pPr>
        <w:ind w:left="9781"/>
        <w:rPr>
          <w:rFonts w:ascii="Times New Roman" w:hAnsi="Times New Roman" w:cs="Times New Roman"/>
          <w:color w:val="000000"/>
          <w:sz w:val="20"/>
          <w:szCs w:val="20"/>
        </w:rPr>
      </w:pPr>
      <w:r w:rsidRPr="00746A6D">
        <w:rPr>
          <w:rFonts w:ascii="Times New Roman" w:hAnsi="Times New Roman" w:cs="Times New Roman"/>
          <w:color w:val="000000"/>
          <w:sz w:val="20"/>
          <w:szCs w:val="20"/>
        </w:rPr>
        <w:t xml:space="preserve">         Приложение № 2                                                                    к муниципальной адресной программе «Переселение граждан из аварийного жилищного фонда в муниципальном образовании города Пугачева»</w:t>
      </w:r>
    </w:p>
    <w:p w:rsidR="00C821B7" w:rsidRPr="00746A6D" w:rsidRDefault="00C821B7" w:rsidP="00C821B7">
      <w:pPr>
        <w:tabs>
          <w:tab w:val="left" w:pos="8080"/>
        </w:tabs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A6D">
        <w:rPr>
          <w:rFonts w:ascii="Times New Roman" w:hAnsi="Times New Roman" w:cs="Times New Roman"/>
          <w:b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</w:t>
      </w:r>
      <w:r w:rsidRPr="00746A6D">
        <w:rPr>
          <w:rFonts w:ascii="Times New Roman" w:hAnsi="Times New Roman" w:cs="Times New Roman"/>
          <w:b/>
          <w:sz w:val="28"/>
          <w:szCs w:val="28"/>
        </w:rPr>
        <w:br/>
        <w:t>до 1 января 2017 года, по способам переселения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839"/>
        <w:gridCol w:w="995"/>
        <w:gridCol w:w="1113"/>
        <w:gridCol w:w="6"/>
        <w:gridCol w:w="14"/>
        <w:gridCol w:w="836"/>
        <w:gridCol w:w="14"/>
        <w:gridCol w:w="998"/>
        <w:gridCol w:w="567"/>
        <w:gridCol w:w="851"/>
        <w:gridCol w:w="702"/>
        <w:gridCol w:w="13"/>
        <w:gridCol w:w="845"/>
        <w:gridCol w:w="1133"/>
        <w:gridCol w:w="569"/>
        <w:gridCol w:w="849"/>
        <w:gridCol w:w="567"/>
        <w:gridCol w:w="424"/>
        <w:gridCol w:w="568"/>
        <w:gridCol w:w="283"/>
        <w:gridCol w:w="567"/>
        <w:gridCol w:w="850"/>
      </w:tblGrid>
      <w:tr w:rsidR="00C821B7" w:rsidRPr="00AD4EDF" w:rsidTr="00C821B7">
        <w:trPr>
          <w:trHeight w:val="402"/>
        </w:trPr>
        <w:tc>
          <w:tcPr>
            <w:tcW w:w="422" w:type="dxa"/>
            <w:vMerge w:val="restart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auto"/>
            <w:noWrap/>
            <w:vAlign w:val="center"/>
            <w:hideMark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995" w:type="dxa"/>
            <w:vMerge w:val="restart"/>
            <w:textDirection w:val="btLr"/>
          </w:tcPr>
          <w:p w:rsidR="00C821B7" w:rsidRPr="00746A6D" w:rsidRDefault="00C821B7" w:rsidP="00C821B7">
            <w:pPr>
              <w:ind w:left="113" w:right="-106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 xml:space="preserve">Всего расселяемая площадь </w:t>
            </w:r>
          </w:p>
          <w:p w:rsidR="00C821B7" w:rsidRPr="00746A6D" w:rsidRDefault="00C821B7" w:rsidP="00C821B7">
            <w:pPr>
              <w:ind w:left="113" w:right="-106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жилых помещений</w:t>
            </w:r>
          </w:p>
        </w:tc>
        <w:tc>
          <w:tcPr>
            <w:tcW w:w="4399" w:type="dxa"/>
            <w:gridSpan w:val="8"/>
          </w:tcPr>
          <w:p w:rsidR="00C821B7" w:rsidRPr="00746A6D" w:rsidRDefault="00C821B7" w:rsidP="00C821B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7370" w:type="dxa"/>
            <w:gridSpan w:val="1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 xml:space="preserve">Расселение в рамках программы, связанное с приобретением жилых помещений </w:t>
            </w: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 xml:space="preserve">за счет бюджетных средств </w:t>
            </w:r>
          </w:p>
        </w:tc>
      </w:tr>
      <w:tr w:rsidR="00C821B7" w:rsidRPr="00AD4EDF" w:rsidTr="00C821B7">
        <w:trPr>
          <w:trHeight w:val="408"/>
        </w:trPr>
        <w:tc>
          <w:tcPr>
            <w:tcW w:w="422" w:type="dxa"/>
            <w:vMerge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shd w:val="clear" w:color="auto" w:fill="auto"/>
            <w:noWrap/>
            <w:vAlign w:val="center"/>
            <w:hideMark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vMerge w:val="restart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280" w:type="dxa"/>
            <w:gridSpan w:val="6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821B7" w:rsidRPr="00AD4EDF" w:rsidTr="00C821B7">
        <w:trPr>
          <w:trHeight w:val="408"/>
        </w:trPr>
        <w:tc>
          <w:tcPr>
            <w:tcW w:w="422" w:type="dxa"/>
            <w:vMerge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shd w:val="clear" w:color="auto" w:fill="auto"/>
            <w:noWrap/>
            <w:vAlign w:val="center"/>
            <w:hideMark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vMerge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 w:val="restart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Выкуп жилых помещений у собственников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Договор о развитии застроенной территории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Переселение в свободный жилищный фонд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 xml:space="preserve">Строительство домов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 xml:space="preserve">Приобретение жилых помещений у застройщиков, в </w:t>
            </w:r>
            <w:proofErr w:type="spellStart"/>
            <w:r w:rsidRPr="00746A6D">
              <w:rPr>
                <w:rFonts w:ascii="Times New Roman" w:hAnsi="Times New Roman" w:cs="Times New Roman"/>
              </w:rPr>
              <w:t>т.ч</w:t>
            </w:r>
            <w:proofErr w:type="spellEnd"/>
            <w:r w:rsidRPr="00746A6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Приобретение жилых помещений у лиц, не являющихся застройщиками</w:t>
            </w:r>
          </w:p>
        </w:tc>
      </w:tr>
      <w:tr w:rsidR="00C821B7" w:rsidRPr="00AD4EDF" w:rsidTr="00C821B7">
        <w:trPr>
          <w:cantSplit/>
          <w:trHeight w:val="1777"/>
        </w:trPr>
        <w:tc>
          <w:tcPr>
            <w:tcW w:w="422" w:type="dxa"/>
            <w:vMerge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shd w:val="clear" w:color="auto" w:fill="auto"/>
            <w:noWrap/>
            <w:vAlign w:val="center"/>
            <w:hideMark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vMerge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vMerge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в строящихся домах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в домах, введенных в эксплуатацию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1B7" w:rsidRPr="00AD4EDF" w:rsidTr="00C821B7">
        <w:trPr>
          <w:cantSplit/>
          <w:trHeight w:val="2151"/>
        </w:trPr>
        <w:tc>
          <w:tcPr>
            <w:tcW w:w="422" w:type="dxa"/>
            <w:vMerge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extDirection w:val="btL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textDirection w:val="btL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Расселяемая площадь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Расселяемая площадь</w:t>
            </w:r>
          </w:p>
        </w:tc>
        <w:tc>
          <w:tcPr>
            <w:tcW w:w="1012" w:type="dxa"/>
            <w:gridSpan w:val="2"/>
            <w:textDirection w:val="btLr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567" w:type="dxa"/>
            <w:textDirection w:val="btLr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Расселяемая площадь</w:t>
            </w:r>
          </w:p>
        </w:tc>
        <w:tc>
          <w:tcPr>
            <w:tcW w:w="851" w:type="dxa"/>
            <w:textDirection w:val="btLr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Расселяемая площадь</w:t>
            </w:r>
          </w:p>
        </w:tc>
        <w:tc>
          <w:tcPr>
            <w:tcW w:w="702" w:type="dxa"/>
            <w:textDirection w:val="btLr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Расселяемая площадь</w:t>
            </w:r>
          </w:p>
        </w:tc>
        <w:tc>
          <w:tcPr>
            <w:tcW w:w="858" w:type="dxa"/>
            <w:gridSpan w:val="2"/>
            <w:textDirection w:val="btLr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33" w:type="dxa"/>
            <w:textDirection w:val="btLr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569" w:type="dxa"/>
            <w:shd w:val="clear" w:color="auto" w:fill="auto"/>
            <w:noWrap/>
            <w:textDirection w:val="btLr"/>
            <w:vAlign w:val="center"/>
            <w:hideMark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849" w:type="dxa"/>
            <w:shd w:val="clear" w:color="auto" w:fill="auto"/>
            <w:noWrap/>
            <w:textDirection w:val="btLr"/>
            <w:vAlign w:val="center"/>
            <w:hideMark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424" w:type="dxa"/>
            <w:shd w:val="clear" w:color="auto" w:fill="auto"/>
            <w:noWrap/>
            <w:textDirection w:val="btLr"/>
            <w:vAlign w:val="center"/>
            <w:hideMark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568" w:type="dxa"/>
            <w:textDirection w:val="btLr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283" w:type="dxa"/>
            <w:textDirection w:val="btLr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567" w:type="dxa"/>
            <w:textDirection w:val="btLr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850" w:type="dxa"/>
            <w:textDirection w:val="btLr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C821B7" w:rsidRPr="00AD4EDF" w:rsidTr="00C821B7">
        <w:trPr>
          <w:cantSplit/>
          <w:trHeight w:val="798"/>
        </w:trPr>
        <w:tc>
          <w:tcPr>
            <w:tcW w:w="422" w:type="dxa"/>
            <w:vMerge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9" w:type="dxa"/>
            <w:vMerge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textDirection w:val="btL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19" w:type="dxa"/>
            <w:gridSpan w:val="2"/>
            <w:textDirection w:val="btL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12" w:type="dxa"/>
            <w:gridSpan w:val="2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A6D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A6D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702" w:type="dxa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8" w:type="dxa"/>
            <w:gridSpan w:val="2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3" w:type="dxa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9" w:type="dxa"/>
            <w:shd w:val="clear" w:color="auto" w:fill="auto"/>
            <w:noWrap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49" w:type="dxa"/>
            <w:shd w:val="clear" w:color="auto" w:fill="auto"/>
            <w:noWrap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424" w:type="dxa"/>
            <w:shd w:val="clear" w:color="auto" w:fill="auto"/>
            <w:noWrap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8" w:type="dxa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83" w:type="dxa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extDirection w:val="btLr"/>
            <w:vAlign w:val="center"/>
          </w:tcPr>
          <w:p w:rsidR="00C821B7" w:rsidRPr="00746A6D" w:rsidRDefault="00C821B7" w:rsidP="00C82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руб.</w:t>
            </w:r>
          </w:p>
        </w:tc>
      </w:tr>
      <w:tr w:rsidR="00C821B7" w:rsidRPr="00841CE7" w:rsidTr="00C821B7">
        <w:trPr>
          <w:trHeight w:val="134"/>
        </w:trPr>
        <w:tc>
          <w:tcPr>
            <w:tcW w:w="422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6A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6A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5" w:type="dxa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dxa"/>
            <w:gridSpan w:val="2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8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19</w:t>
            </w:r>
          </w:p>
        </w:tc>
      </w:tr>
      <w:tr w:rsidR="00C821B7" w:rsidRPr="00841CE7" w:rsidTr="00C821B7">
        <w:trPr>
          <w:trHeight w:val="236"/>
        </w:trPr>
        <w:tc>
          <w:tcPr>
            <w:tcW w:w="422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bCs/>
              </w:rPr>
            </w:pPr>
            <w:r w:rsidRPr="00746A6D">
              <w:rPr>
                <w:rFonts w:ascii="Times New Roman" w:hAnsi="Times New Roman" w:cs="Times New Roman"/>
                <w:bCs/>
              </w:rPr>
              <w:t xml:space="preserve">Всего по </w:t>
            </w:r>
            <w:r w:rsidRPr="00746A6D">
              <w:rPr>
                <w:rFonts w:ascii="Times New Roman" w:hAnsi="Times New Roman" w:cs="Times New Roman"/>
                <w:bCs/>
                <w:color w:val="000000"/>
              </w:rPr>
              <w:t>программе переселения, в рамках которой предусмотрено финансирование за счет средств Фонда</w:t>
            </w:r>
            <w:r w:rsidRPr="00746A6D">
              <w:rPr>
                <w:rFonts w:ascii="Times New Roman" w:hAnsi="Times New Roman" w:cs="Times New Roman"/>
                <w:bCs/>
              </w:rPr>
              <w:t xml:space="preserve">. в </w:t>
            </w:r>
            <w:proofErr w:type="spellStart"/>
            <w:r w:rsidRPr="00746A6D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746A6D">
              <w:rPr>
                <w:rFonts w:ascii="Times New Roman" w:hAnsi="Times New Roman" w:cs="Times New Roman"/>
                <w:bCs/>
              </w:rPr>
              <w:t>.:</w:t>
            </w:r>
          </w:p>
        </w:tc>
        <w:tc>
          <w:tcPr>
            <w:tcW w:w="995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2538,1</w:t>
            </w:r>
          </w:p>
        </w:tc>
        <w:tc>
          <w:tcPr>
            <w:tcW w:w="1119" w:type="dxa"/>
            <w:gridSpan w:val="2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1388,3</w:t>
            </w:r>
          </w:p>
        </w:tc>
        <w:tc>
          <w:tcPr>
            <w:tcW w:w="850" w:type="dxa"/>
            <w:gridSpan w:val="2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1388,3</w:t>
            </w:r>
          </w:p>
        </w:tc>
        <w:tc>
          <w:tcPr>
            <w:tcW w:w="1012" w:type="dxa"/>
            <w:gridSpan w:val="2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41 649 000,00</w:t>
            </w:r>
          </w:p>
        </w:tc>
        <w:tc>
          <w:tcPr>
            <w:tcW w:w="567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1149,8</w:t>
            </w:r>
          </w:p>
        </w:tc>
        <w:tc>
          <w:tcPr>
            <w:tcW w:w="858" w:type="dxa"/>
            <w:gridSpan w:val="2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1149,8</w:t>
            </w:r>
          </w:p>
        </w:tc>
        <w:tc>
          <w:tcPr>
            <w:tcW w:w="1133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34494000,00</w:t>
            </w:r>
          </w:p>
        </w:tc>
        <w:tc>
          <w:tcPr>
            <w:tcW w:w="569" w:type="dxa"/>
            <w:shd w:val="clear" w:color="auto" w:fill="auto"/>
            <w:noWrap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844,4</w:t>
            </w:r>
          </w:p>
        </w:tc>
        <w:tc>
          <w:tcPr>
            <w:tcW w:w="849" w:type="dxa"/>
            <w:shd w:val="clear" w:color="auto" w:fill="auto"/>
            <w:noWrap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25332000,00</w:t>
            </w:r>
          </w:p>
        </w:tc>
        <w:tc>
          <w:tcPr>
            <w:tcW w:w="567" w:type="dxa"/>
            <w:shd w:val="clear" w:color="auto" w:fill="auto"/>
            <w:noWrap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850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9162000,00</w:t>
            </w:r>
          </w:p>
        </w:tc>
      </w:tr>
      <w:tr w:rsidR="00C821B7" w:rsidRPr="00841CE7" w:rsidTr="00C821B7">
        <w:trPr>
          <w:trHeight w:val="864"/>
        </w:trPr>
        <w:tc>
          <w:tcPr>
            <w:tcW w:w="422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bCs/>
              </w:rPr>
            </w:pPr>
            <w:r w:rsidRPr="00746A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bCs/>
              </w:rPr>
            </w:pPr>
            <w:r w:rsidRPr="00746A6D">
              <w:rPr>
                <w:rFonts w:ascii="Times New Roman" w:hAnsi="Times New Roman" w:cs="Times New Roman"/>
                <w:bCs/>
              </w:rPr>
              <w:t>Всего по этапу 2019 года</w:t>
            </w:r>
          </w:p>
        </w:tc>
        <w:tc>
          <w:tcPr>
            <w:tcW w:w="995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19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2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2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8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3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8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83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821B7" w:rsidRPr="00841CE7" w:rsidTr="00C821B7">
        <w:trPr>
          <w:trHeight w:val="140"/>
        </w:trPr>
        <w:tc>
          <w:tcPr>
            <w:tcW w:w="42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bCs/>
              </w:rPr>
            </w:pPr>
            <w:r w:rsidRPr="00746A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bCs/>
              </w:rPr>
              <w:t>Всего по этапу 2020 года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13" w:type="dxa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8" w:type="dxa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15" w:type="dxa"/>
            <w:gridSpan w:val="2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45" w:type="dxa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3" w:type="dxa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9" w:type="dxa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49" w:type="dxa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4" w:type="dxa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8" w:type="dxa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821B7" w:rsidRPr="00841CE7" w:rsidTr="00C821B7">
        <w:trPr>
          <w:trHeight w:val="87"/>
        </w:trPr>
        <w:tc>
          <w:tcPr>
            <w:tcW w:w="422" w:type="dxa"/>
            <w:vMerge/>
            <w:tcBorders>
              <w:right w:val="single" w:sz="4" w:space="0" w:color="auto"/>
            </w:tcBorders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top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1B7" w:rsidRPr="00841CE7" w:rsidTr="00C821B7">
        <w:trPr>
          <w:trHeight w:val="67"/>
        </w:trPr>
        <w:tc>
          <w:tcPr>
            <w:tcW w:w="422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bCs/>
              </w:rPr>
            </w:pPr>
            <w:r w:rsidRPr="00746A6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bCs/>
              </w:rPr>
            </w:pPr>
            <w:r w:rsidRPr="00746A6D">
              <w:rPr>
                <w:rFonts w:ascii="Times New Roman" w:hAnsi="Times New Roman" w:cs="Times New Roman"/>
                <w:bCs/>
              </w:rPr>
              <w:t>Всего по этапу 2021 года</w:t>
            </w:r>
          </w:p>
        </w:tc>
        <w:tc>
          <w:tcPr>
            <w:tcW w:w="995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3" w:type="dxa"/>
            <w:gridSpan w:val="3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2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8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3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8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83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821B7" w:rsidRPr="00841CE7" w:rsidTr="00C821B7">
        <w:trPr>
          <w:trHeight w:val="53"/>
        </w:trPr>
        <w:tc>
          <w:tcPr>
            <w:tcW w:w="422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bCs/>
              </w:rPr>
            </w:pPr>
            <w:r w:rsidRPr="00746A6D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bCs/>
              </w:rPr>
            </w:pPr>
            <w:r w:rsidRPr="00746A6D">
              <w:rPr>
                <w:rFonts w:ascii="Times New Roman" w:hAnsi="Times New Roman" w:cs="Times New Roman"/>
                <w:bCs/>
              </w:rPr>
              <w:t>Всего по этапу 2022 года</w:t>
            </w:r>
          </w:p>
        </w:tc>
        <w:tc>
          <w:tcPr>
            <w:tcW w:w="995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3" w:type="dxa"/>
            <w:gridSpan w:val="3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2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8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3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8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83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821B7" w:rsidRPr="00841CE7" w:rsidTr="00C821B7">
        <w:trPr>
          <w:trHeight w:val="1978"/>
        </w:trPr>
        <w:tc>
          <w:tcPr>
            <w:tcW w:w="422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bCs/>
              </w:rPr>
            </w:pPr>
            <w:r w:rsidRPr="00746A6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  <w:bCs/>
              </w:rPr>
            </w:pPr>
            <w:r w:rsidRPr="00746A6D">
              <w:rPr>
                <w:rFonts w:ascii="Times New Roman" w:hAnsi="Times New Roman" w:cs="Times New Roman"/>
                <w:bCs/>
              </w:rPr>
              <w:t xml:space="preserve">Итого по этапу 2022-2023 года (четвертый этап) по </w:t>
            </w:r>
            <w:proofErr w:type="spellStart"/>
            <w:r w:rsidRPr="00746A6D">
              <w:rPr>
                <w:rFonts w:ascii="Times New Roman" w:hAnsi="Times New Roman" w:cs="Times New Roman"/>
                <w:bCs/>
              </w:rPr>
              <w:t>г.Пугачев</w:t>
            </w:r>
            <w:proofErr w:type="spellEnd"/>
            <w:r w:rsidRPr="00746A6D">
              <w:rPr>
                <w:rFonts w:ascii="Times New Roman" w:hAnsi="Times New Roman" w:cs="Times New Roman"/>
                <w:bCs/>
              </w:rPr>
              <w:t xml:space="preserve"> (Пугачевский </w:t>
            </w:r>
            <w:proofErr w:type="spellStart"/>
            <w:r w:rsidRPr="00746A6D">
              <w:rPr>
                <w:rFonts w:ascii="Times New Roman" w:hAnsi="Times New Roman" w:cs="Times New Roman"/>
                <w:bCs/>
              </w:rPr>
              <w:t>муниципальны</w:t>
            </w:r>
            <w:proofErr w:type="spellEnd"/>
            <w:r w:rsidRPr="00746A6D">
              <w:rPr>
                <w:rFonts w:ascii="Times New Roman" w:hAnsi="Times New Roman" w:cs="Times New Roman"/>
                <w:bCs/>
              </w:rPr>
              <w:t xml:space="preserve"> й район)</w:t>
            </w:r>
          </w:p>
        </w:tc>
        <w:tc>
          <w:tcPr>
            <w:tcW w:w="995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2538,1</w:t>
            </w:r>
          </w:p>
        </w:tc>
        <w:tc>
          <w:tcPr>
            <w:tcW w:w="1133" w:type="dxa"/>
            <w:gridSpan w:val="3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1388,3</w:t>
            </w:r>
          </w:p>
        </w:tc>
        <w:tc>
          <w:tcPr>
            <w:tcW w:w="850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1388,3</w:t>
            </w:r>
          </w:p>
        </w:tc>
        <w:tc>
          <w:tcPr>
            <w:tcW w:w="998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41649000,00</w:t>
            </w:r>
          </w:p>
        </w:tc>
        <w:tc>
          <w:tcPr>
            <w:tcW w:w="567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1149,8</w:t>
            </w:r>
          </w:p>
        </w:tc>
        <w:tc>
          <w:tcPr>
            <w:tcW w:w="858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1149,8</w:t>
            </w:r>
          </w:p>
        </w:tc>
        <w:tc>
          <w:tcPr>
            <w:tcW w:w="1133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34494000,00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844,4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25332000,00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850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746A6D" w:rsidRDefault="00C821B7" w:rsidP="00C821B7">
            <w:pPr>
              <w:ind w:left="-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6D">
              <w:rPr>
                <w:rFonts w:ascii="Times New Roman" w:hAnsi="Times New Roman" w:cs="Times New Roman"/>
                <w:sz w:val="20"/>
                <w:szCs w:val="20"/>
              </w:rPr>
              <w:t xml:space="preserve">   9162000,00</w:t>
            </w:r>
          </w:p>
        </w:tc>
      </w:tr>
      <w:tr w:rsidR="00C821B7" w:rsidRPr="00841CE7" w:rsidTr="00C821B7">
        <w:trPr>
          <w:trHeight w:val="257"/>
        </w:trPr>
        <w:tc>
          <w:tcPr>
            <w:tcW w:w="422" w:type="dxa"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9" w:type="dxa"/>
            <w:shd w:val="clear" w:color="auto" w:fill="auto"/>
            <w:noWrap/>
          </w:tcPr>
          <w:p w:rsidR="00C821B7" w:rsidRPr="00746A6D" w:rsidRDefault="00C821B7" w:rsidP="00C821B7">
            <w:pPr>
              <w:rPr>
                <w:rFonts w:ascii="Times New Roman" w:hAnsi="Times New Roman" w:cs="Times New Roman"/>
              </w:rPr>
            </w:pPr>
            <w:r w:rsidRPr="00746A6D">
              <w:rPr>
                <w:rFonts w:ascii="Times New Roman" w:hAnsi="Times New Roman" w:cs="Times New Roman"/>
                <w:bCs/>
              </w:rPr>
              <w:t>Всего по этапу 2024 года</w:t>
            </w:r>
          </w:p>
        </w:tc>
        <w:tc>
          <w:tcPr>
            <w:tcW w:w="995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3" w:type="dxa"/>
            <w:gridSpan w:val="3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2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8" w:type="dxa"/>
            <w:gridSpan w:val="2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3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8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83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1B7" w:rsidRPr="00746A6D" w:rsidRDefault="00C821B7" w:rsidP="00C82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A6D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C821B7" w:rsidRDefault="00C821B7" w:rsidP="00C821B7">
      <w:pPr>
        <w:tabs>
          <w:tab w:val="left" w:pos="8080"/>
        </w:tabs>
        <w:ind w:right="-11"/>
        <w:rPr>
          <w:sz w:val="28"/>
          <w:szCs w:val="28"/>
        </w:rPr>
        <w:sectPr w:rsidR="00C821B7" w:rsidSect="00746A6D">
          <w:pgSz w:w="16840" w:h="11907" w:orient="landscape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C821B7" w:rsidRPr="00DA0CCA" w:rsidRDefault="00C821B7" w:rsidP="00DA0CCA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  <w:r w:rsidRPr="00DA0CC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Приложение № 3                                               к постановлению администрации Пугачевского муниципального                                         района от ______________№</w:t>
      </w:r>
    </w:p>
    <w:p w:rsidR="00C821B7" w:rsidRPr="00DA0CCA" w:rsidRDefault="00C821B7" w:rsidP="00DA0CCA">
      <w:pPr>
        <w:spacing w:after="0"/>
        <w:ind w:left="9781"/>
        <w:rPr>
          <w:rFonts w:ascii="Times New Roman" w:hAnsi="Times New Roman" w:cs="Times New Roman"/>
          <w:color w:val="000000"/>
          <w:sz w:val="20"/>
          <w:szCs w:val="20"/>
        </w:rPr>
      </w:pPr>
      <w:r w:rsidRPr="00DA0CCA">
        <w:rPr>
          <w:rFonts w:ascii="Times New Roman" w:hAnsi="Times New Roman" w:cs="Times New Roman"/>
          <w:color w:val="000000"/>
          <w:sz w:val="20"/>
          <w:szCs w:val="20"/>
        </w:rPr>
        <w:t xml:space="preserve">         Приложение № 3                                                                    к муниципальной адресной программе «Переселение граждан из аварийного жилищного фонда в муниципальном образовании города Пугачева»</w:t>
      </w:r>
    </w:p>
    <w:p w:rsidR="00C821B7" w:rsidRPr="00DA0CCA" w:rsidRDefault="00C821B7" w:rsidP="00DA0CCA">
      <w:pPr>
        <w:spacing w:after="0"/>
        <w:ind w:left="9781"/>
        <w:rPr>
          <w:rFonts w:ascii="Times New Roman" w:hAnsi="Times New Roman" w:cs="Times New Roman"/>
          <w:color w:val="000000"/>
          <w:sz w:val="28"/>
          <w:szCs w:val="28"/>
        </w:rPr>
      </w:pPr>
    </w:p>
    <w:p w:rsidR="00C821B7" w:rsidRPr="00DA0CCA" w:rsidRDefault="00C821B7" w:rsidP="00DA0C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0CCA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переселению граждан из аварийного жилищного фонда, признанного таковым </w:t>
      </w:r>
      <w:r w:rsidRPr="00DA0CCA">
        <w:rPr>
          <w:rFonts w:ascii="Times New Roman" w:hAnsi="Times New Roman" w:cs="Times New Roman"/>
          <w:b/>
          <w:sz w:val="28"/>
          <w:szCs w:val="28"/>
        </w:rPr>
        <w:br/>
        <w:t>до 1 января 2017 года</w:t>
      </w:r>
    </w:p>
    <w:p w:rsidR="00C821B7" w:rsidRPr="00DA0CCA" w:rsidRDefault="00C821B7" w:rsidP="00DA0CCA">
      <w:pPr>
        <w:tabs>
          <w:tab w:val="left" w:pos="8080"/>
        </w:tabs>
        <w:spacing w:after="0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70" w:tblpY="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8"/>
        <w:gridCol w:w="567"/>
        <w:gridCol w:w="9"/>
        <w:gridCol w:w="558"/>
        <w:gridCol w:w="709"/>
        <w:gridCol w:w="993"/>
        <w:gridCol w:w="992"/>
        <w:gridCol w:w="709"/>
        <w:gridCol w:w="1134"/>
        <w:gridCol w:w="1134"/>
        <w:gridCol w:w="992"/>
        <w:gridCol w:w="709"/>
        <w:gridCol w:w="425"/>
        <w:gridCol w:w="567"/>
        <w:gridCol w:w="709"/>
        <w:gridCol w:w="567"/>
        <w:gridCol w:w="709"/>
        <w:gridCol w:w="850"/>
      </w:tblGrid>
      <w:tr w:rsidR="00C821B7" w:rsidRPr="00DA0CCA" w:rsidTr="00C821B7">
        <w:trPr>
          <w:trHeight w:val="55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Число жителей, планируемых</w:t>
            </w:r>
            <w:r w:rsidRPr="00DA0CCA">
              <w:rPr>
                <w:rFonts w:ascii="Times New Roman" w:hAnsi="Times New Roman" w:cs="Times New Roman"/>
              </w:rPr>
              <w:br/>
              <w:t xml:space="preserve"> к переселению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Количество расселяемых жилых</w:t>
            </w:r>
            <w:r w:rsidRPr="00DA0CCA">
              <w:rPr>
                <w:rFonts w:ascii="Times New Roman" w:hAnsi="Times New Roman" w:cs="Times New Roman"/>
              </w:rPr>
              <w:br/>
              <w:t>помещений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Расселяемая площадь жилых</w:t>
            </w:r>
            <w:r w:rsidRPr="00DA0CCA">
              <w:rPr>
                <w:rFonts w:ascii="Times New Roman" w:hAnsi="Times New Roman" w:cs="Times New Roman"/>
              </w:rPr>
              <w:br/>
              <w:t>помещений</w:t>
            </w:r>
          </w:p>
        </w:tc>
        <w:tc>
          <w:tcPr>
            <w:tcW w:w="3969" w:type="dxa"/>
            <w:gridSpan w:val="4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1701" w:type="dxa"/>
            <w:gridSpan w:val="3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CC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DA0CCA">
              <w:rPr>
                <w:rFonts w:ascii="Times New Roman" w:hAnsi="Times New Roman" w:cs="Times New Roman"/>
              </w:rPr>
              <w:t>:</w:t>
            </w: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Расчетная сумма экономии бюджетных средств</w:t>
            </w:r>
          </w:p>
        </w:tc>
        <w:tc>
          <w:tcPr>
            <w:tcW w:w="2126" w:type="dxa"/>
            <w:gridSpan w:val="3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CC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DA0CCA">
              <w:rPr>
                <w:rFonts w:ascii="Times New Roman" w:hAnsi="Times New Roman" w:cs="Times New Roman"/>
              </w:rPr>
              <w:t>:</w:t>
            </w: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 xml:space="preserve">Возмещение части стоимости жилых помещений </w:t>
            </w:r>
          </w:p>
        </w:tc>
      </w:tr>
      <w:tr w:rsidR="00C821B7" w:rsidRPr="00DA0CCA" w:rsidTr="00C821B7">
        <w:trPr>
          <w:trHeight w:val="139"/>
        </w:trPr>
        <w:tc>
          <w:tcPr>
            <w:tcW w:w="534" w:type="dxa"/>
            <w:vMerge/>
            <w:shd w:val="clear" w:color="auto" w:fill="auto"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textDirection w:val="btL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vMerge w:val="restart"/>
            <w:textDirection w:val="btLr"/>
          </w:tcPr>
          <w:p w:rsidR="00C821B7" w:rsidRPr="00DA0CCA" w:rsidRDefault="00C821B7" w:rsidP="00DA0CC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821B7" w:rsidRPr="00DA0CCA" w:rsidRDefault="00C821B7" w:rsidP="00DA0CC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gridSpan w:val="2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821B7" w:rsidRPr="00DA0CCA" w:rsidTr="00C821B7">
        <w:trPr>
          <w:trHeight w:val="2724"/>
        </w:trPr>
        <w:tc>
          <w:tcPr>
            <w:tcW w:w="534" w:type="dxa"/>
            <w:vMerge/>
            <w:shd w:val="clear" w:color="auto" w:fill="auto"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Собственность граждан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собственность</w:t>
            </w: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муниципальная</w:t>
            </w:r>
            <w:r w:rsidRPr="00DA0CCA">
              <w:rPr>
                <w:rFonts w:ascii="Times New Roman" w:hAnsi="Times New Roman" w:cs="Times New Roman"/>
              </w:rPr>
              <w:br/>
              <w:t>собственность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за счет средств</w:t>
            </w:r>
            <w:r w:rsidRPr="00DA0CCA">
              <w:rPr>
                <w:rFonts w:ascii="Times New Roman" w:hAnsi="Times New Roman" w:cs="Times New Roman"/>
              </w:rPr>
              <w:br/>
              <w:t>Фонда (</w:t>
            </w:r>
            <w:proofErr w:type="spellStart"/>
            <w:r w:rsidRPr="00DA0CC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A0C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за счет средств</w:t>
            </w:r>
            <w:r w:rsidRPr="00DA0CCA">
              <w:rPr>
                <w:rFonts w:ascii="Times New Roman" w:hAnsi="Times New Roman" w:cs="Times New Roman"/>
              </w:rPr>
              <w:br/>
              <w:t>бюджета субъекта</w:t>
            </w:r>
            <w:r w:rsidRPr="00DA0CCA">
              <w:rPr>
                <w:rFonts w:ascii="Times New Roman" w:hAnsi="Times New Roman" w:cs="Times New Roman"/>
              </w:rPr>
              <w:br/>
              <w:t>Российской Федерации (</w:t>
            </w:r>
            <w:proofErr w:type="spellStart"/>
            <w:r w:rsidRPr="00DA0CC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A0C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за счет средств</w:t>
            </w:r>
            <w:r w:rsidRPr="00DA0CCA">
              <w:rPr>
                <w:rFonts w:ascii="Times New Roman" w:hAnsi="Times New Roman" w:cs="Times New Roman"/>
              </w:rPr>
              <w:br/>
              <w:t>бюджета муниципального образования (</w:t>
            </w:r>
            <w:proofErr w:type="spellStart"/>
            <w:r w:rsidRPr="00DA0CC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DA0C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vMerge/>
            <w:textDirection w:val="btL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textDirection w:val="btL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DA0CCA">
              <w:rPr>
                <w:rFonts w:ascii="Times New Roman" w:hAnsi="Times New Roman" w:cs="Times New Roman"/>
              </w:rPr>
              <w:t>счет  переселения</w:t>
            </w:r>
            <w:proofErr w:type="gramEnd"/>
            <w:r w:rsidRPr="00DA0CCA">
              <w:rPr>
                <w:rFonts w:ascii="Times New Roman" w:hAnsi="Times New Roman" w:cs="Times New Roman"/>
              </w:rPr>
              <w:t xml:space="preserve"> граждан в свободный муниципальный жилищный фонд</w:t>
            </w:r>
          </w:p>
        </w:tc>
        <w:tc>
          <w:tcPr>
            <w:tcW w:w="567" w:type="dxa"/>
            <w:vMerge/>
            <w:textDirection w:val="btL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за счет средств собственников жилых помещений</w:t>
            </w:r>
          </w:p>
        </w:tc>
        <w:tc>
          <w:tcPr>
            <w:tcW w:w="850" w:type="dxa"/>
            <w:textDirection w:val="btL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за счет средств иных лиц (</w:t>
            </w:r>
            <w:proofErr w:type="gramStart"/>
            <w:r w:rsidRPr="00DA0CCA">
              <w:rPr>
                <w:rFonts w:ascii="Times New Roman" w:hAnsi="Times New Roman" w:cs="Times New Roman"/>
              </w:rPr>
              <w:t>инвестор</w:t>
            </w:r>
            <w:proofErr w:type="gramEnd"/>
            <w:r w:rsidRPr="00DA0CCA">
              <w:rPr>
                <w:rFonts w:ascii="Times New Roman" w:hAnsi="Times New Roman" w:cs="Times New Roman"/>
              </w:rPr>
              <w:t xml:space="preserve"> а по договору о развитии застроенной территории)</w:t>
            </w:r>
          </w:p>
        </w:tc>
      </w:tr>
      <w:tr w:rsidR="00C821B7" w:rsidRPr="00DA0CCA" w:rsidTr="00C821B7">
        <w:trPr>
          <w:trHeight w:val="155"/>
        </w:trPr>
        <w:tc>
          <w:tcPr>
            <w:tcW w:w="534" w:type="dxa"/>
            <w:vMerge/>
            <w:shd w:val="clear" w:color="auto" w:fill="auto"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CCA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CCA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CCA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25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ру</w:t>
            </w:r>
            <w:r w:rsidRPr="00DA0CCA">
              <w:rPr>
                <w:rFonts w:ascii="Times New Roman" w:hAnsi="Times New Roman" w:cs="Times New Roman"/>
              </w:rPr>
              <w:lastRenderedPageBreak/>
              <w:t>б.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709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руб.</w:t>
            </w:r>
          </w:p>
        </w:tc>
      </w:tr>
      <w:tr w:rsidR="00C821B7" w:rsidRPr="00DA0CCA" w:rsidTr="00C821B7">
        <w:trPr>
          <w:trHeight w:val="133"/>
        </w:trPr>
        <w:tc>
          <w:tcPr>
            <w:tcW w:w="534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CCA">
              <w:rPr>
                <w:rFonts w:ascii="Times New Roman" w:hAnsi="Times New Roman" w:cs="Times New Roman"/>
              </w:rPr>
              <w:t>19</w:t>
            </w:r>
          </w:p>
        </w:tc>
      </w:tr>
      <w:tr w:rsidR="00C821B7" w:rsidRPr="00DA0CCA" w:rsidTr="00C821B7">
        <w:trPr>
          <w:trHeight w:val="368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</w:rPr>
              <w:t xml:space="preserve">Всего </w:t>
            </w:r>
            <w:proofErr w:type="gramStart"/>
            <w:r w:rsidRPr="00DA0CCA">
              <w:rPr>
                <w:rFonts w:ascii="Times New Roman" w:hAnsi="Times New Roman" w:cs="Times New Roman"/>
                <w:bCs/>
              </w:rPr>
              <w:t xml:space="preserve">по </w:t>
            </w:r>
            <w:r w:rsidRPr="00DA0CCA">
              <w:rPr>
                <w:rFonts w:ascii="Times New Roman" w:hAnsi="Times New Roman" w:cs="Times New Roman"/>
                <w:bCs/>
                <w:color w:val="000000"/>
              </w:rPr>
              <w:t xml:space="preserve"> программе</w:t>
            </w:r>
            <w:proofErr w:type="gramEnd"/>
            <w:r w:rsidRPr="00DA0CCA">
              <w:rPr>
                <w:rFonts w:ascii="Times New Roman" w:hAnsi="Times New Roman" w:cs="Times New Roman"/>
                <w:bCs/>
                <w:color w:val="000000"/>
              </w:rPr>
              <w:t xml:space="preserve"> переселения, в рамках которой предусмотрено финансирование за счет средств Фонда</w:t>
            </w:r>
            <w:r w:rsidRPr="00DA0CCA">
              <w:rPr>
                <w:rFonts w:ascii="Times New Roman" w:hAnsi="Times New Roman" w:cs="Times New Roman"/>
                <w:bCs/>
              </w:rPr>
              <w:t xml:space="preserve">. в </w:t>
            </w:r>
            <w:proofErr w:type="spellStart"/>
            <w:r w:rsidRPr="00DA0CCA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A0CCA">
              <w:rPr>
                <w:rFonts w:ascii="Times New Roman" w:hAnsi="Times New Roman" w:cs="Times New Roman"/>
                <w:bCs/>
              </w:rPr>
              <w:t>.: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2538,1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2374,8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76 143 000,00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74 620 140,00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1522860,00</w:t>
            </w:r>
          </w:p>
        </w:tc>
        <w:tc>
          <w:tcPr>
            <w:tcW w:w="425" w:type="dxa"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21B7" w:rsidRPr="00DA0CCA" w:rsidTr="00C821B7">
        <w:trPr>
          <w:trHeight w:val="15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</w:rPr>
              <w:t>Всего по этапу 2019 года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  <w:tr w:rsidR="00C821B7" w:rsidRPr="00DA0CCA" w:rsidTr="00C821B7">
        <w:trPr>
          <w:trHeight w:val="13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</w:rPr>
              <w:t>Всего по этапу 2020 года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  <w:tr w:rsidR="00C821B7" w:rsidRPr="00DA0CCA" w:rsidTr="00C821B7">
        <w:trPr>
          <w:trHeight w:val="895"/>
        </w:trPr>
        <w:tc>
          <w:tcPr>
            <w:tcW w:w="534" w:type="dxa"/>
            <w:shd w:val="clear" w:color="auto" w:fill="auto"/>
            <w:vAlign w:val="center"/>
            <w:hideMark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</w:rPr>
              <w:t>Всего по этапу 2021 года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A0CCA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  <w:tr w:rsidR="00C821B7" w:rsidRPr="00DA0CCA" w:rsidTr="00C821B7">
        <w:trPr>
          <w:trHeight w:val="696"/>
        </w:trPr>
        <w:tc>
          <w:tcPr>
            <w:tcW w:w="534" w:type="dxa"/>
            <w:shd w:val="clear" w:color="auto" w:fill="auto"/>
            <w:vAlign w:val="center"/>
            <w:hideMark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</w:rPr>
              <w:t>Всего по этапу 2022 года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 xml:space="preserve">                         x</w:t>
            </w: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 xml:space="preserve">                           x</w:t>
            </w: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5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 xml:space="preserve">                    x</w:t>
            </w: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821B7" w:rsidRPr="00DA0CCA" w:rsidTr="00C821B7">
        <w:trPr>
          <w:trHeight w:val="998"/>
        </w:trPr>
        <w:tc>
          <w:tcPr>
            <w:tcW w:w="534" w:type="dxa"/>
            <w:shd w:val="clear" w:color="auto" w:fill="auto"/>
            <w:vAlign w:val="center"/>
            <w:hideMark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</w:rPr>
              <w:t xml:space="preserve">Итого по этапу 2022 - 2023 года (четвертый этап) </w:t>
            </w:r>
            <w:proofErr w:type="spellStart"/>
            <w:r w:rsidRPr="00DA0CCA">
              <w:rPr>
                <w:rFonts w:ascii="Times New Roman" w:hAnsi="Times New Roman" w:cs="Times New Roman"/>
                <w:bCs/>
              </w:rPr>
              <w:t>г.Пугачев</w:t>
            </w:r>
            <w:proofErr w:type="spellEnd"/>
            <w:r w:rsidRPr="00DA0CCA">
              <w:rPr>
                <w:rFonts w:ascii="Times New Roman" w:hAnsi="Times New Roman" w:cs="Times New Roman"/>
                <w:bCs/>
              </w:rPr>
              <w:t xml:space="preserve"> (Пугачевский район)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2538,1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2374,8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76 143 000,00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74 620 140,00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1522860,00</w:t>
            </w:r>
          </w:p>
        </w:tc>
        <w:tc>
          <w:tcPr>
            <w:tcW w:w="425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21B7" w:rsidRPr="00DA0CCA" w:rsidTr="00C821B7">
        <w:trPr>
          <w:trHeight w:val="83"/>
        </w:trPr>
        <w:tc>
          <w:tcPr>
            <w:tcW w:w="534" w:type="dxa"/>
            <w:shd w:val="clear" w:color="auto" w:fill="auto"/>
            <w:noWrap/>
            <w:vAlign w:val="center"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1B7" w:rsidRPr="00DA0CCA" w:rsidRDefault="00C821B7" w:rsidP="00DA0C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0CCA">
              <w:rPr>
                <w:rFonts w:ascii="Times New Roman" w:hAnsi="Times New Roman" w:cs="Times New Roman"/>
                <w:bCs/>
              </w:rPr>
              <w:t>Всего по этапу 2024 года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C821B7" w:rsidRPr="00DA0CCA" w:rsidRDefault="00C821B7" w:rsidP="00DA0C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CCA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C821B7" w:rsidRPr="00DA0CCA" w:rsidRDefault="00C821B7" w:rsidP="00DA0CCA">
      <w:pPr>
        <w:pageBreakBefore/>
        <w:spacing w:after="0"/>
        <w:ind w:right="-11"/>
        <w:rPr>
          <w:rFonts w:ascii="Times New Roman" w:hAnsi="Times New Roman" w:cs="Times New Roman"/>
          <w:sz w:val="16"/>
          <w:szCs w:val="16"/>
        </w:rPr>
        <w:sectPr w:rsidR="00C821B7" w:rsidRPr="00DA0CCA" w:rsidSect="00746A6D">
          <w:pgSz w:w="16840" w:h="11907" w:orient="landscape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C821B7" w:rsidRPr="00DA0CCA" w:rsidRDefault="00C821B7" w:rsidP="00C821B7">
      <w:pPr>
        <w:ind w:left="9781"/>
        <w:rPr>
          <w:rFonts w:ascii="Times New Roman" w:hAnsi="Times New Roman" w:cs="Times New Roman"/>
          <w:color w:val="000000"/>
          <w:sz w:val="24"/>
          <w:szCs w:val="24"/>
        </w:rPr>
      </w:pPr>
      <w:r w:rsidRPr="00DA0C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Приложение № 4                                               к постановлению администрации Пугачевского муниципального                                         района от ______________№</w:t>
      </w:r>
    </w:p>
    <w:p w:rsidR="00C821B7" w:rsidRPr="00DA0CCA" w:rsidRDefault="00C821B7" w:rsidP="00C821B7">
      <w:pPr>
        <w:ind w:left="9781"/>
        <w:rPr>
          <w:rFonts w:ascii="Times New Roman" w:hAnsi="Times New Roman" w:cs="Times New Roman"/>
          <w:color w:val="000000"/>
          <w:sz w:val="24"/>
          <w:szCs w:val="24"/>
        </w:rPr>
      </w:pPr>
      <w:r w:rsidRPr="00DA0CCA">
        <w:rPr>
          <w:rFonts w:ascii="Times New Roman" w:hAnsi="Times New Roman" w:cs="Times New Roman"/>
          <w:color w:val="000000"/>
          <w:sz w:val="24"/>
          <w:szCs w:val="24"/>
        </w:rPr>
        <w:t xml:space="preserve">              Приложение № 4                                                                    к муниципальной адресной программе «Переселение граждан из аварийного жилищного фонда в муниципальном образовании города Пугачева»</w:t>
      </w:r>
    </w:p>
    <w:p w:rsidR="00C821B7" w:rsidRPr="00DA0CCA" w:rsidRDefault="00C821B7" w:rsidP="00C821B7">
      <w:pPr>
        <w:ind w:left="97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21B7" w:rsidRPr="00DA0CCA" w:rsidRDefault="00C821B7" w:rsidP="00C821B7">
      <w:pPr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CA">
        <w:rPr>
          <w:rFonts w:ascii="Times New Roman" w:hAnsi="Times New Roman" w:cs="Times New Roman"/>
          <w:b/>
          <w:sz w:val="24"/>
          <w:szCs w:val="24"/>
        </w:rPr>
        <w:t xml:space="preserve">Планируемые показатели переселения граждан из аварийного жилищного фонда, признанного таковым </w:t>
      </w:r>
      <w:r w:rsidRPr="00DA0CCA">
        <w:rPr>
          <w:rFonts w:ascii="Times New Roman" w:hAnsi="Times New Roman" w:cs="Times New Roman"/>
          <w:b/>
          <w:sz w:val="24"/>
          <w:szCs w:val="24"/>
        </w:rPr>
        <w:br/>
        <w:t>до 1 января 2017 года</w:t>
      </w:r>
    </w:p>
    <w:p w:rsidR="00C821B7" w:rsidRPr="00DA0CCA" w:rsidRDefault="00C821B7" w:rsidP="00C821B7">
      <w:pPr>
        <w:ind w:right="-287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C821B7" w:rsidRPr="00DA0CCA" w:rsidTr="00C821B7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ind w:left="35" w:hanging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sz w:val="24"/>
                <w:szCs w:val="24"/>
              </w:rPr>
              <w:t>Расселяемая площадь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переселяемых жителей</w:t>
            </w:r>
          </w:p>
        </w:tc>
      </w:tr>
      <w:tr w:rsidR="00C821B7" w:rsidRPr="00DA0CCA" w:rsidTr="00C821B7">
        <w:trPr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C821B7" w:rsidRPr="00DA0CCA" w:rsidTr="00C821B7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</w:tr>
      <w:tr w:rsidR="00C821B7" w:rsidRPr="00DA0CCA" w:rsidTr="00C821B7">
        <w:trPr>
          <w:trHeight w:val="1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821B7" w:rsidRPr="00DA0CCA" w:rsidTr="00C821B7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1B7" w:rsidRPr="00DA0CCA" w:rsidRDefault="00C821B7" w:rsidP="00C8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proofErr w:type="gramStart"/>
            <w:r w:rsidRPr="00DA0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DA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программе</w:t>
            </w:r>
            <w:proofErr w:type="gramEnd"/>
            <w:r w:rsidRPr="00DA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переселения, в рамках которой предусмотрено финансирование </w:t>
            </w:r>
            <w:r w:rsidRPr="00DA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 счет средств Фонда</w:t>
            </w:r>
            <w:r w:rsidRPr="00DA0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</w:t>
            </w:r>
            <w:proofErr w:type="spellStart"/>
            <w:r w:rsidRPr="00DA0CCA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DA0CCA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</w:t>
            </w: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821B7" w:rsidRPr="00DA0CCA" w:rsidTr="00C821B7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этапу 2019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C821B7" w:rsidRPr="00DA0CCA" w:rsidTr="00C821B7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этапу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C821B7" w:rsidRPr="00DA0CCA" w:rsidTr="00C821B7">
        <w:trPr>
          <w:trHeight w:val="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этапу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C821B7" w:rsidRPr="00DA0CCA" w:rsidTr="00C821B7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этапу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1B7" w:rsidRPr="00DA0CCA" w:rsidTr="00C821B7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этапу 2022 - 2023 года (четвертый этап) </w:t>
            </w:r>
            <w:proofErr w:type="spellStart"/>
            <w:r w:rsidRPr="00DA0CCA">
              <w:rPr>
                <w:rFonts w:ascii="Times New Roman" w:hAnsi="Times New Roman" w:cs="Times New Roman"/>
                <w:bCs/>
                <w:sz w:val="24"/>
                <w:szCs w:val="24"/>
              </w:rPr>
              <w:t>г.Пугачев</w:t>
            </w:r>
            <w:proofErr w:type="spellEnd"/>
            <w:r w:rsidRPr="00DA0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(Пугачевский муниципальный район)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2538</w:t>
            </w: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821B7" w:rsidRPr="00DA0CCA" w:rsidTr="00C821B7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B7" w:rsidRPr="00DA0CCA" w:rsidRDefault="00C821B7" w:rsidP="00C82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CC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этапу 2024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7" w:rsidRPr="00DA0CCA" w:rsidRDefault="00C821B7" w:rsidP="00C821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0C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C821B7" w:rsidRPr="00DA0CCA" w:rsidRDefault="00C821B7" w:rsidP="00C821B7">
      <w:pPr>
        <w:rPr>
          <w:rFonts w:ascii="Times New Roman" w:hAnsi="Times New Roman" w:cs="Times New Roman"/>
          <w:sz w:val="24"/>
          <w:szCs w:val="24"/>
        </w:rPr>
      </w:pPr>
    </w:p>
    <w:p w:rsidR="009A64C9" w:rsidRPr="00DA0CCA" w:rsidRDefault="009A64C9" w:rsidP="00A27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64C9" w:rsidRPr="00DA0CCA" w:rsidSect="00746A6D">
      <w:pgSz w:w="16840" w:h="11907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B7" w:rsidRDefault="00C821B7" w:rsidP="00C821B7">
    <w:pPr>
      <w:pStyle w:val="af0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821B7" w:rsidRDefault="00C821B7" w:rsidP="00C821B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B7" w:rsidRDefault="00C821B7" w:rsidP="00C821B7">
    <w:pPr>
      <w:pStyle w:val="af0"/>
      <w:framePr w:wrap="around" w:vAnchor="text" w:hAnchor="margin" w:xAlign="right" w:y="1"/>
      <w:rPr>
        <w:rStyle w:val="afb"/>
      </w:rPr>
    </w:pPr>
  </w:p>
  <w:p w:rsidR="00C821B7" w:rsidRDefault="00C821B7" w:rsidP="00C821B7">
    <w:pPr>
      <w:pStyle w:val="af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B7" w:rsidRDefault="00C821B7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A0CCA">
      <w:rPr>
        <w:noProof/>
      </w:rPr>
      <w:t>5</w:t>
    </w:r>
    <w:r>
      <w:rPr>
        <w:noProof/>
      </w:rPr>
      <w:fldChar w:fldCharType="end"/>
    </w:r>
  </w:p>
  <w:p w:rsidR="00C821B7" w:rsidRDefault="00C821B7" w:rsidP="00C821B7">
    <w:pPr>
      <w:pStyle w:val="ae"/>
      <w:tabs>
        <w:tab w:val="left" w:pos="1043"/>
        <w:tab w:val="center" w:pos="7699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B7" w:rsidRPr="00AF6A76" w:rsidRDefault="00C821B7" w:rsidP="00C821B7">
    <w:pPr>
      <w:ind w:left="4395"/>
      <w:jc w:val="center"/>
    </w:pPr>
  </w:p>
  <w:p w:rsidR="00C821B7" w:rsidRDefault="00C821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E15"/>
    <w:multiLevelType w:val="hybridMultilevel"/>
    <w:tmpl w:val="EFD6A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D6056"/>
    <w:multiLevelType w:val="multilevel"/>
    <w:tmpl w:val="C6121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4177536"/>
    <w:multiLevelType w:val="multilevel"/>
    <w:tmpl w:val="A54A75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36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4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FF0000"/>
      </w:rPr>
    </w:lvl>
  </w:abstractNum>
  <w:abstractNum w:abstractNumId="4" w15:restartNumberingAfterBreak="0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53588"/>
    <w:multiLevelType w:val="multilevel"/>
    <w:tmpl w:val="E1505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1E5A1B4E"/>
    <w:multiLevelType w:val="hybridMultilevel"/>
    <w:tmpl w:val="36189982"/>
    <w:lvl w:ilvl="0" w:tplc="7C6005C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721E56"/>
    <w:multiLevelType w:val="hybridMultilevel"/>
    <w:tmpl w:val="0B08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32E3"/>
    <w:multiLevelType w:val="multilevel"/>
    <w:tmpl w:val="05D06F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A23568"/>
    <w:multiLevelType w:val="multilevel"/>
    <w:tmpl w:val="6C4612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10" w15:restartNumberingAfterBreak="0">
    <w:nsid w:val="27CA1BBC"/>
    <w:multiLevelType w:val="multilevel"/>
    <w:tmpl w:val="838ABA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4E08A4"/>
    <w:multiLevelType w:val="multilevel"/>
    <w:tmpl w:val="353836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C101330"/>
    <w:multiLevelType w:val="multilevel"/>
    <w:tmpl w:val="AF34F3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3" w15:restartNumberingAfterBreak="0">
    <w:nsid w:val="36686448"/>
    <w:multiLevelType w:val="hybridMultilevel"/>
    <w:tmpl w:val="EE3637C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F6073"/>
    <w:multiLevelType w:val="multilevel"/>
    <w:tmpl w:val="7BAC19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5" w15:restartNumberingAfterBreak="0">
    <w:nsid w:val="3AB4537A"/>
    <w:multiLevelType w:val="hybridMultilevel"/>
    <w:tmpl w:val="712E6C5C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DF7B93"/>
    <w:multiLevelType w:val="multilevel"/>
    <w:tmpl w:val="A51C9E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7" w15:restartNumberingAfterBreak="0">
    <w:nsid w:val="45940F00"/>
    <w:multiLevelType w:val="multilevel"/>
    <w:tmpl w:val="3FC82F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 w15:restartNumberingAfterBreak="0">
    <w:nsid w:val="45C009D8"/>
    <w:multiLevelType w:val="hybridMultilevel"/>
    <w:tmpl w:val="C64CDB38"/>
    <w:lvl w:ilvl="0" w:tplc="FD50A556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CF93E71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358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36FD2"/>
    <w:multiLevelType w:val="hybridMultilevel"/>
    <w:tmpl w:val="FF8057CC"/>
    <w:lvl w:ilvl="0" w:tplc="46E89E9A">
      <w:start w:val="1"/>
      <w:numFmt w:val="bullet"/>
      <w:lvlText w:val=""/>
      <w:lvlJc w:val="left"/>
      <w:pPr>
        <w:tabs>
          <w:tab w:val="num" w:pos="357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DA7173"/>
    <w:multiLevelType w:val="multilevel"/>
    <w:tmpl w:val="B2283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FF0000"/>
      </w:rPr>
    </w:lvl>
  </w:abstractNum>
  <w:abstractNum w:abstractNumId="23" w15:restartNumberingAfterBreak="0">
    <w:nsid w:val="54FA3138"/>
    <w:multiLevelType w:val="multilevel"/>
    <w:tmpl w:val="FAC611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86724DC"/>
    <w:multiLevelType w:val="hybridMultilevel"/>
    <w:tmpl w:val="9414291C"/>
    <w:lvl w:ilvl="0" w:tplc="287478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88A667C"/>
    <w:multiLevelType w:val="multilevel"/>
    <w:tmpl w:val="C66EE6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64B842B2"/>
    <w:multiLevelType w:val="multilevel"/>
    <w:tmpl w:val="EB62B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/>
      </w:rPr>
    </w:lvl>
  </w:abstractNum>
  <w:abstractNum w:abstractNumId="27" w15:restartNumberingAfterBreak="0">
    <w:nsid w:val="64DB62F6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248"/>
        </w:tabs>
        <w:ind w:left="-1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82BE7"/>
    <w:multiLevelType w:val="multilevel"/>
    <w:tmpl w:val="0FD483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9" w15:restartNumberingAfterBreak="0">
    <w:nsid w:val="669E0EB3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D155D"/>
    <w:multiLevelType w:val="hybridMultilevel"/>
    <w:tmpl w:val="A4CCBFA4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300D67"/>
    <w:multiLevelType w:val="multilevel"/>
    <w:tmpl w:val="BB64A4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18"/>
  </w:num>
  <w:num w:numId="5">
    <w:abstractNumId w:val="31"/>
  </w:num>
  <w:num w:numId="6">
    <w:abstractNumId w:val="15"/>
  </w:num>
  <w:num w:numId="7">
    <w:abstractNumId w:val="4"/>
  </w:num>
  <w:num w:numId="8">
    <w:abstractNumId w:val="30"/>
  </w:num>
  <w:num w:numId="9">
    <w:abstractNumId w:val="13"/>
  </w:num>
  <w:num w:numId="10">
    <w:abstractNumId w:val="21"/>
  </w:num>
  <w:num w:numId="11">
    <w:abstractNumId w:val="29"/>
  </w:num>
  <w:num w:numId="12">
    <w:abstractNumId w:val="20"/>
  </w:num>
  <w:num w:numId="13">
    <w:abstractNumId w:val="10"/>
  </w:num>
  <w:num w:numId="14">
    <w:abstractNumId w:val="8"/>
  </w:num>
  <w:num w:numId="15">
    <w:abstractNumId w:val="5"/>
  </w:num>
  <w:num w:numId="16">
    <w:abstractNumId w:val="14"/>
  </w:num>
  <w:num w:numId="17">
    <w:abstractNumId w:val="12"/>
  </w:num>
  <w:num w:numId="18">
    <w:abstractNumId w:val="32"/>
  </w:num>
  <w:num w:numId="19">
    <w:abstractNumId w:val="16"/>
  </w:num>
  <w:num w:numId="20">
    <w:abstractNumId w:val="26"/>
  </w:num>
  <w:num w:numId="21">
    <w:abstractNumId w:val="6"/>
  </w:num>
  <w:num w:numId="22">
    <w:abstractNumId w:val="9"/>
  </w:num>
  <w:num w:numId="23">
    <w:abstractNumId w:val="11"/>
  </w:num>
  <w:num w:numId="24">
    <w:abstractNumId w:val="28"/>
  </w:num>
  <w:num w:numId="25">
    <w:abstractNumId w:val="25"/>
  </w:num>
  <w:num w:numId="26">
    <w:abstractNumId w:val="22"/>
  </w:num>
  <w:num w:numId="27">
    <w:abstractNumId w:val="3"/>
  </w:num>
  <w:num w:numId="28">
    <w:abstractNumId w:val="24"/>
  </w:num>
  <w:num w:numId="29">
    <w:abstractNumId w:val="7"/>
  </w:num>
  <w:num w:numId="30">
    <w:abstractNumId w:val="17"/>
  </w:num>
  <w:num w:numId="31">
    <w:abstractNumId w:val="23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876"/>
    <w:rsid w:val="00084D1B"/>
    <w:rsid w:val="001E4EED"/>
    <w:rsid w:val="002452BF"/>
    <w:rsid w:val="00266CA0"/>
    <w:rsid w:val="002C3BD0"/>
    <w:rsid w:val="0048616A"/>
    <w:rsid w:val="005E10D2"/>
    <w:rsid w:val="0065599B"/>
    <w:rsid w:val="006B3CD5"/>
    <w:rsid w:val="006D74D7"/>
    <w:rsid w:val="00746A6D"/>
    <w:rsid w:val="007F4C98"/>
    <w:rsid w:val="00864E54"/>
    <w:rsid w:val="0090421A"/>
    <w:rsid w:val="009219AC"/>
    <w:rsid w:val="009A64C9"/>
    <w:rsid w:val="009C01DC"/>
    <w:rsid w:val="00A27F27"/>
    <w:rsid w:val="00A56A51"/>
    <w:rsid w:val="00B67404"/>
    <w:rsid w:val="00C15DE6"/>
    <w:rsid w:val="00C821B7"/>
    <w:rsid w:val="00CA0FA7"/>
    <w:rsid w:val="00CD2876"/>
    <w:rsid w:val="00DA0CCA"/>
    <w:rsid w:val="00DA501E"/>
    <w:rsid w:val="00DB68DE"/>
    <w:rsid w:val="00E82747"/>
    <w:rsid w:val="00EB1A18"/>
    <w:rsid w:val="00EF0CD5"/>
    <w:rsid w:val="00F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C9E04-3839-4670-8D47-D1697CDB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1B"/>
  </w:style>
  <w:style w:type="paragraph" w:styleId="1">
    <w:name w:val="heading 1"/>
    <w:basedOn w:val="a"/>
    <w:next w:val="a"/>
    <w:link w:val="10"/>
    <w:qFormat/>
    <w:rsid w:val="00B67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21B7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C821B7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D287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821B7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C821B7"/>
    <w:rPr>
      <w:rFonts w:ascii="Times New Roman" w:eastAsia="Times New Roman" w:hAnsi="Times New Roman" w:cs="Times New Roman"/>
      <w:b/>
      <w:bCs/>
      <w:i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CD28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3">
    <w:name w:val="Body Text Indent"/>
    <w:basedOn w:val="a"/>
    <w:link w:val="a4"/>
    <w:unhideWhenUsed/>
    <w:rsid w:val="00CD28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D28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11"/>
    <w:qFormat/>
    <w:rsid w:val="00B67404"/>
    <w:pPr>
      <w:spacing w:after="0" w:line="240" w:lineRule="auto"/>
    </w:pPr>
    <w:rPr>
      <w:rFonts w:ascii="Calibri" w:eastAsia="Times New Roman" w:hAnsi="Calibri" w:cs="Times New Roman"/>
      <w:sz w:val="28"/>
      <w:szCs w:val="24"/>
    </w:rPr>
  </w:style>
  <w:style w:type="character" w:customStyle="1" w:styleId="11">
    <w:name w:val="Подзаголовок Знак1"/>
    <w:basedOn w:val="a0"/>
    <w:link w:val="a5"/>
    <w:locked/>
    <w:rsid w:val="00B67404"/>
    <w:rPr>
      <w:rFonts w:ascii="Calibri" w:eastAsia="Times New Roman" w:hAnsi="Calibri" w:cs="Times New Roman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B674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B67404"/>
    <w:rPr>
      <w:rFonts w:ascii="Calibri" w:eastAsia="Calibri" w:hAnsi="Calibri" w:cs="Times New Roman"/>
      <w:lang w:eastAsia="en-US"/>
    </w:rPr>
  </w:style>
  <w:style w:type="paragraph" w:styleId="a8">
    <w:name w:val="No Spacing"/>
    <w:link w:val="a7"/>
    <w:uiPriority w:val="1"/>
    <w:qFormat/>
    <w:rsid w:val="00B674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A27F27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link w:val="ab"/>
    <w:semiHidden/>
    <w:rsid w:val="00C821B7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semiHidden/>
    <w:rsid w:val="00C821B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paragraph" w:customStyle="1" w:styleId="ac">
    <w:name w:val="Знак Знак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">
    <w:name w:val="Char Знак Char Знак Знак Знак Знак Знак Знак Знак Знак Знак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Таблицы (моноширинный)"/>
    <w:basedOn w:val="a"/>
    <w:next w:val="a"/>
    <w:rsid w:val="00C821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CharCharChar">
    <w:name w:val="Char Знак Char Знак Знак Знак Знак Знак Знак Знак Знак Знак Char Знак Char Знак Char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C821B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C821B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C821B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C821B7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uiPriority w:val="99"/>
    <w:semiHidden/>
    <w:rsid w:val="00C821B7"/>
    <w:rPr>
      <w:sz w:val="16"/>
      <w:szCs w:val="16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C821B7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C821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C821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C821B7"/>
    <w:rPr>
      <w:b/>
      <w:bCs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7">
    <w:name w:val="Текст сноски Знак"/>
    <w:basedOn w:val="a0"/>
    <w:link w:val="af8"/>
    <w:semiHidden/>
    <w:rsid w:val="00C821B7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note text"/>
    <w:basedOn w:val="a"/>
    <w:link w:val="af7"/>
    <w:semiHidden/>
    <w:rsid w:val="00C821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Схема документа Знак"/>
    <w:basedOn w:val="a0"/>
    <w:link w:val="afa"/>
    <w:semiHidden/>
    <w:rsid w:val="00C821B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a">
    <w:name w:val="Document Map"/>
    <w:basedOn w:val="a"/>
    <w:link w:val="af9"/>
    <w:semiHidden/>
    <w:rsid w:val="00C821B7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styleId="afb">
    <w:name w:val="page number"/>
    <w:basedOn w:val="a0"/>
    <w:rsid w:val="00C821B7"/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c">
    <w:name w:val="List Paragraph"/>
    <w:basedOn w:val="a"/>
    <w:uiPriority w:val="99"/>
    <w:qFormat/>
    <w:rsid w:val="00C821B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821B7"/>
  </w:style>
  <w:style w:type="character" w:customStyle="1" w:styleId="apple-converted-space">
    <w:name w:val="apple-converted-space"/>
    <w:basedOn w:val="a0"/>
    <w:rsid w:val="00C821B7"/>
  </w:style>
  <w:style w:type="paragraph" w:customStyle="1" w:styleId="afd">
    <w:name w:val="Заголовок статьи"/>
    <w:basedOn w:val="a"/>
    <w:next w:val="a"/>
    <w:rsid w:val="00C821B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e">
    <w:name w:val="Цветовое выделение"/>
    <w:rsid w:val="00C821B7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rsid w:val="00C821B7"/>
    <w:rPr>
      <w:b w:val="0"/>
      <w:bCs w:val="0"/>
      <w:color w:val="008000"/>
      <w:sz w:val="20"/>
      <w:szCs w:val="20"/>
      <w:u w:val="single"/>
    </w:rPr>
  </w:style>
  <w:style w:type="paragraph" w:customStyle="1" w:styleId="CharCharCharCharCharChar1">
    <w:name w:val="Char Знак Char Знак Знак Знак Знак Знак Знак Знак Знак Знак Char Знак Char Знак Char Знак Знак Знак Знак Char Знак Знак Знак Знак1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0">
    <w:name w:val="Char Знак Char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1">
    <w:name w:val="Char Знак Char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0">
    <w:name w:val="Char Знак Char Знак Знак Знак Знак Знак Знак Знак Знак Знак Char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1">
    <w:name w:val="Char Знак Char Знак Знак Знак Знак Знак Знак Знак Знак Знак Char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rsid w:val="00C821B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aff2">
    <w:name w:val="Не вступил в силу"/>
    <w:rsid w:val="00C821B7"/>
    <w:rPr>
      <w:b w:val="0"/>
      <w:bCs w:val="0"/>
      <w:color w:val="008080"/>
      <w:sz w:val="20"/>
      <w:szCs w:val="20"/>
    </w:rPr>
  </w:style>
  <w:style w:type="paragraph" w:customStyle="1" w:styleId="CharCharChar2">
    <w:name w:val="Char Знак Char Знак Знак Знак Знак Знак Знак Знак Знак Знак Char Знак Знак Знак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Знак Знак Char Знак Знак Знак Char"/>
    <w:basedOn w:val="a"/>
    <w:rsid w:val="00C821B7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f3">
    <w:name w:val="Body Text"/>
    <w:basedOn w:val="a"/>
    <w:link w:val="aff4"/>
    <w:rsid w:val="00C821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Знак"/>
    <w:basedOn w:val="a0"/>
    <w:link w:val="aff3"/>
    <w:rsid w:val="00C821B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2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82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СМЭВ</cp:lastModifiedBy>
  <cp:revision>26</cp:revision>
  <cp:lastPrinted>2019-04-10T10:06:00Z</cp:lastPrinted>
  <dcterms:created xsi:type="dcterms:W3CDTF">2019-04-10T09:34:00Z</dcterms:created>
  <dcterms:modified xsi:type="dcterms:W3CDTF">2019-11-20T11:03:00Z</dcterms:modified>
</cp:coreProperties>
</file>