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2A" w:rsidRPr="009D036B" w:rsidRDefault="004E5C2A" w:rsidP="009D036B">
      <w:pPr>
        <w:suppressAutoHyphens/>
        <w:spacing w:after="0" w:line="240" w:lineRule="auto"/>
        <w:jc w:val="center"/>
        <w:rPr>
          <w:rFonts w:ascii="Times New Roman" w:eastAsia="Lucida Sans Unicode" w:hAnsi="Times New Roman" w:cs="Mangal"/>
          <w:b/>
          <w:bCs/>
          <w:color w:val="000000"/>
          <w:kern w:val="2"/>
          <w:sz w:val="36"/>
          <w:szCs w:val="44"/>
          <w:lang w:eastAsia="ar-SA" w:bidi="hi-IN"/>
        </w:rPr>
      </w:pPr>
      <w:r w:rsidRPr="009D036B">
        <w:rPr>
          <w:rFonts w:ascii="Times New Roman" w:eastAsia="Lucida Sans Unicode" w:hAnsi="Times New Roman" w:cs="Mangal"/>
          <w:b/>
          <w:bCs/>
          <w:color w:val="000000"/>
          <w:kern w:val="2"/>
          <w:sz w:val="36"/>
          <w:szCs w:val="44"/>
          <w:lang w:eastAsia="ar-SA" w:bidi="hi-IN"/>
        </w:rPr>
        <w:t>Собрание Пугачевского</w:t>
      </w:r>
    </w:p>
    <w:p w:rsidR="004E5C2A" w:rsidRPr="009D036B" w:rsidRDefault="004E5C2A" w:rsidP="009D036B">
      <w:pPr>
        <w:suppressAutoHyphens/>
        <w:spacing w:after="0" w:line="240" w:lineRule="auto"/>
        <w:jc w:val="center"/>
        <w:rPr>
          <w:rFonts w:ascii="Times New Roman" w:eastAsia="Lucida Sans Unicode" w:hAnsi="Times New Roman" w:cs="Mangal"/>
          <w:b/>
          <w:bCs/>
          <w:color w:val="000000"/>
          <w:kern w:val="2"/>
          <w:sz w:val="36"/>
          <w:szCs w:val="44"/>
          <w:lang w:eastAsia="ar-SA" w:bidi="hi-IN"/>
        </w:rPr>
      </w:pPr>
      <w:r w:rsidRPr="009D036B">
        <w:rPr>
          <w:rFonts w:ascii="Times New Roman" w:eastAsia="Lucida Sans Unicode" w:hAnsi="Times New Roman" w:cs="Mangal"/>
          <w:b/>
          <w:bCs/>
          <w:color w:val="000000"/>
          <w:kern w:val="2"/>
          <w:sz w:val="36"/>
          <w:szCs w:val="44"/>
          <w:lang w:eastAsia="ar-SA" w:bidi="hi-IN"/>
        </w:rPr>
        <w:t>муниципального района</w:t>
      </w:r>
    </w:p>
    <w:p w:rsidR="004E5C2A" w:rsidRPr="009D036B" w:rsidRDefault="004E5C2A" w:rsidP="009D036B">
      <w:pPr>
        <w:suppressAutoHyphens/>
        <w:spacing w:after="0" w:line="240" w:lineRule="auto"/>
        <w:jc w:val="center"/>
        <w:rPr>
          <w:rFonts w:ascii="Times New Roman" w:eastAsia="Lucida Sans Unicode" w:hAnsi="Times New Roman" w:cs="Mangal"/>
          <w:b/>
          <w:bCs/>
          <w:color w:val="000000"/>
          <w:kern w:val="2"/>
          <w:sz w:val="36"/>
          <w:szCs w:val="44"/>
          <w:lang w:eastAsia="ar-SA" w:bidi="hi-IN"/>
        </w:rPr>
      </w:pPr>
      <w:r w:rsidRPr="009D036B">
        <w:rPr>
          <w:rFonts w:ascii="Times New Roman" w:eastAsia="Lucida Sans Unicode" w:hAnsi="Times New Roman" w:cs="Mangal"/>
          <w:b/>
          <w:bCs/>
          <w:color w:val="000000"/>
          <w:kern w:val="2"/>
          <w:sz w:val="36"/>
          <w:szCs w:val="44"/>
          <w:lang w:eastAsia="ar-SA" w:bidi="hi-IN"/>
        </w:rPr>
        <w:t>Саратовской области</w:t>
      </w:r>
    </w:p>
    <w:p w:rsidR="004E5C2A" w:rsidRPr="009D036B" w:rsidRDefault="004E5C2A" w:rsidP="009D036B">
      <w:pPr>
        <w:suppressAutoHyphens/>
        <w:spacing w:after="0" w:line="240" w:lineRule="auto"/>
        <w:jc w:val="center"/>
        <w:rPr>
          <w:rFonts w:ascii="Times New Roman" w:eastAsia="Lucida Sans Unicode" w:hAnsi="Times New Roman" w:cs="Mangal"/>
          <w:b/>
          <w:bCs/>
          <w:color w:val="000000"/>
          <w:kern w:val="2"/>
          <w:sz w:val="36"/>
          <w:szCs w:val="44"/>
          <w:lang w:eastAsia="ar-SA" w:bidi="hi-IN"/>
        </w:rPr>
      </w:pPr>
      <w:r w:rsidRPr="009D036B">
        <w:rPr>
          <w:rFonts w:ascii="Times New Roman" w:eastAsia="Lucida Sans Unicode" w:hAnsi="Times New Roman" w:cs="Mangal"/>
          <w:b/>
          <w:bCs/>
          <w:color w:val="000000"/>
          <w:kern w:val="2"/>
          <w:sz w:val="36"/>
          <w:szCs w:val="44"/>
          <w:lang w:eastAsia="ar-SA" w:bidi="hi-IN"/>
        </w:rPr>
        <w:t>Р Е Ш Е Н И Е</w:t>
      </w:r>
    </w:p>
    <w:p w:rsidR="004E5C2A" w:rsidRDefault="004E5C2A" w:rsidP="009D036B">
      <w:pPr>
        <w:suppressAutoHyphens/>
        <w:spacing w:after="0" w:line="240" w:lineRule="auto"/>
        <w:jc w:val="center"/>
        <w:rPr>
          <w:rFonts w:ascii="Times New Roman" w:eastAsia="Lucida Sans Unicode" w:hAnsi="Times New Roman" w:cs="Mangal"/>
          <w:b/>
          <w:bCs/>
          <w:color w:val="000000"/>
          <w:kern w:val="2"/>
          <w:sz w:val="20"/>
          <w:szCs w:val="20"/>
          <w:lang w:eastAsia="ar-SA" w:bidi="hi-IN"/>
        </w:rPr>
      </w:pPr>
    </w:p>
    <w:p w:rsidR="004E5C2A" w:rsidRDefault="004E5C2A" w:rsidP="009D036B">
      <w:pPr>
        <w:suppressAutoHyphens/>
        <w:spacing w:after="0" w:line="240" w:lineRule="auto"/>
        <w:jc w:val="center"/>
        <w:rPr>
          <w:rFonts w:ascii="Times New Roman" w:eastAsia="Arial Unicode MS" w:hAnsi="Times New Roman" w:cs="Times New Roman"/>
          <w:b/>
          <w:color w:val="000000"/>
          <w:kern w:val="2"/>
          <w:sz w:val="28"/>
          <w:szCs w:val="28"/>
          <w:lang w:eastAsia="ar-SA"/>
        </w:rPr>
      </w:pPr>
      <w:bookmarkStart w:id="0" w:name="_GoBack"/>
      <w:r>
        <w:rPr>
          <w:rFonts w:ascii="Times New Roman" w:eastAsia="Arial Unicode MS" w:hAnsi="Times New Roman"/>
          <w:b/>
          <w:color w:val="000000"/>
          <w:kern w:val="2"/>
          <w:sz w:val="28"/>
          <w:szCs w:val="28"/>
          <w:lang w:eastAsia="ar-SA"/>
        </w:rPr>
        <w:t>от 25 августа 2015 года № 327</w:t>
      </w:r>
    </w:p>
    <w:p w:rsidR="00866553" w:rsidRPr="00D32C3C" w:rsidRDefault="00866553" w:rsidP="009D036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350E7" w:rsidRPr="00D32C3C" w:rsidRDefault="00F350E7" w:rsidP="009D036B">
      <w:pPr>
        <w:autoSpaceDE w:val="0"/>
        <w:autoSpaceDN w:val="0"/>
        <w:adjustRightInd w:val="0"/>
        <w:spacing w:after="0" w:line="240" w:lineRule="auto"/>
        <w:jc w:val="both"/>
        <w:rPr>
          <w:rFonts w:ascii="Times New Roman" w:eastAsia="Times New Roman" w:hAnsi="Times New Roman" w:cs="Times New Roman"/>
          <w:b/>
          <w:sz w:val="28"/>
          <w:szCs w:val="28"/>
        </w:rPr>
      </w:pPr>
    </w:p>
    <w:p w:rsidR="00866553" w:rsidRPr="00D32C3C" w:rsidRDefault="00866553" w:rsidP="009D036B">
      <w:pPr>
        <w:autoSpaceDE w:val="0"/>
        <w:autoSpaceDN w:val="0"/>
        <w:adjustRightInd w:val="0"/>
        <w:spacing w:after="0" w:line="240" w:lineRule="auto"/>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 xml:space="preserve">О внесении изменений </w:t>
      </w:r>
    </w:p>
    <w:p w:rsidR="00866553" w:rsidRPr="00D32C3C" w:rsidRDefault="00866553" w:rsidP="009D036B">
      <w:pPr>
        <w:autoSpaceDE w:val="0"/>
        <w:autoSpaceDN w:val="0"/>
        <w:adjustRightInd w:val="0"/>
        <w:spacing w:after="0" w:line="240" w:lineRule="auto"/>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 xml:space="preserve">и дополнений в Устав </w:t>
      </w:r>
    </w:p>
    <w:p w:rsidR="00866553" w:rsidRPr="00D32C3C" w:rsidRDefault="00866553" w:rsidP="009D036B">
      <w:pPr>
        <w:autoSpaceDE w:val="0"/>
        <w:autoSpaceDN w:val="0"/>
        <w:adjustRightInd w:val="0"/>
        <w:spacing w:after="0" w:line="240" w:lineRule="auto"/>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 xml:space="preserve">Пугачевского муниципального </w:t>
      </w:r>
    </w:p>
    <w:p w:rsidR="00866553" w:rsidRPr="00D32C3C" w:rsidRDefault="00866553" w:rsidP="009D036B">
      <w:pPr>
        <w:autoSpaceDE w:val="0"/>
        <w:autoSpaceDN w:val="0"/>
        <w:adjustRightInd w:val="0"/>
        <w:spacing w:after="0" w:line="240" w:lineRule="auto"/>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 xml:space="preserve">района Саратовской области </w:t>
      </w:r>
    </w:p>
    <w:bookmarkEnd w:id="0"/>
    <w:p w:rsidR="00866553" w:rsidRPr="00D32C3C" w:rsidRDefault="00866553" w:rsidP="009D036B">
      <w:pPr>
        <w:autoSpaceDE w:val="0"/>
        <w:autoSpaceDN w:val="0"/>
        <w:adjustRightInd w:val="0"/>
        <w:spacing w:after="0" w:line="240" w:lineRule="auto"/>
        <w:jc w:val="both"/>
        <w:rPr>
          <w:rFonts w:ascii="Times New Roman" w:eastAsia="Times New Roman" w:hAnsi="Times New Roman" w:cs="Times New Roman"/>
          <w:sz w:val="28"/>
          <w:szCs w:val="28"/>
        </w:rPr>
      </w:pPr>
    </w:p>
    <w:p w:rsidR="00866553" w:rsidRPr="00D32C3C" w:rsidRDefault="00866553" w:rsidP="009D036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2C3C">
        <w:rPr>
          <w:rFonts w:ascii="Times New Roman" w:eastAsia="Times New Roman" w:hAnsi="Times New Roman" w:cs="Times New Roman"/>
          <w:bCs/>
          <w:sz w:val="28"/>
          <w:szCs w:val="28"/>
        </w:rPr>
        <w:t>В соответствии с Федеральными законами от 6 октября 2003 года №131-ФЗ</w:t>
      </w:r>
      <w:r w:rsidR="00F350E7" w:rsidRPr="00D32C3C">
        <w:rPr>
          <w:rFonts w:ascii="Times New Roman" w:eastAsia="Times New Roman" w:hAnsi="Times New Roman" w:cs="Times New Roman"/>
          <w:bCs/>
          <w:sz w:val="28"/>
          <w:szCs w:val="28"/>
        </w:rPr>
        <w:t xml:space="preserve"> </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Об общих принципах организации местного самоуправления в Российской Федерации</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 от 3 февраля 2015 года №</w:t>
      </w:r>
      <w:r w:rsidR="00F350E7" w:rsidRPr="00D32C3C">
        <w:rPr>
          <w:rFonts w:ascii="Times New Roman" w:eastAsia="Times New Roman" w:hAnsi="Times New Roman" w:cs="Times New Roman"/>
          <w:bCs/>
          <w:sz w:val="28"/>
          <w:szCs w:val="28"/>
        </w:rPr>
        <w:t xml:space="preserve"> </w:t>
      </w:r>
      <w:r w:rsidRPr="00D32C3C">
        <w:rPr>
          <w:rFonts w:ascii="Times New Roman" w:eastAsia="Times New Roman" w:hAnsi="Times New Roman" w:cs="Times New Roman"/>
          <w:bCs/>
          <w:sz w:val="28"/>
          <w:szCs w:val="28"/>
        </w:rPr>
        <w:t xml:space="preserve">8-ФЗ </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 xml:space="preserve">О внесении изменений в статьи 32 и 33 Федерального закона </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 xml:space="preserve"> и Федеральный закон </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Об общих принципах организации местного самоуправления в Российской</w:t>
      </w:r>
      <w:r w:rsidR="00F350E7" w:rsidRPr="00D32C3C">
        <w:rPr>
          <w:rFonts w:ascii="Times New Roman" w:eastAsia="Times New Roman" w:hAnsi="Times New Roman" w:cs="Times New Roman"/>
          <w:bCs/>
          <w:sz w:val="28"/>
          <w:szCs w:val="28"/>
        </w:rPr>
        <w:t xml:space="preserve"> </w:t>
      </w:r>
      <w:r w:rsidRPr="00D32C3C">
        <w:rPr>
          <w:rFonts w:ascii="Times New Roman" w:eastAsia="Times New Roman" w:hAnsi="Times New Roman" w:cs="Times New Roman"/>
          <w:bCs/>
          <w:sz w:val="28"/>
          <w:szCs w:val="28"/>
        </w:rPr>
        <w:t>Федерации</w:t>
      </w:r>
      <w:r w:rsidR="00607B81"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bCs/>
          <w:sz w:val="28"/>
          <w:szCs w:val="28"/>
        </w:rPr>
        <w:t>,</w:t>
      </w:r>
      <w:r w:rsidRPr="00D32C3C">
        <w:rPr>
          <w:rFonts w:ascii="Times New Roman" w:eastAsia="Times New Roman" w:hAnsi="Times New Roman" w:cs="Times New Roman"/>
          <w:sz w:val="28"/>
          <w:szCs w:val="28"/>
        </w:rPr>
        <w:t xml:space="preserve"> от 8 марта 2015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23-ФЗ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30 марта 2015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63-ФЗ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29 июня 2015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204-ФЗ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изменений в Федеральный закон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физической культуре и спорте в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и отдельные законодательные акты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от 29 декабря 2014 г.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458-ФЗ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изменений в Федеральный закон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Об отходах производства и потребления</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31 декабря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499-ФЗ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22 декабря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431-ФЗ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внесении изменений в отдельные законодательные акты по вопросам противодействия коррупции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22 декабря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447-ФЗ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изменений в Федеральный закон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государственном кадастре недвижимости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и отдельные законодательные акты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от 22 октября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315-ФЗ</w:t>
      </w:r>
      <w:r w:rsidR="00F350E7" w:rsidRPr="00D32C3C">
        <w:rPr>
          <w:rFonts w:ascii="Times New Roman" w:eastAsia="Times New Roman" w:hAnsi="Times New Roman" w:cs="Times New Roman"/>
          <w:sz w:val="28"/>
          <w:szCs w:val="28"/>
        </w:rPr>
        <w:t xml:space="preserve">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изменений в Федеральный закон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и отдельные законодательные акты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14 октября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307-ФЗ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изменений в Кодекс Российской Федерации об </w:t>
      </w:r>
      <w:r w:rsidRPr="00D32C3C">
        <w:rPr>
          <w:rFonts w:ascii="Times New Roman" w:eastAsia="Times New Roman" w:hAnsi="Times New Roman" w:cs="Times New Roman"/>
          <w:sz w:val="28"/>
          <w:szCs w:val="28"/>
        </w:rPr>
        <w:lastRenderedPageBreak/>
        <w:t>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4 октября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290-ФЗ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изменений в статьи 36 и 74.1 Федерального закона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2 ноября 2013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303-ФЗ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внесении изменений в отдельные законодательные акты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12 июня 2002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67-ФЗ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Законами Саратовской области от 30 сентября 2014 года №109-ЗСО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порядке избрания глав муниципальных образований в Саратовской области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29 октября 2014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131-ЗСО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порядке формирования представительных органов муниципальных районов в Саратовской области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от 28 апреля 2015 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40-ЗСО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О внесении изменения в статью 1 Закона Саратовской области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порядке избрания глав муниципальных образований в Саратовской области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и в связи с  присвоением  сайту администрации Пугачевского муниципального района статуса официального источника информации с использованием нового доменного имени на основании постановления администрации Пугачевского муниципального района от 16 апреля 2015года №</w:t>
      </w:r>
      <w:r w:rsidR="00F350E7"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 xml:space="preserve">400, руководствуясь Уставом Пугачевского муниципального района Саратовской области, Собрание Пугачевского муниципального района Саратовской области РЕШИЛО: </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1.Внести следующие изменения и дополнения в Устав Пугачевского муниципального района Саратовской области: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sz w:val="28"/>
          <w:szCs w:val="28"/>
        </w:rPr>
        <w:t>1.1.</w:t>
      </w:r>
      <w:r w:rsidRPr="00D32C3C">
        <w:rPr>
          <w:rFonts w:ascii="Times New Roman" w:eastAsia="Times New Roman" w:hAnsi="Times New Roman" w:cs="Times New Roman"/>
          <w:b/>
          <w:sz w:val="28"/>
          <w:szCs w:val="28"/>
        </w:rPr>
        <w:t>В статье 3  Устава: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1.1 часть 1 изложить в следующей редакции:</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6592">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1</w:t>
      </w:r>
      <w:r w:rsidR="00866553" w:rsidRPr="00D32C3C">
        <w:rPr>
          <w:rFonts w:ascii="Arial" w:eastAsia="Times New Roman" w:hAnsi="Arial" w:cs="Arial"/>
          <w:sz w:val="28"/>
          <w:szCs w:val="28"/>
        </w:rPr>
        <w:t xml:space="preserve">. </w:t>
      </w:r>
      <w:r w:rsidR="00866553" w:rsidRPr="00D32C3C">
        <w:rPr>
          <w:rFonts w:ascii="Times New Roman" w:eastAsia="Times New Roman" w:hAnsi="Times New Roman" w:cs="Times New Roman"/>
          <w:sz w:val="28"/>
          <w:szCs w:val="28"/>
        </w:rPr>
        <w:t xml:space="preserve">К </w:t>
      </w:r>
      <w:hyperlink w:anchor="sub_20110" w:history="1">
        <w:r w:rsidR="00866553" w:rsidRPr="00D32C3C">
          <w:rPr>
            <w:rFonts w:ascii="Times New Roman" w:eastAsia="Times New Roman" w:hAnsi="Times New Roman" w:cs="Times New Roman"/>
            <w:sz w:val="28"/>
            <w:szCs w:val="28"/>
          </w:rPr>
          <w:t>вопросам местного значения</w:t>
        </w:r>
      </w:hyperlink>
      <w:r w:rsidR="00866553" w:rsidRPr="00D32C3C">
        <w:rPr>
          <w:rFonts w:ascii="Times New Roman" w:eastAsia="Times New Roman" w:hAnsi="Times New Roman" w:cs="Times New Roman"/>
          <w:sz w:val="28"/>
          <w:szCs w:val="28"/>
        </w:rPr>
        <w:t xml:space="preserve"> муниципального района, согласно Федерального закона </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относятся: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 составление и рассмотрение проекта бюджета </w:t>
      </w:r>
      <w:hyperlink w:anchor="sub_20105" w:history="1">
        <w:r w:rsidRPr="00D32C3C">
          <w:rPr>
            <w:rFonts w:ascii="Times New Roman" w:eastAsia="Times New Roman" w:hAnsi="Times New Roman" w:cs="Times New Roman"/>
            <w:sz w:val="28"/>
            <w:szCs w:val="28"/>
          </w:rPr>
          <w:t>муниципального района</w:t>
        </w:r>
      </w:hyperlink>
      <w:r w:rsidRPr="00D32C3C">
        <w:rPr>
          <w:rFonts w:ascii="Times New Roman" w:eastAsia="Times New Roman" w:hAnsi="Times New Roman" w:cs="Times New Roman"/>
          <w:sz w:val="28"/>
          <w:szCs w:val="28"/>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 установление, изменение и отмена местных налогов и сборов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32C3C">
          <w:rPr>
            <w:rFonts w:ascii="Times New Roman" w:eastAsia="Times New Roman" w:hAnsi="Times New Roman" w:cs="Times New Roman"/>
            <w:sz w:val="28"/>
            <w:szCs w:val="28"/>
          </w:rPr>
          <w:t>законодательством</w:t>
        </w:r>
      </w:hyperlink>
      <w:r w:rsidRPr="00D32C3C">
        <w:rPr>
          <w:rFonts w:ascii="Times New Roman" w:eastAsia="Times New Roman" w:hAnsi="Times New Roman" w:cs="Times New Roman"/>
          <w:sz w:val="28"/>
          <w:szCs w:val="28"/>
        </w:rPr>
        <w:t xml:space="preserve"> Российской Федерации;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8) организация охраны общественного порядка на территории муниципального района муниципальной милицией;</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8.2) до 1 января 2017 года </w:t>
      </w:r>
      <w:hyperlink r:id="rId8" w:history="1">
        <w:r w:rsidRPr="00D32C3C">
          <w:rPr>
            <w:rFonts w:ascii="Times New Roman" w:eastAsia="Times New Roman" w:hAnsi="Times New Roman" w:cs="Times New Roman"/>
            <w:sz w:val="28"/>
            <w:szCs w:val="28"/>
          </w:rPr>
          <w:t>предоставление</w:t>
        </w:r>
      </w:hyperlink>
      <w:r w:rsidRPr="00D32C3C">
        <w:rPr>
          <w:rFonts w:ascii="Times New Roman" w:eastAsia="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9) организация мероприятий межпоселенческого характера по охране окружающей среды;</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10) </w:t>
      </w:r>
      <w:hyperlink r:id="rId9" w:history="1">
        <w:r w:rsidRPr="00D32C3C">
          <w:rPr>
            <w:rFonts w:ascii="Times New Roman" w:eastAsia="Times New Roman" w:hAnsi="Times New Roman" w:cs="Times New Roman"/>
            <w:sz w:val="28"/>
            <w:szCs w:val="28"/>
          </w:rPr>
          <w:t>утратил силу</w:t>
        </w:r>
      </w:hyperlink>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D32C3C">
        <w:rPr>
          <w:rFonts w:ascii="Times New Roman" w:eastAsia="Times New Roman" w:hAnsi="Times New Roman" w:cs="Times New Roman"/>
          <w:sz w:val="28"/>
          <w:szCs w:val="28"/>
        </w:rPr>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D32C3C">
          <w:rPr>
            <w:rFonts w:ascii="Times New Roman" w:eastAsia="Times New Roman" w:hAnsi="Times New Roman" w:cs="Times New Roman"/>
            <w:sz w:val="28"/>
            <w:szCs w:val="28"/>
          </w:rPr>
          <w:t>перечень</w:t>
        </w:r>
      </w:hyperlink>
      <w:r w:rsidRPr="00D32C3C">
        <w:rPr>
          <w:rFonts w:ascii="Times New Roman" w:eastAsia="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w:t>
      </w:r>
      <w:hyperlink r:id="rId11" w:history="1">
        <w:r w:rsidRPr="00D32C3C">
          <w:rPr>
            <w:rFonts w:ascii="Times New Roman" w:eastAsia="Times New Roman" w:hAnsi="Times New Roman" w:cs="Times New Roman"/>
            <w:sz w:val="28"/>
            <w:szCs w:val="28"/>
          </w:rPr>
          <w:t>федеральному органу</w:t>
        </w:r>
      </w:hyperlink>
      <w:r w:rsidRPr="00D32C3C">
        <w:rPr>
          <w:rFonts w:ascii="Times New Roman" w:eastAsia="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50E7"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13) утратил силу;</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14) </w:t>
      </w:r>
      <w:r w:rsidR="00F350E7" w:rsidRPr="00D32C3C">
        <w:rPr>
          <w:rFonts w:ascii="Times New Roman" w:hAnsi="Times New Roman" w:cs="Times New Roman"/>
          <w:color w:val="000000"/>
          <w:sz w:val="28"/>
          <w:szCs w:val="28"/>
        </w:rPr>
        <w:t>участие в организации деятельности по сбору (в том числе раздельному сбору), транспортированию, обработке</w:t>
      </w:r>
      <w:r w:rsidR="00F350E7" w:rsidRPr="00D32C3C">
        <w:rPr>
          <w:rFonts w:ascii="Times New Roman" w:hAnsi="Times New Roman" w:cs="Times New Roman"/>
          <w:sz w:val="28"/>
          <w:szCs w:val="28"/>
        </w:rPr>
        <w:t xml:space="preserve">, утилизации, </w:t>
      </w:r>
      <w:r w:rsidR="00F350E7" w:rsidRPr="00D32C3C">
        <w:rPr>
          <w:rFonts w:ascii="Times New Roman" w:hAnsi="Times New Roman" w:cs="Times New Roman"/>
          <w:color w:val="000000"/>
          <w:sz w:val="28"/>
          <w:szCs w:val="28"/>
        </w:rPr>
        <w:t>обезвреживанию, захоронению твердых коммунальных</w:t>
      </w:r>
      <w:r w:rsidR="00F350E7" w:rsidRPr="00D32C3C">
        <w:rPr>
          <w:rFonts w:ascii="Times New Roman" w:hAnsi="Times New Roman" w:cs="Times New Roman"/>
          <w:sz w:val="28"/>
          <w:szCs w:val="28"/>
        </w:rPr>
        <w:t xml:space="preserve"> отходов </w:t>
      </w:r>
      <w:r w:rsidR="00F350E7" w:rsidRPr="00D32C3C">
        <w:rPr>
          <w:rFonts w:ascii="Times New Roman" w:hAnsi="Times New Roman" w:cs="Times New Roman"/>
          <w:color w:val="000000"/>
          <w:sz w:val="28"/>
          <w:szCs w:val="28"/>
        </w:rPr>
        <w:t>на территори</w:t>
      </w:r>
      <w:r w:rsidR="00607B81" w:rsidRPr="00D32C3C">
        <w:rPr>
          <w:rFonts w:ascii="Times New Roman" w:hAnsi="Times New Roman" w:cs="Times New Roman"/>
          <w:color w:val="000000"/>
          <w:sz w:val="28"/>
          <w:szCs w:val="28"/>
        </w:rPr>
        <w:t>и</w:t>
      </w:r>
      <w:r w:rsidR="00F350E7" w:rsidRPr="00D32C3C">
        <w:rPr>
          <w:rFonts w:ascii="Times New Roman" w:hAnsi="Times New Roman" w:cs="Times New Roman"/>
          <w:color w:val="000000"/>
          <w:sz w:val="28"/>
          <w:szCs w:val="28"/>
        </w:rPr>
        <w:t xml:space="preserve"> муниципальн</w:t>
      </w:r>
      <w:r w:rsidR="00607B81" w:rsidRPr="00D32C3C">
        <w:rPr>
          <w:rFonts w:ascii="Times New Roman" w:hAnsi="Times New Roman" w:cs="Times New Roman"/>
          <w:color w:val="000000"/>
          <w:sz w:val="28"/>
          <w:szCs w:val="28"/>
        </w:rPr>
        <w:t>ого</w:t>
      </w:r>
      <w:r w:rsidR="00F350E7" w:rsidRPr="00D32C3C">
        <w:rPr>
          <w:rFonts w:ascii="Times New Roman" w:hAnsi="Times New Roman" w:cs="Times New Roman"/>
          <w:color w:val="000000"/>
          <w:sz w:val="28"/>
          <w:szCs w:val="28"/>
        </w:rPr>
        <w:t xml:space="preserve"> район</w:t>
      </w:r>
      <w:r w:rsidR="00607B81" w:rsidRPr="00D32C3C">
        <w:rPr>
          <w:rFonts w:ascii="Times New Roman" w:hAnsi="Times New Roman" w:cs="Times New Roman"/>
          <w:color w:val="000000"/>
          <w:sz w:val="28"/>
          <w:szCs w:val="28"/>
        </w:rPr>
        <w:t>а</w:t>
      </w:r>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2" w:history="1">
        <w:r w:rsidRPr="00D32C3C">
          <w:rPr>
            <w:rFonts w:ascii="Times New Roman" w:eastAsia="Times New Roman" w:hAnsi="Times New Roman" w:cs="Times New Roman"/>
            <w:sz w:val="28"/>
            <w:szCs w:val="28"/>
          </w:rPr>
          <w:t>Федеральным законом</w:t>
        </w:r>
      </w:hyperlink>
      <w:r w:rsidRPr="00D32C3C">
        <w:rPr>
          <w:rFonts w:ascii="Times New Roman" w:eastAsia="Times New Roman" w:hAnsi="Times New Roman" w:cs="Times New Roman"/>
          <w:sz w:val="28"/>
          <w:szCs w:val="28"/>
        </w:rPr>
        <w:t xml:space="preserve"> от 13 марта 2006 года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38-ФЗ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рекламе</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17) содержание на территории муниципального района межпоселенческих мест захоронения, организация ритуальных услуг;</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66553" w:rsidRPr="00D32C3C" w:rsidRDefault="00866553" w:rsidP="009D036B">
      <w:pPr>
        <w:spacing w:after="0" w:line="240" w:lineRule="auto"/>
        <w:ind w:firstLine="709"/>
        <w:jc w:val="both"/>
        <w:rPr>
          <w:rFonts w:ascii="Arial" w:eastAsia="Times New Roman" w:hAnsi="Arial" w:cs="Arial"/>
          <w:sz w:val="28"/>
          <w:szCs w:val="28"/>
        </w:rPr>
      </w:pPr>
      <w:r w:rsidRPr="00D32C3C">
        <w:rPr>
          <w:rFonts w:ascii="Times New Roman" w:eastAsia="Times New Roman" w:hAnsi="Times New Roman" w:cs="Times New Roman"/>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27) организация и осуществление мероприятий межпоселенческого характера по работе с детьми и молодежью;</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28) осуществление в пределах, установленных </w:t>
      </w:r>
      <w:hyperlink r:id="rId13" w:history="1">
        <w:r w:rsidRPr="00D32C3C">
          <w:rPr>
            <w:rFonts w:ascii="Times New Roman" w:eastAsia="Times New Roman" w:hAnsi="Times New Roman" w:cs="Times New Roman"/>
            <w:sz w:val="28"/>
            <w:szCs w:val="28"/>
          </w:rPr>
          <w:t>водным законодательством</w:t>
        </w:r>
      </w:hyperlink>
      <w:r w:rsidRPr="00D32C3C">
        <w:rPr>
          <w:rFonts w:ascii="Times New Roman" w:eastAsia="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D32C3C">
        <w:rPr>
          <w:rFonts w:ascii="Times New Roman" w:eastAsia="Times New Roman" w:hAnsi="Times New Roman" w:cs="Times New Roman"/>
          <w:sz w:val="28"/>
          <w:szCs w:val="28"/>
        </w:rPr>
        <w:lastRenderedPageBreak/>
        <w:t>свободного доступа граждан к водным объектам общего пользования и их береговым полосам;</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29) осуществление муниципального лесного контроля;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30) </w:t>
      </w:r>
      <w:hyperlink r:id="rId14" w:history="1">
        <w:r w:rsidRPr="00D32C3C">
          <w:rPr>
            <w:rFonts w:ascii="Times New Roman" w:eastAsia="Times New Roman" w:hAnsi="Times New Roman" w:cs="Times New Roman"/>
            <w:sz w:val="28"/>
            <w:szCs w:val="28"/>
          </w:rPr>
          <w:t>утратил силу</w:t>
        </w:r>
      </w:hyperlink>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31) </w:t>
      </w:r>
      <w:hyperlink r:id="rId15" w:history="1">
        <w:r w:rsidRPr="00D32C3C">
          <w:rPr>
            <w:rFonts w:ascii="Times New Roman" w:eastAsia="Times New Roman" w:hAnsi="Times New Roman" w:cs="Times New Roman"/>
            <w:sz w:val="28"/>
            <w:szCs w:val="28"/>
          </w:rPr>
          <w:t>утратил силу</w:t>
        </w:r>
      </w:hyperlink>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6" w:history="1">
        <w:r w:rsidRPr="00D32C3C">
          <w:rPr>
            <w:rFonts w:ascii="Times New Roman" w:eastAsia="Times New Roman" w:hAnsi="Times New Roman" w:cs="Times New Roman"/>
            <w:sz w:val="28"/>
            <w:szCs w:val="28"/>
          </w:rPr>
          <w:t>федеральным законом</w:t>
        </w:r>
      </w:hyperlink>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33) осуществление мер по противодействию коррупции в границах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36) организация в соответствии с </w:t>
      </w:r>
      <w:hyperlink r:id="rId17" w:history="1">
        <w:r w:rsidRPr="00D32C3C">
          <w:rPr>
            <w:rFonts w:ascii="Times New Roman" w:eastAsia="Times New Roman" w:hAnsi="Times New Roman" w:cs="Times New Roman"/>
            <w:sz w:val="28"/>
            <w:szCs w:val="28"/>
          </w:rPr>
          <w:t>Федеральным законом</w:t>
        </w:r>
      </w:hyperlink>
      <w:r w:rsidRPr="00D32C3C">
        <w:rPr>
          <w:rFonts w:ascii="Times New Roman" w:eastAsia="Times New Roman" w:hAnsi="Times New Roman" w:cs="Times New Roman"/>
          <w:sz w:val="28"/>
          <w:szCs w:val="28"/>
        </w:rPr>
        <w:t xml:space="preserve"> от 24 июля 2007 года </w:t>
      </w:r>
      <w:r w:rsidR="00F350E7"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221-ФЗ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государственном кадастре недвижимости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выполнения комплексных кадастровых работ и утверждение карты-плана территории.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1.2 дополнить частью 1.1 следующего содержания:</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xml:space="preserve">1.1.На </w:t>
      </w:r>
      <w:r w:rsidR="00463DEE">
        <w:rPr>
          <w:rFonts w:ascii="Times New Roman" w:eastAsia="Times New Roman" w:hAnsi="Times New Roman" w:cs="Times New Roman"/>
          <w:sz w:val="28"/>
          <w:szCs w:val="28"/>
        </w:rPr>
        <w:t>территориях сельских поселений П</w:t>
      </w:r>
      <w:r w:rsidR="00866553" w:rsidRPr="00D32C3C">
        <w:rPr>
          <w:rFonts w:ascii="Times New Roman" w:eastAsia="Times New Roman" w:hAnsi="Times New Roman" w:cs="Times New Roman"/>
          <w:sz w:val="28"/>
          <w:szCs w:val="28"/>
        </w:rPr>
        <w:t xml:space="preserve">угачевского муниципального района органами местного самоуправления муниципального района решаются также следующие вопросы местного значения: </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 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D32C3C">
          <w:rPr>
            <w:rFonts w:ascii="Times New Roman" w:eastAsia="Times New Roman" w:hAnsi="Times New Roman" w:cs="Times New Roman"/>
            <w:sz w:val="28"/>
            <w:szCs w:val="28"/>
          </w:rPr>
          <w:t>законодательством</w:t>
        </w:r>
      </w:hyperlink>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D32C3C">
          <w:rPr>
            <w:rFonts w:ascii="Times New Roman" w:eastAsia="Times New Roman" w:hAnsi="Times New Roman" w:cs="Times New Roman"/>
            <w:sz w:val="28"/>
            <w:szCs w:val="28"/>
          </w:rPr>
          <w:t>кодексом</w:t>
        </w:r>
      </w:hyperlink>
      <w:r w:rsidRPr="00D32C3C">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 w:history="1">
        <w:r w:rsidRPr="00D32C3C">
          <w:rPr>
            <w:rFonts w:ascii="Times New Roman" w:eastAsia="Times New Roman" w:hAnsi="Times New Roman" w:cs="Times New Roman"/>
            <w:sz w:val="28"/>
            <w:szCs w:val="28"/>
          </w:rPr>
          <w:t>кодексом</w:t>
        </w:r>
      </w:hyperlink>
      <w:r w:rsidRPr="00D32C3C">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12) осуществление мероприятий по обеспечению безопасности людей на водных объектах, охране их жизни и здоровья;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14) осуществление в пределах, установленных водным </w:t>
      </w:r>
      <w:hyperlink r:id="rId21" w:history="1">
        <w:r w:rsidRPr="00D32C3C">
          <w:rPr>
            <w:rFonts w:ascii="Times New Roman" w:eastAsia="Times New Roman" w:hAnsi="Times New Roman" w:cs="Times New Roman"/>
            <w:sz w:val="28"/>
            <w:szCs w:val="28"/>
          </w:rPr>
          <w:t>законодательством</w:t>
        </w:r>
      </w:hyperlink>
      <w:r w:rsidRPr="00D32C3C">
        <w:rPr>
          <w:rFonts w:ascii="Times New Roman" w:eastAsia="Times New Roman" w:hAnsi="Times New Roman" w:cs="Times New Roman"/>
          <w:sz w:val="28"/>
          <w:szCs w:val="28"/>
        </w:rPr>
        <w:t xml:space="preserve"> Российской Федерации, полномочий собственника </w:t>
      </w:r>
      <w:r w:rsidRPr="00D32C3C">
        <w:rPr>
          <w:rFonts w:ascii="Times New Roman" w:eastAsia="Times New Roman" w:hAnsi="Times New Roman" w:cs="Times New Roman"/>
          <w:sz w:val="28"/>
          <w:szCs w:val="28"/>
        </w:rPr>
        <w:lastRenderedPageBreak/>
        <w:t>водных объектов, информирование населения об ограничениях их использования;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15) осуществление муниципального лесного контроля;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17) оказание поддержки социально ориентированным некоммерческим организациям в пределах полномочий, установленных </w:t>
      </w:r>
      <w:hyperlink r:id="rId22" w:history="1">
        <w:r w:rsidRPr="00D32C3C">
          <w:rPr>
            <w:rFonts w:ascii="Times New Roman" w:eastAsia="Times New Roman" w:hAnsi="Times New Roman" w:cs="Times New Roman"/>
            <w:sz w:val="28"/>
            <w:szCs w:val="28"/>
          </w:rPr>
          <w:t>статьями 31.1</w:t>
        </w:r>
      </w:hyperlink>
      <w:r w:rsidRPr="00D32C3C">
        <w:rPr>
          <w:rFonts w:ascii="Times New Roman" w:eastAsia="Times New Roman" w:hAnsi="Times New Roman" w:cs="Times New Roman"/>
          <w:sz w:val="28"/>
          <w:szCs w:val="28"/>
        </w:rPr>
        <w:t xml:space="preserve"> и </w:t>
      </w:r>
      <w:hyperlink r:id="rId23" w:history="1">
        <w:r w:rsidRPr="00D32C3C">
          <w:rPr>
            <w:rFonts w:ascii="Times New Roman" w:eastAsia="Times New Roman" w:hAnsi="Times New Roman" w:cs="Times New Roman"/>
            <w:sz w:val="28"/>
            <w:szCs w:val="28"/>
          </w:rPr>
          <w:t>31.3</w:t>
        </w:r>
      </w:hyperlink>
      <w:r w:rsidRPr="00D32C3C">
        <w:rPr>
          <w:rFonts w:ascii="Times New Roman" w:eastAsia="Times New Roman" w:hAnsi="Times New Roman" w:cs="Times New Roman"/>
          <w:sz w:val="28"/>
          <w:szCs w:val="28"/>
        </w:rPr>
        <w:t xml:space="preserve"> Федерального закона от 12 января 1996 года № 7-ФЗ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некоммерческих организациях</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D32C3C">
          <w:rPr>
            <w:rFonts w:ascii="Times New Roman" w:eastAsia="Times New Roman" w:hAnsi="Times New Roman" w:cs="Times New Roman"/>
            <w:sz w:val="28"/>
            <w:szCs w:val="28"/>
          </w:rPr>
          <w:t>законом</w:t>
        </w:r>
      </w:hyperlink>
      <w:r w:rsidRPr="00D32C3C">
        <w:rPr>
          <w:rFonts w:ascii="Times New Roman" w:eastAsia="Times New Roman" w:hAnsi="Times New Roman" w:cs="Times New Roman"/>
          <w:sz w:val="28"/>
          <w:szCs w:val="28"/>
        </w:rPr>
        <w:t>;</w:t>
      </w:r>
    </w:p>
    <w:p w:rsidR="00866553"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19) осуществление мер по противодействию коррупции в границах поселения.</w:t>
      </w:r>
      <w:r w:rsidR="00607B81" w:rsidRPr="00D32C3C">
        <w:rPr>
          <w:rFonts w:ascii="Times New Roman" w:eastAsia="Times New Roman" w:hAnsi="Times New Roman" w:cs="Times New Roman"/>
          <w:sz w:val="28"/>
          <w:szCs w:val="28"/>
        </w:rPr>
        <w:t>»</w:t>
      </w:r>
      <w:r w:rsidR="00686592">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2.В статье 3.2.Устава: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2.1 </w:t>
      </w:r>
      <w:hyperlink r:id="rId25" w:history="1">
        <w:r w:rsidRPr="00D32C3C">
          <w:rPr>
            <w:rFonts w:ascii="Times New Roman" w:eastAsia="Times New Roman" w:hAnsi="Times New Roman" w:cs="Times New Roman"/>
            <w:sz w:val="28"/>
            <w:szCs w:val="28"/>
          </w:rPr>
          <w:t xml:space="preserve">пункт 8.1 части 1 </w:t>
        </w:r>
      </w:hyperlink>
      <w:r w:rsidRPr="00D32C3C">
        <w:rPr>
          <w:rFonts w:ascii="Times New Roman" w:eastAsia="Times New Roman" w:hAnsi="Times New Roman" w:cs="Times New Roman"/>
          <w:sz w:val="28"/>
          <w:szCs w:val="28"/>
        </w:rPr>
        <w:t xml:space="preserve"> дополнить словами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3.В статье 6 Устава: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3.1часть 1 изложить в следующей редакции:</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1.Выборы депутатов Собрания Пугачевского муниципального района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Собрания Пугачевского муниципального района, который получил наибольшее число голосов избирателей, принявших участие в голосовании.</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3.2 часть 3.2. признать утратившей силу;</w:t>
      </w:r>
    </w:p>
    <w:p w:rsidR="00156DC2" w:rsidRPr="00D32C3C" w:rsidRDefault="00156DC2"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4.В статье 9 Устава:</w:t>
      </w:r>
    </w:p>
    <w:p w:rsidR="00156DC2" w:rsidRPr="00D32C3C" w:rsidRDefault="00156DC2"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4.1 в части 2 абзац второй изложить в следующей редакции:</w:t>
      </w:r>
    </w:p>
    <w:p w:rsidR="00156DC2" w:rsidRPr="00D32C3C" w:rsidRDefault="00156DC2" w:rsidP="009D036B">
      <w:pPr>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«Минимальная численность инициативной группы граждан устанавливается решениями Собрания Пугачевского муниципального района и не может превышать трех процентов от числа жителей муниципального района, обладающих избирательным правом.»;</w:t>
      </w:r>
    </w:p>
    <w:p w:rsidR="00866553" w:rsidRPr="00D32C3C" w:rsidRDefault="00156DC2"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5</w:t>
      </w:r>
      <w:r w:rsidR="00866553" w:rsidRPr="00D32C3C">
        <w:rPr>
          <w:rFonts w:ascii="Times New Roman" w:eastAsia="Times New Roman" w:hAnsi="Times New Roman" w:cs="Times New Roman"/>
          <w:b/>
          <w:sz w:val="28"/>
          <w:szCs w:val="28"/>
        </w:rPr>
        <w:t>. В статье 18 Устава:</w:t>
      </w:r>
    </w:p>
    <w:p w:rsidR="00866553" w:rsidRPr="00D32C3C" w:rsidRDefault="00156DC2"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5</w:t>
      </w:r>
      <w:r w:rsidR="00866553" w:rsidRPr="00D32C3C">
        <w:rPr>
          <w:rFonts w:ascii="Times New Roman" w:eastAsia="Times New Roman" w:hAnsi="Times New Roman" w:cs="Times New Roman"/>
          <w:sz w:val="28"/>
          <w:szCs w:val="28"/>
        </w:rPr>
        <w:t>.1 в части 1абзац второй изложить в следующей редакции:</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 xml:space="preserve">Собрание  </w:t>
      </w:r>
      <w:r w:rsidR="00866553" w:rsidRPr="00D32C3C">
        <w:rPr>
          <w:rFonts w:ascii="Times New Roman" w:eastAsia="Times New Roman" w:hAnsi="Times New Roman" w:cs="Times New Roman"/>
          <w:sz w:val="28"/>
          <w:szCs w:val="28"/>
        </w:rPr>
        <w:t xml:space="preserve">формируется путем избрания на муниципальных выборах на основе всеобщего равного и прямого избирательного права при тайном голосовании. В соответствии с Федеральным </w:t>
      </w:r>
      <w:hyperlink r:id="rId26" w:history="1">
        <w:r w:rsidR="00866553" w:rsidRPr="00D32C3C">
          <w:rPr>
            <w:rFonts w:ascii="Times New Roman" w:eastAsia="Times New Roman" w:hAnsi="Times New Roman" w:cs="Times New Roman"/>
            <w:sz w:val="28"/>
            <w:szCs w:val="28"/>
          </w:rPr>
          <w:t>законом</w:t>
        </w:r>
      </w:hyperlink>
      <w:r w:rsidR="00866553" w:rsidRPr="00D32C3C">
        <w:rPr>
          <w:rFonts w:ascii="Times New Roman" w:eastAsia="Times New Roman" w:hAnsi="Times New Roman" w:cs="Times New Roman"/>
          <w:sz w:val="28"/>
          <w:szCs w:val="28"/>
        </w:rPr>
        <w:t xml:space="preserve"> </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xml:space="preserve"> число депутатов, избираемых от одного поселения, не может превышать две пятые </w:t>
      </w:r>
      <w:r w:rsidR="00866553" w:rsidRPr="00D32C3C">
        <w:rPr>
          <w:rFonts w:ascii="Times New Roman" w:eastAsia="Times New Roman" w:hAnsi="Times New Roman" w:cs="Times New Roman"/>
          <w:sz w:val="28"/>
          <w:szCs w:val="28"/>
        </w:rPr>
        <w:lastRenderedPageBreak/>
        <w:t xml:space="preserve">от установленной численности Собрания. Установленный Законом Саратовской области </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О порядке формирования представительных органов муниципальных районов в Саратовской области</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xml:space="preserve"> (далее</w:t>
      </w:r>
      <w:r w:rsidR="00F350E7" w:rsidRPr="00D32C3C">
        <w:rPr>
          <w:rFonts w:ascii="Times New Roman" w:eastAsia="Times New Roman" w:hAnsi="Times New Roman" w:cs="Times New Roman"/>
          <w:sz w:val="28"/>
          <w:szCs w:val="28"/>
        </w:rPr>
        <w:t xml:space="preserve"> – </w:t>
      </w:r>
      <w:r w:rsidR="00866553" w:rsidRPr="00D32C3C">
        <w:rPr>
          <w:rFonts w:ascii="Times New Roman" w:eastAsia="Times New Roman" w:hAnsi="Times New Roman" w:cs="Times New Roman"/>
          <w:sz w:val="28"/>
          <w:szCs w:val="28"/>
        </w:rPr>
        <w:t>Закон) порядок формирования Собрания применяется после истечения срока полномочий Собрания, избранного до дня вступления в силу настоящего Закона.</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w:t>
      </w:r>
    </w:p>
    <w:p w:rsidR="00866553" w:rsidRPr="00D32C3C" w:rsidRDefault="00156DC2"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5</w:t>
      </w:r>
      <w:r w:rsidR="00866553" w:rsidRPr="00D32C3C">
        <w:rPr>
          <w:rFonts w:ascii="Times New Roman" w:eastAsia="Times New Roman" w:hAnsi="Times New Roman" w:cs="Times New Roman"/>
          <w:sz w:val="28"/>
          <w:szCs w:val="28"/>
        </w:rPr>
        <w:t>.2 дополнить частью 9 следующего содержания:</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9.Возглавляет и организует работу Собрания, координирует деятельность его органов, руководит работой аппарата Собрания  председатель, избираемый из числа депутатов Собрания на срок полномочий Собрания.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Председатель Собрания издает постановления и распоряжения по вопросам организации деятельности Собрания в том числе:</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осуществляет руководство подготовкой заседаний;</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контролирует и обеспечивает выполнение Регламента Собрания;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организует выполнение решений Собрания;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дает поручения депутатским комиссиям по вопросам их ведения, координирует их деятельность;</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принимает меры по обеспечению гласности и учету общественного мнения в работе Собрания;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организует прием граждан и должностных лиц организаций, предприятий и учреждений в Собрании;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6</w:t>
      </w:r>
      <w:r w:rsidR="00866553" w:rsidRPr="00D32C3C">
        <w:rPr>
          <w:rFonts w:ascii="Times New Roman" w:eastAsia="Times New Roman" w:hAnsi="Times New Roman" w:cs="Times New Roman"/>
          <w:b/>
          <w:sz w:val="28"/>
          <w:szCs w:val="28"/>
        </w:rPr>
        <w:t>.В части 5 статьи 21 Устава:</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6</w:t>
      </w:r>
      <w:r w:rsidR="00866553" w:rsidRPr="00D32C3C">
        <w:rPr>
          <w:rFonts w:ascii="Times New Roman" w:eastAsia="Times New Roman" w:hAnsi="Times New Roman" w:cs="Times New Roman"/>
          <w:sz w:val="28"/>
          <w:szCs w:val="28"/>
        </w:rPr>
        <w:t>.1 пункт 1 признать утратившим силу;</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6</w:t>
      </w:r>
      <w:r w:rsidR="00866553" w:rsidRPr="00D32C3C">
        <w:rPr>
          <w:rFonts w:ascii="Times New Roman" w:eastAsia="Times New Roman" w:hAnsi="Times New Roman" w:cs="Times New Roman"/>
          <w:sz w:val="28"/>
          <w:szCs w:val="28"/>
        </w:rPr>
        <w:t>.2 пункт 2 изложить в следующей редакции:</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xml:space="preserve">2) </w:t>
      </w:r>
      <w:r w:rsidR="00866553" w:rsidRPr="00D32C3C">
        <w:rPr>
          <w:rFonts w:ascii="Times New Roman" w:eastAsia="Times New Roman" w:hAnsi="Times New Roman" w:cs="Times New Roman"/>
          <w:bCs/>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32C3C">
        <w:rPr>
          <w:rFonts w:ascii="Times New Roman" w:eastAsia="Times New Roman" w:hAnsi="Times New Roman" w:cs="Times New Roman"/>
          <w:bCs/>
          <w:sz w:val="28"/>
          <w:szCs w:val="28"/>
        </w:rPr>
        <w:t>6</w:t>
      </w:r>
      <w:r w:rsidR="00866553" w:rsidRPr="00D32C3C">
        <w:rPr>
          <w:rFonts w:ascii="Times New Roman" w:eastAsia="Times New Roman" w:hAnsi="Times New Roman" w:cs="Times New Roman"/>
          <w:bCs/>
          <w:sz w:val="28"/>
          <w:szCs w:val="28"/>
        </w:rPr>
        <w:t xml:space="preserve">.3 в пункте 5 после слов </w:t>
      </w:r>
      <w:r w:rsidR="00607B81"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по гражданскому</w:t>
      </w:r>
      <w:r w:rsidR="00607B81"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 xml:space="preserve"> дополнить словом </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 административному</w:t>
      </w:r>
      <w:r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D32C3C">
        <w:rPr>
          <w:rFonts w:ascii="Times New Roman" w:eastAsia="Times New Roman" w:hAnsi="Times New Roman" w:cs="Times New Roman"/>
          <w:b/>
          <w:bCs/>
          <w:sz w:val="28"/>
          <w:szCs w:val="28"/>
        </w:rPr>
        <w:t>7</w:t>
      </w:r>
      <w:r w:rsidR="00866553" w:rsidRPr="00D32C3C">
        <w:rPr>
          <w:rFonts w:ascii="Times New Roman" w:eastAsia="Times New Roman" w:hAnsi="Times New Roman" w:cs="Times New Roman"/>
          <w:b/>
          <w:bCs/>
          <w:sz w:val="28"/>
          <w:szCs w:val="28"/>
        </w:rPr>
        <w:t>.В статье 25 Устава:</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32C3C">
        <w:rPr>
          <w:rFonts w:ascii="Times New Roman" w:eastAsia="Times New Roman" w:hAnsi="Times New Roman" w:cs="Times New Roman"/>
          <w:bCs/>
          <w:sz w:val="28"/>
          <w:szCs w:val="28"/>
        </w:rPr>
        <w:t>7</w:t>
      </w:r>
      <w:r w:rsidR="00866553" w:rsidRPr="00D32C3C">
        <w:rPr>
          <w:rFonts w:ascii="Times New Roman" w:eastAsia="Times New Roman" w:hAnsi="Times New Roman" w:cs="Times New Roman"/>
          <w:bCs/>
          <w:sz w:val="28"/>
          <w:szCs w:val="28"/>
        </w:rPr>
        <w:t xml:space="preserve">.1 в части 4 слова </w:t>
      </w:r>
      <w:r w:rsidR="00607B81"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главы муниципального района</w:t>
      </w:r>
      <w:r w:rsidR="0057369A">
        <w:rPr>
          <w:rFonts w:ascii="Times New Roman" w:eastAsia="Times New Roman" w:hAnsi="Times New Roman" w:cs="Times New Roman"/>
          <w:bCs/>
          <w:sz w:val="28"/>
          <w:szCs w:val="28"/>
        </w:rPr>
        <w:t>-</w:t>
      </w:r>
      <w:r w:rsidR="00607B81" w:rsidRPr="00D32C3C">
        <w:rPr>
          <w:rFonts w:ascii="Times New Roman" w:eastAsia="Times New Roman" w:hAnsi="Times New Roman" w:cs="Times New Roman"/>
          <w:bCs/>
          <w:sz w:val="28"/>
          <w:szCs w:val="28"/>
        </w:rPr>
        <w:t>»</w:t>
      </w:r>
      <w:r w:rsidR="00866553" w:rsidRPr="00D32C3C">
        <w:rPr>
          <w:rFonts w:ascii="Times New Roman" w:eastAsia="Times New Roman" w:hAnsi="Times New Roman" w:cs="Times New Roman"/>
          <w:bCs/>
          <w:sz w:val="28"/>
          <w:szCs w:val="28"/>
        </w:rPr>
        <w:t xml:space="preserve"> исключить;</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D32C3C">
        <w:rPr>
          <w:rFonts w:ascii="Times New Roman" w:eastAsia="Times New Roman" w:hAnsi="Times New Roman" w:cs="Times New Roman"/>
          <w:b/>
          <w:bCs/>
          <w:sz w:val="28"/>
          <w:szCs w:val="28"/>
        </w:rPr>
        <w:t>8</w:t>
      </w:r>
      <w:r w:rsidR="00866553" w:rsidRPr="00D32C3C">
        <w:rPr>
          <w:rFonts w:ascii="Times New Roman" w:eastAsia="Times New Roman" w:hAnsi="Times New Roman" w:cs="Times New Roman"/>
          <w:b/>
          <w:bCs/>
          <w:sz w:val="28"/>
          <w:szCs w:val="28"/>
        </w:rPr>
        <w:t>.В статье 26 Устава:</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8</w:t>
      </w:r>
      <w:r w:rsidR="00866553" w:rsidRPr="00D32C3C">
        <w:rPr>
          <w:rFonts w:ascii="Times New Roman" w:eastAsia="Times New Roman" w:hAnsi="Times New Roman" w:cs="Times New Roman"/>
          <w:sz w:val="28"/>
          <w:szCs w:val="28"/>
        </w:rPr>
        <w:t>.1 часть 2 изложить в следующей редакции:</w:t>
      </w:r>
    </w:p>
    <w:p w:rsidR="00866553" w:rsidRPr="00D32C3C" w:rsidRDefault="00607B81" w:rsidP="009D036B">
      <w:pPr>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2. 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lastRenderedPageBreak/>
        <w:t>Порядок проведения конкурса по отбору кандидатур на должность главы муниципального района устанавливается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66553" w:rsidRPr="00D32C3C" w:rsidRDefault="00866553" w:rsidP="009D036B">
      <w:pPr>
        <w:autoSpaceDE w:val="0"/>
        <w:autoSpaceDN w:val="0"/>
        <w:adjustRightInd w:val="0"/>
        <w:spacing w:after="0" w:line="240" w:lineRule="auto"/>
        <w:ind w:firstLine="709"/>
        <w:jc w:val="both"/>
        <w:rPr>
          <w:rFonts w:ascii="Arial" w:eastAsia="Times New Roman" w:hAnsi="Arial" w:cs="Arial"/>
          <w:sz w:val="28"/>
          <w:szCs w:val="28"/>
        </w:rPr>
      </w:pPr>
      <w:r w:rsidRPr="00D32C3C">
        <w:rPr>
          <w:rFonts w:ascii="Times New Roman" w:eastAsia="Times New Roman" w:hAnsi="Times New Roman" w:cs="Times New Roman"/>
          <w:sz w:val="28"/>
          <w:szCs w:val="28"/>
        </w:rPr>
        <w:t>Общее число членов конкурсной комиссии в Пугачевском муниципальном районе устанавливается Собранием</w:t>
      </w:r>
      <w:r w:rsidRPr="00D32C3C">
        <w:rPr>
          <w:rFonts w:ascii="Arial" w:eastAsia="Times New Roman" w:hAnsi="Arial" w:cs="Arial"/>
          <w:sz w:val="28"/>
          <w:szCs w:val="28"/>
        </w:rPr>
        <w:t>.</w:t>
      </w:r>
    </w:p>
    <w:p w:rsidR="00866553" w:rsidRPr="00D32C3C" w:rsidRDefault="00866553" w:rsidP="009D036B">
      <w:pPr>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При формировании конкурсной комиссии в Пугачевском муниципальном районе 1/4 членов конкурсной комиссии назначается Собранием, 1/4 – Советом муниципального образования города Пугачева, а  1/2 - Гу</w:t>
      </w:r>
      <w:r w:rsidR="00B95869">
        <w:rPr>
          <w:rFonts w:ascii="Times New Roman" w:eastAsia="Times New Roman" w:hAnsi="Times New Roman" w:cs="Times New Roman"/>
          <w:sz w:val="28"/>
          <w:szCs w:val="28"/>
        </w:rPr>
        <w:t>бернатором Саратовской области.»</w:t>
      </w:r>
      <w:r w:rsidRPr="00D32C3C">
        <w:rPr>
          <w:rFonts w:ascii="Times New Roman" w:eastAsia="Times New Roman" w:hAnsi="Times New Roman" w:cs="Times New Roman"/>
          <w:sz w:val="28"/>
          <w:szCs w:val="28"/>
        </w:rPr>
        <w:t>;</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b/>
          <w:sz w:val="28"/>
          <w:szCs w:val="28"/>
        </w:rPr>
        <w:t>9</w:t>
      </w:r>
      <w:r w:rsidR="00866553" w:rsidRPr="00D32C3C">
        <w:rPr>
          <w:rFonts w:ascii="Times New Roman" w:eastAsia="Times New Roman" w:hAnsi="Times New Roman" w:cs="Times New Roman"/>
          <w:b/>
          <w:sz w:val="28"/>
          <w:szCs w:val="28"/>
        </w:rPr>
        <w:t xml:space="preserve">. Статью 27 Устава </w:t>
      </w:r>
      <w:r w:rsidR="00866553" w:rsidRPr="00D32C3C">
        <w:rPr>
          <w:rFonts w:ascii="Times New Roman" w:eastAsia="Times New Roman" w:hAnsi="Times New Roman" w:cs="Times New Roman"/>
          <w:sz w:val="28"/>
          <w:szCs w:val="28"/>
        </w:rPr>
        <w:t>изложить в следующей редакции:</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b/>
          <w:sz w:val="28"/>
          <w:szCs w:val="28"/>
        </w:rPr>
        <w:t>Статья 27. Полномочия главы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1.Глава муниципального района осуществляет следующие полномочия: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 издает в пределах своих полномочий правовые акты;</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3) вправе требовать созыва внеочередного заседания Собрания;</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4)обеспечивает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2.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3. 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273-ФЗ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О противодействии коррупции</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и другими федеральными законами.</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4. Глава муниципального района подконтролен и подотчетен населению и Собранию.</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5. 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10</w:t>
      </w:r>
      <w:r w:rsidR="00866553" w:rsidRPr="00D32C3C">
        <w:rPr>
          <w:rFonts w:ascii="Times New Roman" w:eastAsia="Times New Roman" w:hAnsi="Times New Roman" w:cs="Times New Roman"/>
          <w:b/>
          <w:sz w:val="28"/>
          <w:szCs w:val="28"/>
        </w:rPr>
        <w:t>.Встатье 28 Устава:</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10</w:t>
      </w:r>
      <w:r w:rsidR="00866553" w:rsidRPr="00D32C3C">
        <w:rPr>
          <w:rFonts w:ascii="Times New Roman" w:eastAsia="Times New Roman" w:hAnsi="Times New Roman" w:cs="Times New Roman"/>
          <w:sz w:val="28"/>
          <w:szCs w:val="28"/>
        </w:rPr>
        <w:t>.1 в части 1 пункты 10, 11.1, 12, 13 признать утратившими силу;</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10</w:t>
      </w:r>
      <w:r w:rsidR="00866553" w:rsidRPr="00D32C3C">
        <w:rPr>
          <w:rFonts w:ascii="Times New Roman" w:eastAsia="Times New Roman" w:hAnsi="Times New Roman" w:cs="Times New Roman"/>
          <w:sz w:val="28"/>
          <w:szCs w:val="28"/>
        </w:rPr>
        <w:t>.2 в части 1.1  пункт 2 изложить в следующей редакции:</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xml:space="preserve">2) установления в отношении главы муниципального района факта открытия или наличия счетов (вкладов), хранения наличных денежных </w:t>
      </w:r>
      <w:r w:rsidR="00866553" w:rsidRPr="00D32C3C">
        <w:rPr>
          <w:rFonts w:ascii="Times New Roman" w:eastAsia="Times New Roman" w:hAnsi="Times New Roman" w:cs="Times New Roman"/>
          <w:sz w:val="28"/>
          <w:szCs w:val="28"/>
        </w:rPr>
        <w:lastRenderedPageBreak/>
        <w:t>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10</w:t>
      </w:r>
      <w:r w:rsidR="00866553" w:rsidRPr="00D32C3C">
        <w:rPr>
          <w:rFonts w:ascii="Times New Roman" w:eastAsia="Times New Roman" w:hAnsi="Times New Roman" w:cs="Times New Roman"/>
          <w:sz w:val="28"/>
          <w:szCs w:val="28"/>
        </w:rPr>
        <w:t>.3 часть 2 признать утратившей силу;</w:t>
      </w:r>
    </w:p>
    <w:p w:rsidR="00866553" w:rsidRPr="00D32C3C" w:rsidRDefault="00D11367"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b/>
          <w:sz w:val="28"/>
          <w:szCs w:val="28"/>
        </w:rPr>
        <w:t>11</w:t>
      </w:r>
      <w:r w:rsidR="00866553" w:rsidRPr="00D32C3C">
        <w:rPr>
          <w:rFonts w:ascii="Times New Roman" w:eastAsia="Times New Roman" w:hAnsi="Times New Roman" w:cs="Times New Roman"/>
          <w:b/>
          <w:sz w:val="28"/>
          <w:szCs w:val="28"/>
        </w:rPr>
        <w:t xml:space="preserve">.Статью 29 Устава </w:t>
      </w:r>
      <w:r w:rsidR="00866553" w:rsidRPr="00D32C3C">
        <w:rPr>
          <w:rFonts w:ascii="Times New Roman" w:eastAsia="Times New Roman" w:hAnsi="Times New Roman" w:cs="Times New Roman"/>
          <w:sz w:val="28"/>
          <w:szCs w:val="28"/>
        </w:rPr>
        <w:t>изложить в следующей редакции:</w:t>
      </w:r>
    </w:p>
    <w:p w:rsidR="00866553" w:rsidRPr="00B95869" w:rsidRDefault="00607B81"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95869">
        <w:rPr>
          <w:rFonts w:ascii="Times New Roman" w:eastAsia="Times New Roman" w:hAnsi="Times New Roman" w:cs="Times New Roman"/>
          <w:sz w:val="28"/>
          <w:szCs w:val="28"/>
        </w:rPr>
        <w:t>«</w:t>
      </w:r>
      <w:r w:rsidR="00866553" w:rsidRPr="00B95869">
        <w:rPr>
          <w:rFonts w:ascii="Times New Roman" w:eastAsia="Times New Roman" w:hAnsi="Times New Roman" w:cs="Times New Roman"/>
          <w:b/>
          <w:sz w:val="28"/>
          <w:szCs w:val="28"/>
        </w:rPr>
        <w:t>29.Секретарь Собрания</w:t>
      </w:r>
    </w:p>
    <w:p w:rsidR="00513FE6" w:rsidRPr="00B95869" w:rsidRDefault="00513FE6"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8"/>
          <w:szCs w:val="28"/>
          <w:lang w:eastAsia="zh-CN"/>
        </w:rPr>
      </w:pPr>
      <w:r w:rsidRPr="00B95869">
        <w:rPr>
          <w:rFonts w:ascii="Times New Roman" w:eastAsia="Times New Roman" w:hAnsi="Times New Roman" w:cs="Times New Roman"/>
          <w:spacing w:val="5"/>
          <w:sz w:val="28"/>
          <w:szCs w:val="28"/>
          <w:lang w:eastAsia="zh-CN"/>
        </w:rPr>
        <w:t xml:space="preserve">1.Из числа депутатов Собрания открытым голосованием, </w:t>
      </w:r>
      <w:r w:rsidRPr="00B95869">
        <w:rPr>
          <w:rFonts w:ascii="Times New Roman" w:eastAsia="Times New Roman" w:hAnsi="Times New Roman" w:cs="Times New Roman"/>
          <w:sz w:val="28"/>
          <w:szCs w:val="28"/>
          <w:lang w:eastAsia="zh-CN"/>
        </w:rPr>
        <w:t xml:space="preserve">простым большинством голосов </w:t>
      </w:r>
      <w:r w:rsidRPr="00B95869">
        <w:rPr>
          <w:rFonts w:ascii="Times New Roman" w:eastAsia="Times New Roman" w:hAnsi="Times New Roman" w:cs="Times New Roman"/>
          <w:spacing w:val="5"/>
          <w:sz w:val="28"/>
          <w:szCs w:val="28"/>
          <w:lang w:eastAsia="zh-CN"/>
        </w:rPr>
        <w:t xml:space="preserve">избирается секретарь Собрания. </w:t>
      </w:r>
      <w:r w:rsidRPr="00B95869">
        <w:rPr>
          <w:rFonts w:ascii="Times New Roman" w:eastAsia="Times New Roman" w:hAnsi="Times New Roman" w:cs="Times New Roman"/>
          <w:sz w:val="28"/>
          <w:szCs w:val="28"/>
          <w:lang w:eastAsia="zh-CN"/>
        </w:rPr>
        <w:t>Порядок избрания и полномочия секретаря Собрания определяется Регламентом Собрания. Решение об избрании и освобождении секретаря Собрания от должности принимается простым большинством голосов от установленного числа депутатов Собрания.</w:t>
      </w:r>
    </w:p>
    <w:p w:rsidR="00513FE6" w:rsidRPr="00EC0D1E" w:rsidRDefault="00513FE6"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95869">
        <w:rPr>
          <w:rFonts w:ascii="Times New Roman" w:eastAsia="Times New Roman" w:hAnsi="Times New Roman" w:cs="Times New Roman"/>
          <w:spacing w:val="8"/>
          <w:sz w:val="28"/>
          <w:szCs w:val="28"/>
          <w:lang w:eastAsia="zh-CN"/>
        </w:rPr>
        <w:t xml:space="preserve">2. 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Pr="00B95869">
        <w:rPr>
          <w:rFonts w:ascii="Times New Roman" w:eastAsia="Times New Roman" w:hAnsi="Times New Roman" w:cs="Times New Roman"/>
          <w:sz w:val="28"/>
          <w:szCs w:val="28"/>
          <w:lang w:eastAsia="zh-CN"/>
        </w:rPr>
        <w:t>осуществляет секретарь Собрания.»;</w:t>
      </w:r>
    </w:p>
    <w:p w:rsidR="00866553" w:rsidRPr="00D32C3C" w:rsidRDefault="00D11367"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D32C3C">
        <w:rPr>
          <w:rFonts w:ascii="Times New Roman" w:eastAsia="Times New Roman" w:hAnsi="Times New Roman" w:cs="Times New Roman"/>
          <w:b/>
          <w:sz w:val="28"/>
          <w:szCs w:val="28"/>
          <w:lang w:eastAsia="zh-CN"/>
        </w:rPr>
        <w:t>12</w:t>
      </w:r>
      <w:r w:rsidR="00866553" w:rsidRPr="00D32C3C">
        <w:rPr>
          <w:rFonts w:ascii="Times New Roman" w:eastAsia="Times New Roman" w:hAnsi="Times New Roman" w:cs="Times New Roman"/>
          <w:b/>
          <w:sz w:val="28"/>
          <w:szCs w:val="28"/>
          <w:lang w:eastAsia="zh-CN"/>
        </w:rPr>
        <w:t>.В статье 31 Устава:</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32C3C">
        <w:rPr>
          <w:rFonts w:ascii="Times New Roman" w:eastAsia="Times New Roman" w:hAnsi="Times New Roman" w:cs="Times New Roman"/>
          <w:sz w:val="28"/>
          <w:szCs w:val="28"/>
          <w:lang w:eastAsia="zh-CN"/>
        </w:rPr>
        <w:t>1</w:t>
      </w:r>
      <w:r w:rsidR="00D11367" w:rsidRPr="00D32C3C">
        <w:rPr>
          <w:rFonts w:ascii="Times New Roman" w:eastAsia="Times New Roman" w:hAnsi="Times New Roman" w:cs="Times New Roman"/>
          <w:sz w:val="28"/>
          <w:szCs w:val="28"/>
          <w:lang w:eastAsia="zh-CN"/>
        </w:rPr>
        <w:t>2</w:t>
      </w:r>
      <w:r w:rsidRPr="00D32C3C">
        <w:rPr>
          <w:rFonts w:ascii="Times New Roman" w:eastAsia="Times New Roman" w:hAnsi="Times New Roman" w:cs="Times New Roman"/>
          <w:sz w:val="28"/>
          <w:szCs w:val="28"/>
          <w:lang w:eastAsia="zh-CN"/>
        </w:rPr>
        <w:t xml:space="preserve">.1 в части 2 слова </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глава администрации муниципального района</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 xml:space="preserve"> заменить словами </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глава муниципального района</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 xml:space="preserve">;         </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32C3C">
        <w:rPr>
          <w:rFonts w:ascii="Times New Roman" w:eastAsia="Times New Roman" w:hAnsi="Times New Roman" w:cs="Times New Roman"/>
          <w:b/>
          <w:sz w:val="28"/>
          <w:szCs w:val="28"/>
          <w:lang w:eastAsia="zh-CN"/>
        </w:rPr>
        <w:t>1</w:t>
      </w:r>
      <w:r w:rsidR="00D11367" w:rsidRPr="00D32C3C">
        <w:rPr>
          <w:rFonts w:ascii="Times New Roman" w:eastAsia="Times New Roman" w:hAnsi="Times New Roman" w:cs="Times New Roman"/>
          <w:b/>
          <w:sz w:val="28"/>
          <w:szCs w:val="28"/>
          <w:lang w:eastAsia="zh-CN"/>
        </w:rPr>
        <w:t>3</w:t>
      </w:r>
      <w:r w:rsidRPr="00D32C3C">
        <w:rPr>
          <w:rFonts w:ascii="Times New Roman" w:eastAsia="Times New Roman" w:hAnsi="Times New Roman" w:cs="Times New Roman"/>
          <w:b/>
          <w:sz w:val="28"/>
          <w:szCs w:val="28"/>
          <w:lang w:eastAsia="zh-CN"/>
        </w:rPr>
        <w:t xml:space="preserve">.Статью 32 Устава </w:t>
      </w:r>
      <w:r w:rsidRPr="00D32C3C">
        <w:rPr>
          <w:rFonts w:ascii="Times New Roman" w:eastAsia="Times New Roman" w:hAnsi="Times New Roman" w:cs="Times New Roman"/>
          <w:sz w:val="28"/>
          <w:szCs w:val="28"/>
          <w:lang w:eastAsia="zh-CN"/>
        </w:rPr>
        <w:t>исключить;</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D32C3C">
        <w:rPr>
          <w:rFonts w:ascii="Times New Roman" w:eastAsia="Times New Roman" w:hAnsi="Times New Roman" w:cs="Times New Roman"/>
          <w:b/>
          <w:sz w:val="28"/>
          <w:szCs w:val="28"/>
          <w:lang w:eastAsia="zh-CN"/>
        </w:rPr>
        <w:t>1</w:t>
      </w:r>
      <w:r w:rsidR="00D11367" w:rsidRPr="00D32C3C">
        <w:rPr>
          <w:rFonts w:ascii="Times New Roman" w:eastAsia="Times New Roman" w:hAnsi="Times New Roman" w:cs="Times New Roman"/>
          <w:b/>
          <w:sz w:val="28"/>
          <w:szCs w:val="28"/>
          <w:lang w:eastAsia="zh-CN"/>
        </w:rPr>
        <w:t>4</w:t>
      </w:r>
      <w:r w:rsidRPr="00D32C3C">
        <w:rPr>
          <w:rFonts w:ascii="Times New Roman" w:eastAsia="Times New Roman" w:hAnsi="Times New Roman" w:cs="Times New Roman"/>
          <w:b/>
          <w:sz w:val="28"/>
          <w:szCs w:val="28"/>
          <w:lang w:eastAsia="zh-CN"/>
        </w:rPr>
        <w:t>.В статье 33 Устава:</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32C3C">
        <w:rPr>
          <w:rFonts w:ascii="Times New Roman" w:eastAsia="Times New Roman" w:hAnsi="Times New Roman" w:cs="Times New Roman"/>
          <w:sz w:val="28"/>
          <w:szCs w:val="28"/>
          <w:lang w:eastAsia="zh-CN"/>
        </w:rPr>
        <w:t>1</w:t>
      </w:r>
      <w:r w:rsidR="00D11367" w:rsidRPr="00D32C3C">
        <w:rPr>
          <w:rFonts w:ascii="Times New Roman" w:eastAsia="Times New Roman" w:hAnsi="Times New Roman" w:cs="Times New Roman"/>
          <w:sz w:val="28"/>
          <w:szCs w:val="28"/>
          <w:lang w:eastAsia="zh-CN"/>
        </w:rPr>
        <w:t>4</w:t>
      </w:r>
      <w:r w:rsidRPr="00D32C3C">
        <w:rPr>
          <w:rFonts w:ascii="Times New Roman" w:eastAsia="Times New Roman" w:hAnsi="Times New Roman" w:cs="Times New Roman"/>
          <w:sz w:val="28"/>
          <w:szCs w:val="28"/>
          <w:lang w:eastAsia="zh-CN"/>
        </w:rPr>
        <w:t xml:space="preserve">.1 в наименовании и по тексту слова </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глава администрации муниципального района</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 xml:space="preserve"> заменить словами </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глава муниципального района</w:t>
      </w:r>
      <w:r w:rsidR="00607B81" w:rsidRPr="00D32C3C">
        <w:rPr>
          <w:rFonts w:ascii="Times New Roman" w:eastAsia="Times New Roman" w:hAnsi="Times New Roman" w:cs="Times New Roman"/>
          <w:sz w:val="28"/>
          <w:szCs w:val="28"/>
          <w:lang w:eastAsia="zh-CN"/>
        </w:rPr>
        <w:t>»</w:t>
      </w:r>
      <w:r w:rsidRPr="00D32C3C">
        <w:rPr>
          <w:rFonts w:ascii="Times New Roman" w:eastAsia="Times New Roman" w:hAnsi="Times New Roman" w:cs="Times New Roman"/>
          <w:sz w:val="28"/>
          <w:szCs w:val="28"/>
          <w:lang w:eastAsia="zh-CN"/>
        </w:rPr>
        <w:t xml:space="preserve"> в соответствующих падежах;</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D32C3C">
        <w:rPr>
          <w:rFonts w:ascii="Times New Roman" w:eastAsia="Times New Roman" w:hAnsi="Times New Roman" w:cs="Times New Roman"/>
          <w:b/>
          <w:sz w:val="28"/>
          <w:szCs w:val="28"/>
          <w:lang w:eastAsia="zh-CN"/>
        </w:rPr>
        <w:t>1</w:t>
      </w:r>
      <w:r w:rsidR="00D11367" w:rsidRPr="00D32C3C">
        <w:rPr>
          <w:rFonts w:ascii="Times New Roman" w:eastAsia="Times New Roman" w:hAnsi="Times New Roman" w:cs="Times New Roman"/>
          <w:b/>
          <w:sz w:val="28"/>
          <w:szCs w:val="28"/>
          <w:lang w:eastAsia="zh-CN"/>
        </w:rPr>
        <w:t>5</w:t>
      </w:r>
      <w:r w:rsidRPr="00D32C3C">
        <w:rPr>
          <w:rFonts w:ascii="Times New Roman" w:eastAsia="Times New Roman" w:hAnsi="Times New Roman" w:cs="Times New Roman"/>
          <w:b/>
          <w:sz w:val="28"/>
          <w:szCs w:val="28"/>
          <w:lang w:eastAsia="zh-CN"/>
        </w:rPr>
        <w:t>.В статье 34 Устава:</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lang w:eastAsia="zh-CN"/>
        </w:rPr>
        <w:t>1</w:t>
      </w:r>
      <w:r w:rsidR="00D11367" w:rsidRPr="00D32C3C">
        <w:rPr>
          <w:rFonts w:ascii="Times New Roman" w:eastAsia="Times New Roman" w:hAnsi="Times New Roman" w:cs="Times New Roman"/>
          <w:sz w:val="28"/>
          <w:szCs w:val="28"/>
          <w:lang w:eastAsia="zh-CN"/>
        </w:rPr>
        <w:t>5</w:t>
      </w:r>
      <w:r w:rsidRPr="00D32C3C">
        <w:rPr>
          <w:rFonts w:ascii="Times New Roman" w:eastAsia="Times New Roman" w:hAnsi="Times New Roman" w:cs="Times New Roman"/>
          <w:sz w:val="28"/>
          <w:szCs w:val="28"/>
          <w:lang w:eastAsia="zh-CN"/>
        </w:rPr>
        <w:t>.1</w:t>
      </w:r>
      <w:r w:rsidRPr="00D32C3C">
        <w:rPr>
          <w:rFonts w:ascii="Times New Roman" w:eastAsia="Times New Roman" w:hAnsi="Times New Roman" w:cs="Times New Roman"/>
          <w:b/>
          <w:sz w:val="28"/>
          <w:szCs w:val="28"/>
        </w:rPr>
        <w:t xml:space="preserve"> </w:t>
      </w:r>
      <w:r w:rsidRPr="00D32C3C">
        <w:rPr>
          <w:rFonts w:ascii="Times New Roman" w:eastAsia="Times New Roman" w:hAnsi="Times New Roman" w:cs="Times New Roman"/>
          <w:sz w:val="28"/>
          <w:szCs w:val="28"/>
        </w:rPr>
        <w:t xml:space="preserve">в части 1слова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глава администрации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заменить словами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глава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w:t>
      </w:r>
      <w:r w:rsidR="00D11367" w:rsidRPr="00D32C3C">
        <w:rPr>
          <w:rFonts w:ascii="Times New Roman" w:eastAsia="Times New Roman" w:hAnsi="Times New Roman" w:cs="Times New Roman"/>
          <w:sz w:val="28"/>
          <w:szCs w:val="28"/>
        </w:rPr>
        <w:t>5</w:t>
      </w:r>
      <w:r w:rsidRPr="00D32C3C">
        <w:rPr>
          <w:rFonts w:ascii="Times New Roman" w:eastAsia="Times New Roman" w:hAnsi="Times New Roman" w:cs="Times New Roman"/>
          <w:sz w:val="28"/>
          <w:szCs w:val="28"/>
        </w:rPr>
        <w:t xml:space="preserve">.2 в части 3 слова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главы администрации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заменить словами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главы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слова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главой</w:t>
      </w:r>
      <w:r w:rsidRPr="00D32C3C">
        <w:rPr>
          <w:rFonts w:ascii="Times New Roman" w:eastAsia="Times New Roman" w:hAnsi="Times New Roman" w:cs="Times New Roman"/>
          <w:b/>
          <w:sz w:val="28"/>
          <w:szCs w:val="28"/>
        </w:rPr>
        <w:t xml:space="preserve"> </w:t>
      </w:r>
      <w:r w:rsidRPr="00D32C3C">
        <w:rPr>
          <w:rFonts w:ascii="Times New Roman" w:eastAsia="Times New Roman" w:hAnsi="Times New Roman" w:cs="Times New Roman"/>
          <w:sz w:val="28"/>
          <w:szCs w:val="28"/>
        </w:rPr>
        <w:t>администрации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заменить словами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главой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 xml:space="preserve">в первом предложении после слов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его полномочия</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дополнить слова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по осуществлению руководства администрацией муниципального района</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1</w:t>
      </w:r>
      <w:r w:rsidR="00D11367" w:rsidRPr="00D32C3C">
        <w:rPr>
          <w:rFonts w:ascii="Times New Roman" w:eastAsia="Times New Roman" w:hAnsi="Times New Roman" w:cs="Times New Roman"/>
          <w:b/>
          <w:sz w:val="28"/>
          <w:szCs w:val="28"/>
        </w:rPr>
        <w:t>6</w:t>
      </w:r>
      <w:r w:rsidRPr="00D32C3C">
        <w:rPr>
          <w:rFonts w:ascii="Times New Roman" w:eastAsia="Times New Roman" w:hAnsi="Times New Roman" w:cs="Times New Roman"/>
          <w:b/>
          <w:sz w:val="28"/>
          <w:szCs w:val="28"/>
        </w:rPr>
        <w:t>.В статье 47 Устава:</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sz w:val="28"/>
          <w:szCs w:val="28"/>
        </w:rPr>
        <w:t>1</w:t>
      </w:r>
      <w:r w:rsidR="00D11367" w:rsidRPr="00D32C3C">
        <w:rPr>
          <w:rFonts w:ascii="Times New Roman" w:eastAsia="Times New Roman" w:hAnsi="Times New Roman" w:cs="Times New Roman"/>
          <w:sz w:val="28"/>
          <w:szCs w:val="28"/>
        </w:rPr>
        <w:t>6</w:t>
      </w:r>
      <w:r w:rsidRPr="00D32C3C">
        <w:rPr>
          <w:rFonts w:ascii="Times New Roman" w:eastAsia="Times New Roman" w:hAnsi="Times New Roman" w:cs="Times New Roman"/>
          <w:sz w:val="28"/>
          <w:szCs w:val="28"/>
        </w:rPr>
        <w:t xml:space="preserve">.1 в абзаце втором части 1 слова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lang w:val="en-US"/>
        </w:rPr>
        <w:t>www</w:t>
      </w:r>
      <w:r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lang w:val="en-US"/>
        </w:rPr>
        <w:t>puqachjov</w:t>
      </w:r>
      <w:r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lang w:val="en-US"/>
        </w:rPr>
        <w:t>sarmo</w:t>
      </w:r>
      <w:r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lang w:val="en-US"/>
        </w:rPr>
        <w:t>ru</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заменить словами </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lang w:val="en-US"/>
        </w:rPr>
        <w:t>www</w:t>
      </w:r>
      <w:r w:rsidRPr="00D32C3C">
        <w:rPr>
          <w:rFonts w:ascii="Times New Roman" w:eastAsia="Times New Roman" w:hAnsi="Times New Roman" w:cs="Times New Roman"/>
          <w:sz w:val="28"/>
          <w:szCs w:val="28"/>
        </w:rPr>
        <w:t>.</w:t>
      </w:r>
      <w:r w:rsidR="005214FE" w:rsidRPr="00D32C3C">
        <w:rPr>
          <w:sz w:val="28"/>
          <w:szCs w:val="28"/>
        </w:rPr>
        <w:t xml:space="preserve"> </w:t>
      </w:r>
      <w:r w:rsidR="005214FE" w:rsidRPr="00D32C3C">
        <w:rPr>
          <w:rFonts w:ascii="Times New Roman" w:eastAsia="Times New Roman" w:hAnsi="Times New Roman" w:cs="Times New Roman"/>
          <w:sz w:val="28"/>
          <w:szCs w:val="28"/>
          <w:lang w:val="en-US"/>
        </w:rPr>
        <w:t>pugachev</w:t>
      </w:r>
      <w:r w:rsidR="005214FE" w:rsidRPr="00D32C3C">
        <w:rPr>
          <w:rFonts w:ascii="Times New Roman" w:eastAsia="Times New Roman" w:hAnsi="Times New Roman" w:cs="Times New Roman"/>
          <w:sz w:val="28"/>
          <w:szCs w:val="28"/>
        </w:rPr>
        <w:t>-</w:t>
      </w:r>
      <w:r w:rsidR="005214FE" w:rsidRPr="00D32C3C">
        <w:rPr>
          <w:rFonts w:ascii="Times New Roman" w:eastAsia="Times New Roman" w:hAnsi="Times New Roman" w:cs="Times New Roman"/>
          <w:sz w:val="28"/>
          <w:szCs w:val="28"/>
          <w:lang w:val="en-US"/>
        </w:rPr>
        <w:t>adm</w:t>
      </w:r>
      <w:r w:rsidR="005214FE" w:rsidRPr="00D32C3C">
        <w:rPr>
          <w:rFonts w:ascii="Times New Roman" w:eastAsia="Times New Roman" w:hAnsi="Times New Roman" w:cs="Times New Roman"/>
          <w:sz w:val="28"/>
          <w:szCs w:val="28"/>
        </w:rPr>
        <w:t>.</w:t>
      </w:r>
      <w:r w:rsidR="005214FE" w:rsidRPr="00D32C3C">
        <w:rPr>
          <w:rFonts w:ascii="Times New Roman" w:eastAsia="Times New Roman" w:hAnsi="Times New Roman" w:cs="Times New Roman"/>
          <w:sz w:val="28"/>
          <w:szCs w:val="28"/>
          <w:lang w:val="en-US"/>
        </w:rPr>
        <w:t>ru</w:t>
      </w:r>
      <w:r w:rsidR="00607B81" w:rsidRPr="00D32C3C">
        <w:rPr>
          <w:rFonts w:ascii="Times New Roman" w:eastAsia="Times New Roman" w:hAnsi="Times New Roman" w:cs="Times New Roman"/>
          <w:sz w:val="28"/>
          <w:szCs w:val="28"/>
        </w:rPr>
        <w:t>»</w:t>
      </w:r>
      <w:r w:rsidRPr="00D32C3C">
        <w:rPr>
          <w:rFonts w:ascii="Times New Roman" w:eastAsia="Times New Roman" w:hAnsi="Times New Roman" w:cs="Times New Roman"/>
          <w:sz w:val="28"/>
          <w:szCs w:val="28"/>
        </w:rPr>
        <w:t xml:space="preserve">; </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1</w:t>
      </w:r>
      <w:r w:rsidR="00D11367" w:rsidRPr="00D32C3C">
        <w:rPr>
          <w:rFonts w:ascii="Times New Roman" w:eastAsia="Times New Roman" w:hAnsi="Times New Roman" w:cs="Times New Roman"/>
          <w:b/>
          <w:sz w:val="28"/>
          <w:szCs w:val="28"/>
        </w:rPr>
        <w:t>7</w:t>
      </w:r>
      <w:r w:rsidRPr="00D32C3C">
        <w:rPr>
          <w:rFonts w:ascii="Times New Roman" w:eastAsia="Times New Roman" w:hAnsi="Times New Roman" w:cs="Times New Roman"/>
          <w:b/>
          <w:sz w:val="28"/>
          <w:szCs w:val="28"/>
        </w:rPr>
        <w:t xml:space="preserve">. В статье 68 Устава: </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1</w:t>
      </w:r>
      <w:r w:rsidR="00D11367" w:rsidRPr="00D32C3C">
        <w:rPr>
          <w:rFonts w:ascii="Times New Roman" w:eastAsia="Times New Roman" w:hAnsi="Times New Roman" w:cs="Times New Roman"/>
          <w:sz w:val="28"/>
          <w:szCs w:val="28"/>
        </w:rPr>
        <w:t>7</w:t>
      </w:r>
      <w:r w:rsidRPr="00D32C3C">
        <w:rPr>
          <w:rFonts w:ascii="Times New Roman" w:eastAsia="Times New Roman" w:hAnsi="Times New Roman" w:cs="Times New Roman"/>
          <w:sz w:val="28"/>
          <w:szCs w:val="28"/>
        </w:rPr>
        <w:t>.1 дополнить часть 3 абзацем пятым следующего содержания:</w:t>
      </w:r>
    </w:p>
    <w:p w:rsidR="00866553" w:rsidRPr="00D32C3C" w:rsidRDefault="00607B81"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 xml:space="preserve">Положения  пункта 5 части 5 статьи 21 Устава  вступают в силу с 15 сентября 2015 года, пункта 14, пункта 19.3 части 1 статьи 3 Устава вступают в силу с 1 января 2016 года; абзаца второго частей 1, 9 статьи 18 Устава, части 4 статьи 25 Устава, части 2 статьи 26 Устава, статьи 27 Устава, пунктов 10, 11.1, 12, 13 части 1, части 2 статьи 28 Устава, статьи 29 Устава, части 2 статьи 31 Устава, статьи 32 Устава, статьи 33 Устава, частей 1, 3 статьи 34 </w:t>
      </w:r>
      <w:r w:rsidR="00866553" w:rsidRPr="00D32C3C">
        <w:rPr>
          <w:rFonts w:ascii="Times New Roman" w:eastAsia="Times New Roman" w:hAnsi="Times New Roman" w:cs="Times New Roman"/>
          <w:sz w:val="28"/>
          <w:szCs w:val="28"/>
        </w:rPr>
        <w:lastRenderedPageBreak/>
        <w:t>Устава применяются после истечения срока полномочий Собрания второго созыва и начала работы вновь избранного представительного органа, главы муниципального района</w:t>
      </w:r>
      <w:r w:rsidRPr="00D32C3C">
        <w:rPr>
          <w:rFonts w:ascii="Times New Roman" w:eastAsia="Times New Roman" w:hAnsi="Times New Roman" w:cs="Times New Roman"/>
          <w:sz w:val="28"/>
          <w:szCs w:val="28"/>
        </w:rPr>
        <w:t>»</w:t>
      </w:r>
      <w:r w:rsidR="00866553" w:rsidRPr="00D32C3C">
        <w:rPr>
          <w:rFonts w:ascii="Times New Roman" w:eastAsia="Times New Roman" w:hAnsi="Times New Roman" w:cs="Times New Roman"/>
          <w:sz w:val="28"/>
          <w:szCs w:val="28"/>
        </w:rPr>
        <w:t>.</w:t>
      </w:r>
    </w:p>
    <w:p w:rsidR="00866553" w:rsidRPr="00D32C3C"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b/>
          <w:sz w:val="28"/>
          <w:szCs w:val="28"/>
        </w:rPr>
        <w:t>1</w:t>
      </w:r>
      <w:r w:rsidR="00D11367" w:rsidRPr="00D32C3C">
        <w:rPr>
          <w:rFonts w:ascii="Times New Roman" w:eastAsia="Times New Roman" w:hAnsi="Times New Roman" w:cs="Times New Roman"/>
          <w:b/>
          <w:sz w:val="28"/>
          <w:szCs w:val="28"/>
        </w:rPr>
        <w:t>8</w:t>
      </w:r>
      <w:r w:rsidRPr="00D32C3C">
        <w:rPr>
          <w:rFonts w:ascii="Times New Roman" w:eastAsia="Times New Roman" w:hAnsi="Times New Roman" w:cs="Times New Roman"/>
          <w:b/>
          <w:sz w:val="28"/>
          <w:szCs w:val="28"/>
        </w:rPr>
        <w:t xml:space="preserve">. </w:t>
      </w:r>
      <w:r w:rsidRPr="00D32C3C">
        <w:rPr>
          <w:rFonts w:ascii="Times New Roman" w:eastAsia="Times New Roman"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 установленном федеральным законом.</w:t>
      </w:r>
    </w:p>
    <w:p w:rsidR="00866553" w:rsidRPr="00B95869"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2C3C">
        <w:rPr>
          <w:rFonts w:ascii="Times New Roman" w:eastAsia="Times New Roman" w:hAnsi="Times New Roman" w:cs="Times New Roman"/>
          <w:b/>
          <w:sz w:val="28"/>
          <w:szCs w:val="28"/>
        </w:rPr>
        <w:t>1</w:t>
      </w:r>
      <w:r w:rsidR="00D11367" w:rsidRPr="00D32C3C">
        <w:rPr>
          <w:rFonts w:ascii="Times New Roman" w:eastAsia="Times New Roman" w:hAnsi="Times New Roman" w:cs="Times New Roman"/>
          <w:b/>
          <w:sz w:val="28"/>
          <w:szCs w:val="28"/>
        </w:rPr>
        <w:t>9</w:t>
      </w:r>
      <w:r w:rsidRPr="00D32C3C">
        <w:rPr>
          <w:rFonts w:ascii="Times New Roman" w:eastAsia="Times New Roman" w:hAnsi="Times New Roman" w:cs="Times New Roman"/>
          <w:b/>
          <w:sz w:val="28"/>
          <w:szCs w:val="28"/>
        </w:rPr>
        <w:t>.</w:t>
      </w:r>
      <w:r w:rsidRPr="00D32C3C">
        <w:rPr>
          <w:rFonts w:ascii="Times New Roman" w:eastAsia="Times New Roman" w:hAnsi="Times New Roman" w:cs="Times New Roman"/>
          <w:sz w:val="28"/>
          <w:szCs w:val="28"/>
        </w:rPr>
        <w:t xml:space="preserve"> Настоящее решение подлежит официальному опубликованию после его государственной регистрации и вступает в силу со дня официального опубликования, </w:t>
      </w:r>
      <w:r w:rsidRPr="00B95869">
        <w:rPr>
          <w:rFonts w:ascii="Times New Roman" w:eastAsia="Times New Roman" w:hAnsi="Times New Roman" w:cs="Times New Roman"/>
          <w:sz w:val="28"/>
          <w:szCs w:val="28"/>
        </w:rPr>
        <w:t>за исключением положений пунктов и частей статей Устава, которые вступают  в силу с дат и времени, указанных  в подпункте 1</w:t>
      </w:r>
      <w:r w:rsidR="00D11367" w:rsidRPr="00B95869">
        <w:rPr>
          <w:rFonts w:ascii="Times New Roman" w:eastAsia="Times New Roman" w:hAnsi="Times New Roman" w:cs="Times New Roman"/>
          <w:sz w:val="28"/>
          <w:szCs w:val="28"/>
        </w:rPr>
        <w:t>7</w:t>
      </w:r>
      <w:r w:rsidRPr="00B95869">
        <w:rPr>
          <w:rFonts w:ascii="Times New Roman" w:eastAsia="Times New Roman" w:hAnsi="Times New Roman" w:cs="Times New Roman"/>
          <w:sz w:val="28"/>
          <w:szCs w:val="28"/>
        </w:rPr>
        <w:t>.1 пункта 1</w:t>
      </w:r>
      <w:r w:rsidR="00D11367" w:rsidRPr="00B95869">
        <w:rPr>
          <w:rFonts w:ascii="Times New Roman" w:eastAsia="Times New Roman" w:hAnsi="Times New Roman" w:cs="Times New Roman"/>
          <w:sz w:val="28"/>
          <w:szCs w:val="28"/>
        </w:rPr>
        <w:t>7</w:t>
      </w:r>
      <w:r w:rsidRPr="00B95869">
        <w:rPr>
          <w:rFonts w:ascii="Times New Roman" w:eastAsia="Times New Roman" w:hAnsi="Times New Roman" w:cs="Times New Roman"/>
          <w:sz w:val="28"/>
          <w:szCs w:val="28"/>
        </w:rPr>
        <w:t xml:space="preserve"> данного решения.</w:t>
      </w:r>
    </w:p>
    <w:p w:rsidR="00866553" w:rsidRDefault="00866553"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5869" w:rsidRDefault="00B95869"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5869" w:rsidRPr="00B95869" w:rsidRDefault="00B95869" w:rsidP="009D036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6553" w:rsidRPr="00D32C3C" w:rsidRDefault="00866553" w:rsidP="009D036B">
      <w:pPr>
        <w:autoSpaceDE w:val="0"/>
        <w:autoSpaceDN w:val="0"/>
        <w:adjustRightInd w:val="0"/>
        <w:spacing w:after="0" w:line="240" w:lineRule="auto"/>
        <w:jc w:val="both"/>
        <w:rPr>
          <w:rFonts w:ascii="Times New Roman" w:eastAsia="Times New Roman" w:hAnsi="Times New Roman" w:cs="Times New Roman"/>
          <w:b/>
          <w:sz w:val="28"/>
          <w:szCs w:val="28"/>
        </w:rPr>
      </w:pPr>
      <w:r w:rsidRPr="00D32C3C">
        <w:rPr>
          <w:rFonts w:ascii="Times New Roman" w:eastAsia="Times New Roman" w:hAnsi="Times New Roman" w:cs="Times New Roman"/>
          <w:b/>
          <w:sz w:val="28"/>
          <w:szCs w:val="28"/>
        </w:rPr>
        <w:t>Глава Пугачевского</w:t>
      </w:r>
    </w:p>
    <w:p w:rsidR="00866553" w:rsidRPr="00D32C3C" w:rsidRDefault="005E2CCF" w:rsidP="009D036B">
      <w:pPr>
        <w:autoSpaceDE w:val="0"/>
        <w:autoSpaceDN w:val="0"/>
        <w:adjustRightInd w:val="0"/>
        <w:spacing w:after="0" w:line="240" w:lineRule="auto"/>
        <w:jc w:val="both"/>
        <w:rPr>
          <w:sz w:val="28"/>
          <w:szCs w:val="28"/>
        </w:rPr>
      </w:pPr>
      <w:r>
        <w:rPr>
          <w:rFonts w:ascii="Times New Roman" w:eastAsia="Times New Roman" w:hAnsi="Times New Roman" w:cs="Times New Roman"/>
          <w:b/>
          <w:sz w:val="28"/>
          <w:szCs w:val="28"/>
        </w:rPr>
        <w:t xml:space="preserve">муниципального </w:t>
      </w:r>
      <w:r w:rsidR="00866553" w:rsidRPr="00D32C3C">
        <w:rPr>
          <w:rFonts w:ascii="Times New Roman" w:eastAsia="Times New Roman" w:hAnsi="Times New Roman" w:cs="Times New Roman"/>
          <w:b/>
          <w:sz w:val="28"/>
          <w:szCs w:val="28"/>
        </w:rPr>
        <w:t xml:space="preserve">района                          </w:t>
      </w:r>
      <w:r>
        <w:rPr>
          <w:rFonts w:ascii="Times New Roman" w:eastAsia="Times New Roman" w:hAnsi="Times New Roman" w:cs="Times New Roman"/>
          <w:b/>
          <w:sz w:val="28"/>
          <w:szCs w:val="28"/>
        </w:rPr>
        <w:t xml:space="preserve">                  </w:t>
      </w:r>
      <w:r w:rsidR="00834922" w:rsidRPr="00D32C3C">
        <w:rPr>
          <w:rFonts w:ascii="Times New Roman" w:eastAsia="Times New Roman" w:hAnsi="Times New Roman" w:cs="Times New Roman"/>
          <w:b/>
          <w:sz w:val="28"/>
          <w:szCs w:val="28"/>
        </w:rPr>
        <w:t xml:space="preserve">      </w:t>
      </w:r>
      <w:r w:rsidR="00F52C2C">
        <w:rPr>
          <w:rFonts w:ascii="Times New Roman" w:eastAsia="Times New Roman" w:hAnsi="Times New Roman" w:cs="Times New Roman"/>
          <w:b/>
          <w:sz w:val="28"/>
          <w:szCs w:val="28"/>
        </w:rPr>
        <w:t xml:space="preserve">    </w:t>
      </w:r>
      <w:r w:rsidR="00866553" w:rsidRPr="00D32C3C">
        <w:rPr>
          <w:rFonts w:ascii="Times New Roman" w:eastAsia="Times New Roman" w:hAnsi="Times New Roman" w:cs="Times New Roman"/>
          <w:b/>
          <w:sz w:val="28"/>
          <w:szCs w:val="28"/>
        </w:rPr>
        <w:t xml:space="preserve"> М.И.Никулина</w:t>
      </w:r>
    </w:p>
    <w:sectPr w:rsidR="00866553" w:rsidRPr="00D32C3C" w:rsidSect="004E5C2A">
      <w:footerReference w:type="even" r:id="rId27"/>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A8" w:rsidRDefault="002E1BA8" w:rsidP="00031C2B">
      <w:pPr>
        <w:spacing w:after="0" w:line="240" w:lineRule="auto"/>
      </w:pPr>
      <w:r>
        <w:separator/>
      </w:r>
    </w:p>
  </w:endnote>
  <w:endnote w:type="continuationSeparator" w:id="0">
    <w:p w:rsidR="002E1BA8" w:rsidRDefault="002E1BA8" w:rsidP="0003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2C" w:rsidRDefault="00D440C5" w:rsidP="00866553">
    <w:pPr>
      <w:pStyle w:val="a3"/>
      <w:framePr w:wrap="around" w:vAnchor="text" w:hAnchor="margin" w:xAlign="right" w:y="1"/>
      <w:rPr>
        <w:rStyle w:val="a5"/>
      </w:rPr>
    </w:pPr>
    <w:r>
      <w:rPr>
        <w:rStyle w:val="a5"/>
      </w:rPr>
      <w:fldChar w:fldCharType="begin"/>
    </w:r>
    <w:r w:rsidR="00F52C2C">
      <w:rPr>
        <w:rStyle w:val="a5"/>
      </w:rPr>
      <w:instrText xml:space="preserve">PAGE  </w:instrText>
    </w:r>
    <w:r>
      <w:rPr>
        <w:rStyle w:val="a5"/>
      </w:rPr>
      <w:fldChar w:fldCharType="end"/>
    </w:r>
  </w:p>
  <w:p w:rsidR="00F52C2C" w:rsidRDefault="00F52C2C" w:rsidP="008665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454"/>
      <w:docPartObj>
        <w:docPartGallery w:val="Page Numbers (Bottom of Page)"/>
        <w:docPartUnique/>
      </w:docPartObj>
    </w:sdtPr>
    <w:sdtEndPr/>
    <w:sdtContent>
      <w:p w:rsidR="00F52C2C" w:rsidRDefault="002E1BA8">
        <w:pPr>
          <w:pStyle w:val="a3"/>
          <w:jc w:val="right"/>
        </w:pPr>
        <w:r>
          <w:fldChar w:fldCharType="begin"/>
        </w:r>
        <w:r>
          <w:instrText xml:space="preserve"> PAGE   \* MERGEFORMAT </w:instrText>
        </w:r>
        <w:r>
          <w:fldChar w:fldCharType="separate"/>
        </w:r>
        <w:r w:rsidR="007C0021">
          <w:rPr>
            <w:noProof/>
          </w:rPr>
          <w:t>1</w:t>
        </w:r>
        <w:r>
          <w:rPr>
            <w:noProof/>
          </w:rPr>
          <w:fldChar w:fldCharType="end"/>
        </w:r>
      </w:p>
    </w:sdtContent>
  </w:sdt>
  <w:p w:rsidR="00F52C2C" w:rsidRDefault="00F52C2C" w:rsidP="008665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A8" w:rsidRDefault="002E1BA8" w:rsidP="00031C2B">
      <w:pPr>
        <w:spacing w:after="0" w:line="240" w:lineRule="auto"/>
      </w:pPr>
      <w:r>
        <w:separator/>
      </w:r>
    </w:p>
  </w:footnote>
  <w:footnote w:type="continuationSeparator" w:id="0">
    <w:p w:rsidR="002E1BA8" w:rsidRDefault="002E1BA8" w:rsidP="00031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53"/>
    <w:rsid w:val="00031C2B"/>
    <w:rsid w:val="000737F7"/>
    <w:rsid w:val="000B5219"/>
    <w:rsid w:val="000C5414"/>
    <w:rsid w:val="000D29B5"/>
    <w:rsid w:val="000F7DE9"/>
    <w:rsid w:val="00156DC2"/>
    <w:rsid w:val="002E1BA8"/>
    <w:rsid w:val="002F1851"/>
    <w:rsid w:val="00435159"/>
    <w:rsid w:val="004530F1"/>
    <w:rsid w:val="00463DEE"/>
    <w:rsid w:val="00475364"/>
    <w:rsid w:val="004E5C2A"/>
    <w:rsid w:val="00513FE6"/>
    <w:rsid w:val="005214FE"/>
    <w:rsid w:val="00560638"/>
    <w:rsid w:val="0057369A"/>
    <w:rsid w:val="005E0BD2"/>
    <w:rsid w:val="005E2CCF"/>
    <w:rsid w:val="00607B81"/>
    <w:rsid w:val="0066085B"/>
    <w:rsid w:val="00674411"/>
    <w:rsid w:val="00686592"/>
    <w:rsid w:val="00693E20"/>
    <w:rsid w:val="006A3F33"/>
    <w:rsid w:val="006E661D"/>
    <w:rsid w:val="00742664"/>
    <w:rsid w:val="007702FB"/>
    <w:rsid w:val="00783C8D"/>
    <w:rsid w:val="007C0021"/>
    <w:rsid w:val="00807659"/>
    <w:rsid w:val="00834922"/>
    <w:rsid w:val="008619C4"/>
    <w:rsid w:val="008664E9"/>
    <w:rsid w:val="00866553"/>
    <w:rsid w:val="0088592C"/>
    <w:rsid w:val="00905470"/>
    <w:rsid w:val="00912663"/>
    <w:rsid w:val="00916045"/>
    <w:rsid w:val="009B4681"/>
    <w:rsid w:val="009D036B"/>
    <w:rsid w:val="00B031B6"/>
    <w:rsid w:val="00B131DD"/>
    <w:rsid w:val="00B95869"/>
    <w:rsid w:val="00BC390C"/>
    <w:rsid w:val="00CE37FB"/>
    <w:rsid w:val="00D101E2"/>
    <w:rsid w:val="00D11367"/>
    <w:rsid w:val="00D128B7"/>
    <w:rsid w:val="00D32C3C"/>
    <w:rsid w:val="00D440C5"/>
    <w:rsid w:val="00DB6266"/>
    <w:rsid w:val="00E769AC"/>
    <w:rsid w:val="00EA380F"/>
    <w:rsid w:val="00EA7F10"/>
    <w:rsid w:val="00F209E6"/>
    <w:rsid w:val="00F350E7"/>
    <w:rsid w:val="00F5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3A86B-6FF2-4796-8950-9F9C5D96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655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66553"/>
  </w:style>
  <w:style w:type="character" w:styleId="a5">
    <w:name w:val="page number"/>
    <w:basedOn w:val="a0"/>
    <w:rsid w:val="00866553"/>
  </w:style>
  <w:style w:type="character" w:customStyle="1" w:styleId="a6">
    <w:name w:val="Сравнение редакций. Добавленный фрагмент"/>
    <w:uiPriority w:val="99"/>
    <w:rsid w:val="00F350E7"/>
    <w:rPr>
      <w:color w:val="000000"/>
      <w:shd w:val="clear" w:color="auto" w:fill="C1D7FF"/>
    </w:rPr>
  </w:style>
  <w:style w:type="paragraph" w:styleId="a7">
    <w:name w:val="header"/>
    <w:basedOn w:val="a"/>
    <w:link w:val="a8"/>
    <w:uiPriority w:val="99"/>
    <w:semiHidden/>
    <w:unhideWhenUsed/>
    <w:rsid w:val="00D101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9" TargetMode="External"/><Relationship Id="rId13" Type="http://schemas.openxmlformats.org/officeDocument/2006/relationships/hyperlink" Target="garantF1://12047594.27" TargetMode="External"/><Relationship Id="rId18" Type="http://schemas.openxmlformats.org/officeDocument/2006/relationships/hyperlink" Target="consultantplus://offline/ref=F71CE3EAE6835F10258F9FFF49DD3132D3E4EB94C18337350264417EFF3313AA570CD2BBvB54J" TargetMode="External"/><Relationship Id="rId26" Type="http://schemas.openxmlformats.org/officeDocument/2006/relationships/hyperlink" Target="consultantplus://offline/ref=EA9D46ABA728D7C56211ED219D970B25ECA87C8E57AF23C3098EE649835E3270375207D85Ea0o4L" TargetMode="External"/><Relationship Id="rId3" Type="http://schemas.openxmlformats.org/officeDocument/2006/relationships/settings" Target="settings.xml"/><Relationship Id="rId21" Type="http://schemas.openxmlformats.org/officeDocument/2006/relationships/hyperlink" Target="consultantplus://offline/ref=F71CE3EAE6835F10258F9FFF49DD3132D3E4E49DC58637350264417EFF3313AA570CD2B8B6CA1A08v35FJ" TargetMode="External"/><Relationship Id="rId7" Type="http://schemas.openxmlformats.org/officeDocument/2006/relationships/hyperlink" Target="garantF1://12057004.13" TargetMode="External"/><Relationship Id="rId12" Type="http://schemas.openxmlformats.org/officeDocument/2006/relationships/hyperlink" Target="garantF1://12045525.0" TargetMode="External"/><Relationship Id="rId17" Type="http://schemas.openxmlformats.org/officeDocument/2006/relationships/hyperlink" Target="garantF1://12054874.0" TargetMode="External"/><Relationship Id="rId25" Type="http://schemas.openxmlformats.org/officeDocument/2006/relationships/hyperlink" Target="garantF1://86367.170181" TargetMode="External"/><Relationship Id="rId2" Type="http://schemas.openxmlformats.org/officeDocument/2006/relationships/styles" Target="styles.xml"/><Relationship Id="rId16" Type="http://schemas.openxmlformats.org/officeDocument/2006/relationships/hyperlink" Target="garantF1://12088105.0" TargetMode="External"/><Relationship Id="rId20" Type="http://schemas.openxmlformats.org/officeDocument/2006/relationships/hyperlink" Target="consultantplus://offline/ref=F71CE3EAE6835F10258F9FFF49DD3132D3E5EC96C18C37350264417EFFv35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9622.1000" TargetMode="External"/><Relationship Id="rId24" Type="http://schemas.openxmlformats.org/officeDocument/2006/relationships/hyperlink" Target="consultantplus://offline/ref=F71CE3EAE6835F10258F9FFF49DD3132D3E7EB9DCC8337350264417EFF3313AA570CD2B8B6CA1809v357J" TargetMode="External"/><Relationship Id="rId5" Type="http://schemas.openxmlformats.org/officeDocument/2006/relationships/footnotes" Target="footnotes.xml"/><Relationship Id="rId15" Type="http://schemas.openxmlformats.org/officeDocument/2006/relationships/hyperlink" Target="garantF1://70663826.352" TargetMode="External"/><Relationship Id="rId23" Type="http://schemas.openxmlformats.org/officeDocument/2006/relationships/hyperlink" Target="consultantplus://offline/ref=F71CE3EAE6835F10258F9FFF49DD3132D3E5EC96C58537350264417EFF3313AA570CD2B8B1vC59J" TargetMode="External"/><Relationship Id="rId28" Type="http://schemas.openxmlformats.org/officeDocument/2006/relationships/footer" Target="footer2.xml"/><Relationship Id="rId10" Type="http://schemas.openxmlformats.org/officeDocument/2006/relationships/hyperlink" Target="garantF1://6225497.2000" TargetMode="External"/><Relationship Id="rId19" Type="http://schemas.openxmlformats.org/officeDocument/2006/relationships/hyperlink" Target="consultantplus://offline/ref=F71CE3EAE6835F10258F9FFF49DD3132D3E5EC96C18C37350264417EFF3313AA570CD2BAB6vC5CJ" TargetMode="External"/><Relationship Id="rId4" Type="http://schemas.openxmlformats.org/officeDocument/2006/relationships/webSettings" Target="webSettings.xml"/><Relationship Id="rId9" Type="http://schemas.openxmlformats.org/officeDocument/2006/relationships/hyperlink" Target="garantF1://12044089.2921" TargetMode="External"/><Relationship Id="rId14" Type="http://schemas.openxmlformats.org/officeDocument/2006/relationships/hyperlink" Target="garantF1://70452634.63" TargetMode="External"/><Relationship Id="rId22" Type="http://schemas.openxmlformats.org/officeDocument/2006/relationships/hyperlink" Target="consultantplus://offline/ref=F71CE3EAE6835F10258F9FFF49DD3132D3E5EC96C58537350264417EFF3313AA570CD2B8B5vC5E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16AD-E5B8-4081-9561-1C0C29A6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AdmMO</Company>
  <LinksUpToDate>false</LinksUpToDate>
  <CharactersWithSpaces>29080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ZotovSN</dc:creator>
  <cp:lastModifiedBy>admin</cp:lastModifiedBy>
  <cp:revision>3</cp:revision>
  <cp:lastPrinted>2015-08-31T12:02:00Z</cp:lastPrinted>
  <dcterms:created xsi:type="dcterms:W3CDTF">2015-10-12T10:54:00Z</dcterms:created>
  <dcterms:modified xsi:type="dcterms:W3CDTF">2015-10-12T10:54:00Z</dcterms:modified>
</cp:coreProperties>
</file>