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Default="00AD017D" w:rsidP="00AD017D">
      <w:pPr>
        <w:pStyle w:val="ConsPlusTitle"/>
        <w:widowControl/>
        <w:jc w:val="center"/>
        <w:rPr>
          <w:rFonts w:ascii="Times New Roman" w:hAnsi="Times New Roman"/>
          <w:sz w:val="28"/>
          <w:szCs w:val="28"/>
        </w:rPr>
      </w:pPr>
    </w:p>
    <w:p w:rsidR="00AD017D" w:rsidRPr="001539D4" w:rsidRDefault="00AD017D" w:rsidP="00AD017D">
      <w:pPr>
        <w:pStyle w:val="ConsPlusTitle"/>
        <w:widowControl/>
        <w:jc w:val="center"/>
        <w:rPr>
          <w:rFonts w:ascii="Times New Roman" w:hAnsi="Times New Roman"/>
          <w:sz w:val="28"/>
          <w:szCs w:val="28"/>
        </w:rPr>
      </w:pPr>
    </w:p>
    <w:p w:rsidR="00AD017D" w:rsidRPr="001539D4" w:rsidRDefault="00AD017D" w:rsidP="00AD017D">
      <w:pPr>
        <w:pStyle w:val="ConsPlusTitle"/>
        <w:widowControl/>
        <w:jc w:val="center"/>
        <w:rPr>
          <w:rFonts w:ascii="Times New Roman" w:hAnsi="Times New Roman"/>
          <w:sz w:val="28"/>
          <w:szCs w:val="28"/>
        </w:rPr>
      </w:pPr>
      <w:r w:rsidRPr="001539D4">
        <w:rPr>
          <w:rFonts w:ascii="Times New Roman" w:hAnsi="Times New Roman"/>
          <w:sz w:val="28"/>
          <w:szCs w:val="28"/>
        </w:rPr>
        <w:t xml:space="preserve">Административный регламент </w:t>
      </w:r>
    </w:p>
    <w:p w:rsidR="00AD017D" w:rsidRDefault="00AD017D" w:rsidP="00AD017D">
      <w:pPr>
        <w:pStyle w:val="ConsPlusTitle"/>
        <w:widowControl/>
        <w:jc w:val="center"/>
        <w:rPr>
          <w:rFonts w:ascii="Times New Roman" w:hAnsi="Times New Roman"/>
          <w:sz w:val="28"/>
          <w:szCs w:val="28"/>
        </w:rPr>
      </w:pPr>
      <w:r w:rsidRPr="001539D4">
        <w:rPr>
          <w:rFonts w:ascii="Times New Roman" w:hAnsi="Times New Roman"/>
          <w:sz w:val="28"/>
          <w:szCs w:val="28"/>
        </w:rPr>
        <w:t xml:space="preserve">администрации </w:t>
      </w:r>
      <w:r>
        <w:rPr>
          <w:rFonts w:ascii="Times New Roman" w:hAnsi="Times New Roman"/>
          <w:sz w:val="28"/>
          <w:szCs w:val="28"/>
        </w:rPr>
        <w:t>Пугачевского муниципального района</w:t>
      </w:r>
    </w:p>
    <w:p w:rsidR="00AD017D" w:rsidRPr="001539D4" w:rsidRDefault="00AD017D" w:rsidP="00AD017D">
      <w:pPr>
        <w:pStyle w:val="ConsPlusTitle"/>
        <w:widowControl/>
        <w:jc w:val="center"/>
        <w:rPr>
          <w:rFonts w:ascii="Times New Roman" w:hAnsi="Times New Roman"/>
          <w:sz w:val="16"/>
          <w:szCs w:val="16"/>
        </w:rPr>
      </w:pPr>
      <w:r>
        <w:rPr>
          <w:rFonts w:ascii="Times New Roman" w:hAnsi="Times New Roman"/>
          <w:sz w:val="28"/>
          <w:szCs w:val="28"/>
        </w:rPr>
        <w:t>Саратовской области</w:t>
      </w:r>
      <w:r w:rsidRPr="001539D4">
        <w:rPr>
          <w:rFonts w:ascii="Times New Roman" w:hAnsi="Times New Roman"/>
          <w:sz w:val="28"/>
          <w:szCs w:val="28"/>
        </w:rPr>
        <w:t xml:space="preserve"> предоставления 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w:t>
      </w:r>
    </w:p>
    <w:p w:rsidR="00AD017D" w:rsidRPr="001539D4" w:rsidRDefault="00AD017D" w:rsidP="00AD017D">
      <w:pPr>
        <w:pStyle w:val="ConsPlusTitle"/>
        <w:widowControl/>
        <w:jc w:val="center"/>
        <w:rPr>
          <w:rFonts w:ascii="Times New Roman" w:hAnsi="Times New Roman"/>
          <w:sz w:val="16"/>
          <w:szCs w:val="16"/>
        </w:rPr>
      </w:pPr>
    </w:p>
    <w:p w:rsidR="00AD017D" w:rsidRPr="001539D4" w:rsidRDefault="00AD017D" w:rsidP="00AD017D">
      <w:pPr>
        <w:pStyle w:val="ConsPlusTitle"/>
        <w:widowControl/>
        <w:jc w:val="center"/>
        <w:rPr>
          <w:rFonts w:ascii="Times New Roman" w:hAnsi="Times New Roman"/>
          <w:sz w:val="16"/>
          <w:szCs w:val="16"/>
        </w:rPr>
      </w:pPr>
    </w:p>
    <w:p w:rsidR="00AD017D" w:rsidRPr="001539D4" w:rsidRDefault="00AD017D" w:rsidP="00AD017D">
      <w:pPr>
        <w:pStyle w:val="ConsPlusTitle"/>
        <w:widowControl/>
        <w:jc w:val="center"/>
        <w:rPr>
          <w:rFonts w:ascii="Times New Roman" w:hAnsi="Times New Roman"/>
          <w:sz w:val="16"/>
          <w:szCs w:val="16"/>
        </w:rPr>
      </w:pPr>
    </w:p>
    <w:p w:rsidR="00AD017D" w:rsidRPr="001539D4"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Default="00AD017D" w:rsidP="00AD017D">
      <w:pPr>
        <w:pStyle w:val="ConsPlusTitle"/>
        <w:widowControl/>
        <w:jc w:val="center"/>
        <w:rPr>
          <w:rFonts w:ascii="Times New Roman" w:hAnsi="Times New Roman"/>
          <w:sz w:val="16"/>
          <w:szCs w:val="16"/>
        </w:rPr>
      </w:pPr>
    </w:p>
    <w:p w:rsidR="00AD017D" w:rsidRPr="00A306ED" w:rsidRDefault="00AD017D" w:rsidP="00AD017D">
      <w:pPr>
        <w:pStyle w:val="ConsPlusTitle"/>
        <w:widowControl/>
        <w:jc w:val="center"/>
        <w:rPr>
          <w:rFonts w:ascii="Times New Roman" w:hAnsi="Times New Roman"/>
          <w:sz w:val="16"/>
          <w:szCs w:val="16"/>
        </w:rPr>
      </w:pPr>
    </w:p>
    <w:p w:rsidR="00AD017D" w:rsidRPr="0085184F" w:rsidRDefault="00AD017D" w:rsidP="00AD017D">
      <w:pPr>
        <w:pStyle w:val="ConsPlusNormal"/>
        <w:widowControl/>
        <w:numPr>
          <w:ilvl w:val="0"/>
          <w:numId w:val="12"/>
        </w:numPr>
        <w:jc w:val="center"/>
        <w:outlineLvl w:val="1"/>
        <w:rPr>
          <w:rFonts w:ascii="Times New Roman" w:hAnsi="Times New Roman"/>
          <w:b/>
          <w:sz w:val="28"/>
          <w:szCs w:val="28"/>
        </w:rPr>
      </w:pPr>
      <w:r w:rsidRPr="0085184F">
        <w:rPr>
          <w:rFonts w:ascii="Times New Roman" w:hAnsi="Times New Roman"/>
          <w:b/>
          <w:sz w:val="28"/>
          <w:szCs w:val="28"/>
        </w:rPr>
        <w:lastRenderedPageBreak/>
        <w:t>Общие положения</w:t>
      </w:r>
    </w:p>
    <w:p w:rsidR="00AD017D" w:rsidRDefault="00AD017D" w:rsidP="00AD017D">
      <w:pPr>
        <w:pStyle w:val="ConsPlusNormal"/>
        <w:widowControl/>
        <w:ind w:firstLine="0"/>
        <w:jc w:val="center"/>
        <w:outlineLvl w:val="1"/>
        <w:rPr>
          <w:rFonts w:ascii="Times New Roman" w:hAnsi="Times New Roman"/>
          <w:b/>
          <w:i/>
          <w:sz w:val="28"/>
          <w:szCs w:val="28"/>
        </w:rPr>
      </w:pPr>
    </w:p>
    <w:p w:rsidR="00AD017D" w:rsidRPr="00615C11" w:rsidRDefault="00AD017D" w:rsidP="00AD017D">
      <w:pPr>
        <w:pStyle w:val="ConsPlusNormal"/>
        <w:widowControl/>
        <w:ind w:firstLine="0"/>
        <w:jc w:val="center"/>
        <w:outlineLvl w:val="1"/>
        <w:rPr>
          <w:rFonts w:ascii="Times New Roman" w:eastAsia="Calibri" w:hAnsi="Times New Roman" w:cs="Times New Roman"/>
          <w:b/>
          <w:i/>
          <w:sz w:val="28"/>
          <w:szCs w:val="28"/>
        </w:rPr>
      </w:pPr>
      <w:r w:rsidRPr="0085184F">
        <w:rPr>
          <w:rFonts w:ascii="Times New Roman" w:eastAsia="Calibri" w:hAnsi="Times New Roman" w:cs="Times New Roman"/>
          <w:b/>
          <w:i/>
          <w:sz w:val="28"/>
          <w:szCs w:val="28"/>
        </w:rPr>
        <w:t>Предмет регулирования Административного регламента</w:t>
      </w:r>
    </w:p>
    <w:p w:rsidR="00AD017D" w:rsidRDefault="00AD017D" w:rsidP="00AD017D">
      <w:pPr>
        <w:pStyle w:val="ConsPlusTitle"/>
        <w:widowControl/>
        <w:ind w:firstLine="709"/>
        <w:jc w:val="both"/>
        <w:rPr>
          <w:rFonts w:ascii="Times New Roman" w:hAnsi="Times New Roman" w:cs="Times New Roman"/>
          <w:b w:val="0"/>
          <w:sz w:val="28"/>
          <w:szCs w:val="28"/>
        </w:rPr>
      </w:pPr>
      <w:r w:rsidRPr="00296E9F">
        <w:rPr>
          <w:rFonts w:ascii="Times New Roman" w:hAnsi="Times New Roman" w:cs="Times New Roman"/>
          <w:b w:val="0"/>
          <w:sz w:val="28"/>
          <w:szCs w:val="28"/>
        </w:rPr>
        <w:t>1.</w:t>
      </w:r>
      <w:r>
        <w:rPr>
          <w:rFonts w:ascii="Times New Roman" w:hAnsi="Times New Roman" w:cs="Times New Roman"/>
          <w:b w:val="0"/>
          <w:sz w:val="28"/>
          <w:szCs w:val="28"/>
        </w:rPr>
        <w:t>1.</w:t>
      </w:r>
      <w:r w:rsidRPr="00296E9F">
        <w:rPr>
          <w:rFonts w:ascii="Times New Roman" w:hAnsi="Times New Roman" w:cs="Times New Roman"/>
          <w:b w:val="0"/>
          <w:sz w:val="28"/>
          <w:szCs w:val="28"/>
        </w:rPr>
        <w:tab/>
        <w:t>Административный регламент</w:t>
      </w:r>
      <w:r>
        <w:rPr>
          <w:rFonts w:ascii="Times New Roman" w:hAnsi="Times New Roman" w:cs="Times New Roman"/>
          <w:b w:val="0"/>
          <w:sz w:val="28"/>
          <w:szCs w:val="28"/>
        </w:rPr>
        <w:t xml:space="preserve"> предоставления государственной услуги </w:t>
      </w:r>
      <w:r w:rsidRPr="00296E9F">
        <w:rPr>
          <w:rFonts w:ascii="Times New Roman" w:hAnsi="Times New Roman" w:cs="Times New Roman"/>
          <w:b w:val="0"/>
          <w:sz w:val="28"/>
          <w:szCs w:val="28"/>
        </w:rPr>
        <w:t xml:space="preserve">по </w:t>
      </w:r>
      <w:r w:rsidRPr="00AA74E6">
        <w:rPr>
          <w:rFonts w:ascii="Times New Roman" w:hAnsi="Times New Roman"/>
          <w:b w:val="0"/>
          <w:sz w:val="28"/>
          <w:szCs w:val="28"/>
        </w:rPr>
        <w:t xml:space="preserve">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 </w:t>
      </w:r>
      <w:r>
        <w:rPr>
          <w:rFonts w:ascii="Times New Roman" w:hAnsi="Times New Roman" w:cs="Times New Roman"/>
          <w:b w:val="0"/>
          <w:sz w:val="28"/>
          <w:szCs w:val="28"/>
        </w:rPr>
        <w:t>(далее – Административный регламент)</w:t>
      </w:r>
      <w:r w:rsidRPr="00296E9F">
        <w:rPr>
          <w:rFonts w:ascii="Times New Roman" w:hAnsi="Times New Roman" w:cs="Times New Roman"/>
          <w:b w:val="0"/>
          <w:sz w:val="28"/>
          <w:szCs w:val="28"/>
        </w:rPr>
        <w:t xml:space="preserve"> разработан </w:t>
      </w:r>
      <w:r>
        <w:rPr>
          <w:rFonts w:ascii="Times New Roman" w:hAnsi="Times New Roman" w:cs="Times New Roman"/>
          <w:b w:val="0"/>
          <w:sz w:val="28"/>
          <w:szCs w:val="28"/>
        </w:rPr>
        <w:t>в</w:t>
      </w:r>
      <w:r w:rsidRPr="00296E9F">
        <w:rPr>
          <w:rFonts w:ascii="Times New Roman" w:hAnsi="Times New Roman" w:cs="Times New Roman"/>
          <w:b w:val="0"/>
          <w:sz w:val="28"/>
          <w:szCs w:val="28"/>
        </w:rPr>
        <w:t xml:space="preserve"> цел</w:t>
      </w:r>
      <w:r>
        <w:rPr>
          <w:rFonts w:ascii="Times New Roman" w:hAnsi="Times New Roman" w:cs="Times New Roman"/>
          <w:b w:val="0"/>
          <w:sz w:val="28"/>
          <w:szCs w:val="28"/>
        </w:rPr>
        <w:t xml:space="preserve">ях повышения качества исполнения и доступности государственной услуги, повышения эффективности деятельности администрации  Пугачевского  муниципального района Саратовской области (далее – Администрация) при предоставлении услуги и определяет сроки и последовательность действий (административных процедур) при </w:t>
      </w:r>
      <w:r w:rsidRPr="00AA74E6">
        <w:rPr>
          <w:rFonts w:ascii="Times New Roman" w:hAnsi="Times New Roman"/>
          <w:b w:val="0"/>
          <w:sz w:val="28"/>
          <w:szCs w:val="28"/>
        </w:rPr>
        <w:t>назначени</w:t>
      </w:r>
      <w:r>
        <w:rPr>
          <w:rFonts w:ascii="Times New Roman" w:hAnsi="Times New Roman"/>
          <w:b w:val="0"/>
          <w:sz w:val="28"/>
          <w:szCs w:val="28"/>
        </w:rPr>
        <w:t>и</w:t>
      </w:r>
      <w:r w:rsidRPr="00AA74E6">
        <w:rPr>
          <w:rFonts w:ascii="Times New Roman" w:hAnsi="Times New Roman"/>
          <w:b w:val="0"/>
          <w:sz w:val="28"/>
          <w:szCs w:val="28"/>
        </w:rPr>
        <w:t xml:space="preserve"> опекун</w:t>
      </w:r>
      <w:r>
        <w:rPr>
          <w:rFonts w:ascii="Times New Roman" w:hAnsi="Times New Roman"/>
          <w:b w:val="0"/>
          <w:sz w:val="28"/>
          <w:szCs w:val="28"/>
        </w:rPr>
        <w:t>а</w:t>
      </w:r>
      <w:r w:rsidRPr="00AA74E6">
        <w:rPr>
          <w:rFonts w:ascii="Times New Roman" w:hAnsi="Times New Roman"/>
          <w:b w:val="0"/>
          <w:sz w:val="28"/>
          <w:szCs w:val="28"/>
        </w:rPr>
        <w:t xml:space="preserve"> (попечител</w:t>
      </w:r>
      <w:r>
        <w:rPr>
          <w:rFonts w:ascii="Times New Roman" w:hAnsi="Times New Roman"/>
          <w:b w:val="0"/>
          <w:sz w:val="28"/>
          <w:szCs w:val="28"/>
        </w:rPr>
        <w:t>я</w:t>
      </w:r>
      <w:r w:rsidRPr="00AA74E6">
        <w:rPr>
          <w:rFonts w:ascii="Times New Roman" w:hAnsi="Times New Roman"/>
          <w:b w:val="0"/>
          <w:sz w:val="28"/>
          <w:szCs w:val="28"/>
        </w:rPr>
        <w:t>), выдач</w:t>
      </w:r>
      <w:r>
        <w:rPr>
          <w:rFonts w:ascii="Times New Roman" w:hAnsi="Times New Roman"/>
          <w:b w:val="0"/>
          <w:sz w:val="28"/>
          <w:szCs w:val="28"/>
        </w:rPr>
        <w:t>е</w:t>
      </w:r>
      <w:r w:rsidRPr="00AA74E6">
        <w:rPr>
          <w:rFonts w:ascii="Times New Roman" w:hAnsi="Times New Roman"/>
          <w:b w:val="0"/>
          <w:sz w:val="28"/>
          <w:szCs w:val="28"/>
        </w:rPr>
        <w:t xml:space="preserve"> заключения о возможности быть опекуном (попечителем) совершеннолетнего недееспособного (не полностью дееспособного) гражданина</w:t>
      </w:r>
      <w:r>
        <w:rPr>
          <w:rFonts w:ascii="Times New Roman" w:hAnsi="Times New Roman"/>
          <w:b w:val="0"/>
          <w:sz w:val="28"/>
          <w:szCs w:val="28"/>
        </w:rPr>
        <w:t xml:space="preserve">. </w:t>
      </w:r>
    </w:p>
    <w:p w:rsidR="00AD017D" w:rsidRPr="00AD017D" w:rsidRDefault="00AD017D" w:rsidP="00AD017D">
      <w:pPr>
        <w:pStyle w:val="ConsPlusNormal"/>
        <w:widowControl/>
        <w:autoSpaceDE/>
        <w:autoSpaceDN/>
        <w:adjustRightInd/>
        <w:spacing w:before="120"/>
        <w:ind w:firstLine="0"/>
        <w:jc w:val="center"/>
        <w:rPr>
          <w:rFonts w:ascii="Times New Roman" w:hAnsi="Times New Roman" w:cs="Times New Roman"/>
          <w:b/>
          <w:i/>
          <w:iCs/>
          <w:sz w:val="28"/>
          <w:szCs w:val="28"/>
        </w:rPr>
      </w:pPr>
      <w:r>
        <w:rPr>
          <w:rFonts w:ascii="Times New Roman" w:hAnsi="Times New Roman" w:cs="Times New Roman"/>
          <w:b/>
          <w:i/>
          <w:iCs/>
          <w:sz w:val="28"/>
          <w:szCs w:val="28"/>
        </w:rPr>
        <w:t>Круг</w:t>
      </w:r>
      <w:r w:rsidRPr="00AD017D">
        <w:rPr>
          <w:rFonts w:ascii="Times New Roman" w:hAnsi="Times New Roman" w:cs="Times New Roman"/>
          <w:b/>
          <w:i/>
          <w:iCs/>
          <w:sz w:val="28"/>
          <w:szCs w:val="28"/>
        </w:rPr>
        <w:t xml:space="preserve"> заявителей</w:t>
      </w:r>
    </w:p>
    <w:p w:rsidR="00AD017D" w:rsidRDefault="00AD017D" w:rsidP="00AD017D">
      <w:pPr>
        <w:ind w:firstLine="709"/>
        <w:contextualSpacing/>
        <w:jc w:val="both"/>
        <w:rPr>
          <w:b w:val="0"/>
        </w:rPr>
      </w:pPr>
      <w:r>
        <w:rPr>
          <w:b w:val="0"/>
        </w:rPr>
        <w:t xml:space="preserve">1.2. Заявителями на предоставление государственной услуги </w:t>
      </w:r>
      <w:r w:rsidRPr="00296E9F">
        <w:rPr>
          <w:b w:val="0"/>
        </w:rPr>
        <w:t xml:space="preserve">по </w:t>
      </w:r>
      <w:r w:rsidRPr="00AA74E6">
        <w:rPr>
          <w:b w:val="0"/>
        </w:rPr>
        <w:t>назначению опекуном (попечителем), выдаче заключения о возможности быть опекуном (попечителем) совершеннолетнего недееспособного</w:t>
      </w:r>
      <w:r>
        <w:rPr>
          <w:b w:val="0"/>
        </w:rPr>
        <w:t xml:space="preserve"> </w:t>
      </w:r>
      <w:r w:rsidRPr="00AA74E6">
        <w:rPr>
          <w:b w:val="0"/>
        </w:rPr>
        <w:t>(не полностью дееспособного) гражданина</w:t>
      </w:r>
      <w:r>
        <w:rPr>
          <w:b w:val="0"/>
        </w:rPr>
        <w:t xml:space="preserve"> являются совершеннолетние дееспособные граждане, не лишенные родительских прав, а также не имеющие судимость за умышленное преступление против жизни или здоровья граждан (далее – Заявители).</w:t>
      </w:r>
    </w:p>
    <w:p w:rsidR="00AD017D" w:rsidRDefault="00AD017D" w:rsidP="00AD017D">
      <w:pPr>
        <w:ind w:firstLine="708"/>
        <w:jc w:val="both"/>
        <w:rPr>
          <w:b w:val="0"/>
        </w:rPr>
      </w:pPr>
      <w:r w:rsidRPr="00EF68D2">
        <w:rPr>
          <w:b w:val="0"/>
        </w:rPr>
        <w:t xml:space="preserve">Преимущественное право </w:t>
      </w:r>
      <w:r>
        <w:rPr>
          <w:b w:val="0"/>
        </w:rPr>
        <w:t xml:space="preserve">на получение государственной услуги </w:t>
      </w:r>
      <w:r w:rsidRPr="00EF68D2">
        <w:rPr>
          <w:b w:val="0"/>
        </w:rPr>
        <w:t xml:space="preserve">перед всеми другими </w:t>
      </w:r>
      <w:r>
        <w:rPr>
          <w:b w:val="0"/>
        </w:rPr>
        <w:t>Заявителями</w:t>
      </w:r>
      <w:r w:rsidRPr="00EF68D2">
        <w:rPr>
          <w:b w:val="0"/>
        </w:rPr>
        <w:t xml:space="preserve"> имеют бабушки, дедушки, родители, супруги, совершеннолетние дети, совершеннолетние внуки, братья и сестры нуждающегося в опеке</w:t>
      </w:r>
      <w:r>
        <w:rPr>
          <w:b w:val="0"/>
        </w:rPr>
        <w:t xml:space="preserve"> (попечительстве)</w:t>
      </w:r>
      <w:r w:rsidRPr="00EF68D2">
        <w:rPr>
          <w:b w:val="0"/>
        </w:rPr>
        <w:t>.</w:t>
      </w:r>
    </w:p>
    <w:p w:rsidR="00AD017D" w:rsidRDefault="00AD017D" w:rsidP="00AD017D">
      <w:pPr>
        <w:ind w:firstLine="708"/>
        <w:jc w:val="both"/>
        <w:rPr>
          <w:b w:val="0"/>
        </w:rPr>
      </w:pPr>
    </w:p>
    <w:p w:rsidR="00AD017D" w:rsidRPr="00837F7F" w:rsidRDefault="00AD017D" w:rsidP="00AD017D">
      <w:pPr>
        <w:pStyle w:val="ConsPlusNormal"/>
        <w:widowControl/>
        <w:autoSpaceDE/>
        <w:autoSpaceDN/>
        <w:adjustRightInd/>
        <w:spacing w:before="120"/>
        <w:ind w:firstLine="0"/>
        <w:jc w:val="center"/>
        <w:rPr>
          <w:rFonts w:ascii="Times New Roman" w:hAnsi="Times New Roman" w:cs="Times New Roman"/>
          <w:b/>
          <w:i/>
          <w:iCs/>
          <w:sz w:val="28"/>
          <w:szCs w:val="28"/>
        </w:rPr>
      </w:pPr>
      <w:r w:rsidRPr="005E0B7B">
        <w:rPr>
          <w:rFonts w:ascii="Times New Roman" w:hAnsi="Times New Roman" w:cs="Times New Roman"/>
          <w:b/>
          <w:i/>
          <w:iCs/>
          <w:sz w:val="28"/>
          <w:szCs w:val="28"/>
        </w:rPr>
        <w:t>Требования к порядку информирования о предоставлении государственной услуги</w:t>
      </w:r>
    </w:p>
    <w:p w:rsidR="00AD017D" w:rsidRPr="007B410E" w:rsidRDefault="00AD017D" w:rsidP="00AD017D">
      <w:pPr>
        <w:ind w:firstLine="709"/>
        <w:contextualSpacing/>
        <w:jc w:val="both"/>
        <w:rPr>
          <w:b w:val="0"/>
        </w:rPr>
      </w:pPr>
      <w:r w:rsidRPr="007B410E">
        <w:rPr>
          <w:b w:val="0"/>
        </w:rPr>
        <w:t>1.3. Консультации о порядке предоставления государственной услуги предоставляются специалистами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 по адресу:</w:t>
      </w:r>
    </w:p>
    <w:p w:rsidR="00AD017D" w:rsidRDefault="00AD017D" w:rsidP="00AD017D">
      <w:pPr>
        <w:ind w:firstLine="709"/>
        <w:contextualSpacing/>
        <w:jc w:val="both"/>
        <w:rPr>
          <w:b w:val="0"/>
        </w:rPr>
      </w:pPr>
      <w:r>
        <w:rPr>
          <w:b w:val="0"/>
        </w:rPr>
        <w:t>413720, Саратовской области, г.Пугачев, ул.Пушкинская, д.268, каб.</w:t>
      </w:r>
      <w:r w:rsidR="002F54F6">
        <w:rPr>
          <w:b w:val="0"/>
        </w:rPr>
        <w:t>8</w:t>
      </w:r>
      <w:r>
        <w:rPr>
          <w:b w:val="0"/>
        </w:rPr>
        <w:t>.</w:t>
      </w:r>
    </w:p>
    <w:p w:rsidR="00AD017D" w:rsidRPr="007B410E" w:rsidRDefault="00AD017D" w:rsidP="00AD017D">
      <w:pPr>
        <w:ind w:firstLine="709"/>
        <w:contextualSpacing/>
        <w:jc w:val="both"/>
        <w:rPr>
          <w:b w:val="0"/>
        </w:rPr>
      </w:pPr>
    </w:p>
    <w:p w:rsidR="00AD017D" w:rsidRDefault="00AD017D" w:rsidP="00AD017D">
      <w:pPr>
        <w:ind w:firstLine="709"/>
        <w:contextualSpacing/>
        <w:jc w:val="both"/>
        <w:rPr>
          <w:b w:val="0"/>
        </w:rPr>
      </w:pPr>
      <w:r w:rsidRPr="007B410E">
        <w:rPr>
          <w:b w:val="0"/>
        </w:rPr>
        <w:t>Прием получателей государственной услуги производится специалистами Администрации с учетом графика приема граждан.</w:t>
      </w:r>
    </w:p>
    <w:p w:rsidR="00AD017D" w:rsidRPr="001C2BF0" w:rsidRDefault="00AD017D" w:rsidP="00AD017D">
      <w:pPr>
        <w:pStyle w:val="afd"/>
        <w:spacing w:before="120" w:beforeAutospacing="0" w:after="0" w:afterAutospacing="0"/>
        <w:jc w:val="center"/>
        <w:rPr>
          <w:sz w:val="28"/>
          <w:szCs w:val="28"/>
        </w:rPr>
      </w:pPr>
      <w:r>
        <w:rPr>
          <w:b/>
          <w:sz w:val="28"/>
          <w:szCs w:val="28"/>
        </w:rPr>
        <w:t xml:space="preserve">График работы Администрации </w:t>
      </w:r>
    </w:p>
    <w:tbl>
      <w:tblPr>
        <w:tblW w:w="9578" w:type="dxa"/>
        <w:tblInd w:w="108" w:type="dxa"/>
        <w:tblLayout w:type="fixed"/>
        <w:tblLook w:val="0000"/>
      </w:tblPr>
      <w:tblGrid>
        <w:gridCol w:w="9342"/>
        <w:gridCol w:w="236"/>
      </w:tblGrid>
      <w:tr w:rsidR="00AD017D" w:rsidRPr="00A930B2" w:rsidTr="00BC5285">
        <w:tc>
          <w:tcPr>
            <w:tcW w:w="9342" w:type="dxa"/>
          </w:tcPr>
          <w:tbl>
            <w:tblPr>
              <w:tblW w:w="10281" w:type="dxa"/>
              <w:tblLayout w:type="fixed"/>
              <w:tblLook w:val="01E0"/>
            </w:tblPr>
            <w:tblGrid>
              <w:gridCol w:w="5149"/>
              <w:gridCol w:w="5132"/>
            </w:tblGrid>
            <w:tr w:rsidR="00AD017D" w:rsidRPr="00BD3810" w:rsidTr="00BC5285">
              <w:tc>
                <w:tcPr>
                  <w:tcW w:w="5149" w:type="dxa"/>
                </w:tcPr>
                <w:p w:rsidR="00AD017D" w:rsidRPr="00BD3810" w:rsidRDefault="00AD017D" w:rsidP="00BC5285">
                  <w:pPr>
                    <w:jc w:val="both"/>
                    <w:rPr>
                      <w:b w:val="0"/>
                    </w:rPr>
                  </w:pPr>
                  <w:r w:rsidRPr="00BD3810">
                    <w:rPr>
                      <w:b w:val="0"/>
                    </w:rPr>
                    <w:t>Понедельник</w:t>
                  </w:r>
                </w:p>
              </w:tc>
              <w:tc>
                <w:tcPr>
                  <w:tcW w:w="5132" w:type="dxa"/>
                </w:tcPr>
                <w:p w:rsidR="00AD017D" w:rsidRPr="00BD3810" w:rsidRDefault="00AD017D" w:rsidP="00BC5285">
                  <w:pPr>
                    <w:jc w:val="both"/>
                    <w:rPr>
                      <w:b w:val="0"/>
                    </w:rPr>
                  </w:pPr>
                  <w:r w:rsidRPr="00BD3810">
                    <w:rPr>
                      <w:b w:val="0"/>
                    </w:rPr>
                    <w:t xml:space="preserve">с </w:t>
                  </w:r>
                  <w:r>
                    <w:rPr>
                      <w:b w:val="0"/>
                    </w:rPr>
                    <w:t>8.00</w:t>
                  </w:r>
                  <w:r w:rsidRPr="00BD3810">
                    <w:rPr>
                      <w:b w:val="0"/>
                    </w:rPr>
                    <w:t xml:space="preserve"> ч. до </w:t>
                  </w:r>
                  <w:r>
                    <w:rPr>
                      <w:b w:val="0"/>
                    </w:rPr>
                    <w:t>17.00</w:t>
                  </w:r>
                  <w:r w:rsidRPr="00BD3810">
                    <w:rPr>
                      <w:b w:val="0"/>
                    </w:rPr>
                    <w:t xml:space="preserve"> ч.</w:t>
                  </w:r>
                </w:p>
              </w:tc>
            </w:tr>
            <w:tr w:rsidR="00AD017D" w:rsidRPr="00BD3810" w:rsidTr="00BC5285">
              <w:tc>
                <w:tcPr>
                  <w:tcW w:w="5149" w:type="dxa"/>
                </w:tcPr>
                <w:p w:rsidR="00AD017D" w:rsidRPr="00BD3810" w:rsidRDefault="00AD017D" w:rsidP="00BC5285">
                  <w:pPr>
                    <w:jc w:val="both"/>
                    <w:rPr>
                      <w:b w:val="0"/>
                    </w:rPr>
                  </w:pPr>
                  <w:r w:rsidRPr="00BD3810">
                    <w:rPr>
                      <w:b w:val="0"/>
                    </w:rPr>
                    <w:t>Вторник</w:t>
                  </w:r>
                </w:p>
              </w:tc>
              <w:tc>
                <w:tcPr>
                  <w:tcW w:w="5132" w:type="dxa"/>
                </w:tcPr>
                <w:p w:rsidR="00AD017D" w:rsidRPr="00BD3810" w:rsidRDefault="00AD017D" w:rsidP="00BC5285">
                  <w:pPr>
                    <w:jc w:val="both"/>
                    <w:rPr>
                      <w:b w:val="0"/>
                    </w:rPr>
                  </w:pPr>
                  <w:r w:rsidRPr="00BD3810">
                    <w:rPr>
                      <w:b w:val="0"/>
                    </w:rPr>
                    <w:t xml:space="preserve">с </w:t>
                  </w:r>
                  <w:r>
                    <w:rPr>
                      <w:b w:val="0"/>
                    </w:rPr>
                    <w:t>8.00</w:t>
                  </w:r>
                  <w:r w:rsidRPr="00BD3810">
                    <w:rPr>
                      <w:b w:val="0"/>
                    </w:rPr>
                    <w:t xml:space="preserve"> ч. до </w:t>
                  </w:r>
                  <w:r>
                    <w:rPr>
                      <w:b w:val="0"/>
                    </w:rPr>
                    <w:t>17.00</w:t>
                  </w:r>
                  <w:r w:rsidRPr="00BD3810">
                    <w:rPr>
                      <w:b w:val="0"/>
                    </w:rPr>
                    <w:t xml:space="preserve"> ч.</w:t>
                  </w:r>
                </w:p>
              </w:tc>
            </w:tr>
            <w:tr w:rsidR="00AD017D" w:rsidRPr="00BD3810" w:rsidTr="00BC5285">
              <w:tc>
                <w:tcPr>
                  <w:tcW w:w="5149" w:type="dxa"/>
                </w:tcPr>
                <w:p w:rsidR="00AD017D" w:rsidRPr="00BD3810" w:rsidRDefault="00AD017D" w:rsidP="00BC5285">
                  <w:pPr>
                    <w:jc w:val="both"/>
                    <w:rPr>
                      <w:b w:val="0"/>
                    </w:rPr>
                  </w:pPr>
                  <w:r w:rsidRPr="00BD3810">
                    <w:rPr>
                      <w:b w:val="0"/>
                    </w:rPr>
                    <w:t>Среда</w:t>
                  </w:r>
                </w:p>
              </w:tc>
              <w:tc>
                <w:tcPr>
                  <w:tcW w:w="5132" w:type="dxa"/>
                </w:tcPr>
                <w:p w:rsidR="00AD017D" w:rsidRPr="00BD3810" w:rsidRDefault="00AD017D" w:rsidP="00BC5285">
                  <w:pPr>
                    <w:jc w:val="both"/>
                    <w:rPr>
                      <w:b w:val="0"/>
                    </w:rPr>
                  </w:pPr>
                  <w:r w:rsidRPr="00BD3810">
                    <w:rPr>
                      <w:b w:val="0"/>
                    </w:rPr>
                    <w:t xml:space="preserve">с </w:t>
                  </w:r>
                  <w:r>
                    <w:rPr>
                      <w:b w:val="0"/>
                    </w:rPr>
                    <w:t>8.00</w:t>
                  </w:r>
                  <w:r w:rsidRPr="00BD3810">
                    <w:rPr>
                      <w:b w:val="0"/>
                    </w:rPr>
                    <w:t xml:space="preserve"> ч. до </w:t>
                  </w:r>
                  <w:r>
                    <w:rPr>
                      <w:b w:val="0"/>
                    </w:rPr>
                    <w:t>17.00</w:t>
                  </w:r>
                  <w:r w:rsidRPr="00BD3810">
                    <w:rPr>
                      <w:b w:val="0"/>
                    </w:rPr>
                    <w:t xml:space="preserve"> ч.</w:t>
                  </w:r>
                </w:p>
              </w:tc>
            </w:tr>
            <w:tr w:rsidR="00AD017D" w:rsidRPr="00BD3810" w:rsidTr="00BC5285">
              <w:tc>
                <w:tcPr>
                  <w:tcW w:w="5149" w:type="dxa"/>
                </w:tcPr>
                <w:p w:rsidR="00AD017D" w:rsidRPr="00BD3810" w:rsidRDefault="00AD017D" w:rsidP="00BC5285">
                  <w:pPr>
                    <w:jc w:val="both"/>
                    <w:rPr>
                      <w:b w:val="0"/>
                    </w:rPr>
                  </w:pPr>
                  <w:r w:rsidRPr="00BD3810">
                    <w:rPr>
                      <w:b w:val="0"/>
                    </w:rPr>
                    <w:t>Четверг</w:t>
                  </w:r>
                </w:p>
              </w:tc>
              <w:tc>
                <w:tcPr>
                  <w:tcW w:w="5132" w:type="dxa"/>
                </w:tcPr>
                <w:p w:rsidR="00AD017D" w:rsidRPr="00BD3810" w:rsidRDefault="00AD017D" w:rsidP="00BC5285">
                  <w:pPr>
                    <w:jc w:val="both"/>
                    <w:rPr>
                      <w:b w:val="0"/>
                    </w:rPr>
                  </w:pPr>
                  <w:r w:rsidRPr="00BD3810">
                    <w:rPr>
                      <w:b w:val="0"/>
                    </w:rPr>
                    <w:t xml:space="preserve">с </w:t>
                  </w:r>
                  <w:r>
                    <w:rPr>
                      <w:b w:val="0"/>
                    </w:rPr>
                    <w:t>8.00</w:t>
                  </w:r>
                  <w:r w:rsidRPr="00BD3810">
                    <w:rPr>
                      <w:b w:val="0"/>
                    </w:rPr>
                    <w:t xml:space="preserve"> ч. до </w:t>
                  </w:r>
                  <w:r>
                    <w:rPr>
                      <w:b w:val="0"/>
                    </w:rPr>
                    <w:t>17.00</w:t>
                  </w:r>
                  <w:r w:rsidRPr="00BD3810">
                    <w:rPr>
                      <w:b w:val="0"/>
                    </w:rPr>
                    <w:t xml:space="preserve"> ч.</w:t>
                  </w:r>
                </w:p>
              </w:tc>
            </w:tr>
            <w:tr w:rsidR="00AD017D" w:rsidRPr="00BD3810" w:rsidTr="00BC5285">
              <w:tc>
                <w:tcPr>
                  <w:tcW w:w="5149" w:type="dxa"/>
                </w:tcPr>
                <w:p w:rsidR="00AD017D" w:rsidRPr="00BD3810" w:rsidRDefault="00AD017D" w:rsidP="00BC5285">
                  <w:pPr>
                    <w:jc w:val="both"/>
                    <w:rPr>
                      <w:b w:val="0"/>
                    </w:rPr>
                  </w:pPr>
                  <w:r w:rsidRPr="00BD3810">
                    <w:rPr>
                      <w:b w:val="0"/>
                    </w:rPr>
                    <w:lastRenderedPageBreak/>
                    <w:t>Пятница</w:t>
                  </w:r>
                </w:p>
              </w:tc>
              <w:tc>
                <w:tcPr>
                  <w:tcW w:w="5132" w:type="dxa"/>
                </w:tcPr>
                <w:p w:rsidR="00AD017D" w:rsidRPr="00BD3810" w:rsidRDefault="00AD017D" w:rsidP="00BC5285">
                  <w:pPr>
                    <w:jc w:val="both"/>
                    <w:rPr>
                      <w:b w:val="0"/>
                    </w:rPr>
                  </w:pPr>
                  <w:r w:rsidRPr="00BD3810">
                    <w:rPr>
                      <w:b w:val="0"/>
                    </w:rPr>
                    <w:t xml:space="preserve">с </w:t>
                  </w:r>
                  <w:r>
                    <w:rPr>
                      <w:b w:val="0"/>
                    </w:rPr>
                    <w:t>8.00</w:t>
                  </w:r>
                  <w:r w:rsidRPr="00BD3810">
                    <w:rPr>
                      <w:b w:val="0"/>
                    </w:rPr>
                    <w:t xml:space="preserve"> ч. до </w:t>
                  </w:r>
                  <w:r>
                    <w:rPr>
                      <w:b w:val="0"/>
                    </w:rPr>
                    <w:t>17.00</w:t>
                  </w:r>
                  <w:r w:rsidRPr="00BD3810">
                    <w:rPr>
                      <w:b w:val="0"/>
                    </w:rPr>
                    <w:t xml:space="preserve"> ч.</w:t>
                  </w:r>
                </w:p>
              </w:tc>
            </w:tr>
          </w:tbl>
          <w:p w:rsidR="00AD017D" w:rsidRPr="00BD3810" w:rsidRDefault="00AD017D" w:rsidP="00BC5285">
            <w:pPr>
              <w:jc w:val="both"/>
              <w:rPr>
                <w:b w:val="0"/>
              </w:rPr>
            </w:pPr>
            <w:r w:rsidRPr="00BD3810">
              <w:rPr>
                <w:b w:val="0"/>
              </w:rPr>
              <w:t>Суббота – выходной день.</w:t>
            </w:r>
            <w:r w:rsidRPr="00BD3810">
              <w:rPr>
                <w:b w:val="0"/>
              </w:rPr>
              <w:tab/>
            </w:r>
            <w:r w:rsidRPr="00BD3810">
              <w:rPr>
                <w:b w:val="0"/>
              </w:rPr>
              <w:tab/>
            </w:r>
            <w:r w:rsidRPr="00BD3810">
              <w:rPr>
                <w:b w:val="0"/>
              </w:rPr>
              <w:tab/>
            </w:r>
            <w:r w:rsidRPr="00BD3810">
              <w:rPr>
                <w:b w:val="0"/>
              </w:rPr>
              <w:tab/>
            </w:r>
            <w:r w:rsidRPr="00BD3810">
              <w:rPr>
                <w:b w:val="0"/>
              </w:rPr>
              <w:tab/>
            </w:r>
            <w:r w:rsidRPr="00BD3810">
              <w:rPr>
                <w:b w:val="0"/>
              </w:rPr>
              <w:tab/>
            </w:r>
            <w:r w:rsidRPr="00BD3810">
              <w:rPr>
                <w:b w:val="0"/>
              </w:rPr>
              <w:tab/>
              <w:t xml:space="preserve"> </w:t>
            </w:r>
          </w:p>
          <w:p w:rsidR="00AD017D" w:rsidRPr="00BD3810" w:rsidRDefault="00AD017D" w:rsidP="00BC5285">
            <w:pPr>
              <w:jc w:val="both"/>
              <w:rPr>
                <w:b w:val="0"/>
              </w:rPr>
            </w:pPr>
            <w:r w:rsidRPr="00BD3810">
              <w:rPr>
                <w:b w:val="0"/>
              </w:rPr>
              <w:t>Воскресенье – выходной день.</w:t>
            </w:r>
          </w:p>
          <w:p w:rsidR="00AD017D" w:rsidRDefault="00AD017D" w:rsidP="00BC5285">
            <w:pPr>
              <w:spacing w:before="108" w:after="108"/>
              <w:ind w:firstLine="720"/>
              <w:jc w:val="center"/>
              <w:outlineLvl w:val="0"/>
              <w:rPr>
                <w:b w:val="0"/>
              </w:rPr>
            </w:pPr>
            <w:r w:rsidRPr="00BD3810">
              <w:rPr>
                <w:b w:val="0"/>
              </w:rPr>
              <w:t xml:space="preserve">Перерыв на обед сотрудников с </w:t>
            </w:r>
            <w:r>
              <w:rPr>
                <w:b w:val="0"/>
              </w:rPr>
              <w:t>12.00</w:t>
            </w:r>
            <w:r w:rsidRPr="00BD3810">
              <w:rPr>
                <w:b w:val="0"/>
              </w:rPr>
              <w:t xml:space="preserve"> ч. до </w:t>
            </w:r>
            <w:r>
              <w:rPr>
                <w:b w:val="0"/>
              </w:rPr>
              <w:t>13.00</w:t>
            </w:r>
            <w:r w:rsidRPr="00BD3810">
              <w:rPr>
                <w:b w:val="0"/>
              </w:rPr>
              <w:t xml:space="preserve"> ч.</w:t>
            </w:r>
          </w:p>
          <w:p w:rsidR="00AD017D" w:rsidRPr="007B410E" w:rsidRDefault="00AD017D" w:rsidP="00BC5285">
            <w:pPr>
              <w:spacing w:before="108" w:after="108"/>
              <w:ind w:firstLine="720"/>
              <w:jc w:val="center"/>
              <w:outlineLvl w:val="0"/>
            </w:pPr>
            <w:r w:rsidRPr="007B410E">
              <w:t>График приема граждан специалистами</w:t>
            </w:r>
          </w:p>
          <w:tbl>
            <w:tblPr>
              <w:tblW w:w="10281" w:type="dxa"/>
              <w:tblLayout w:type="fixed"/>
              <w:tblLook w:val="01E0"/>
            </w:tblPr>
            <w:tblGrid>
              <w:gridCol w:w="5149"/>
              <w:gridCol w:w="5132"/>
            </w:tblGrid>
            <w:tr w:rsidR="00AD017D" w:rsidRPr="007B410E" w:rsidTr="00BC5285">
              <w:tc>
                <w:tcPr>
                  <w:tcW w:w="5149" w:type="dxa"/>
                </w:tcPr>
                <w:p w:rsidR="00AD017D" w:rsidRPr="00BD3810" w:rsidRDefault="00AD017D" w:rsidP="00BC5285">
                  <w:pPr>
                    <w:jc w:val="both"/>
                    <w:rPr>
                      <w:b w:val="0"/>
                    </w:rPr>
                  </w:pPr>
                  <w:r w:rsidRPr="00BD3810">
                    <w:rPr>
                      <w:b w:val="0"/>
                    </w:rPr>
                    <w:t>Понедельник</w:t>
                  </w:r>
                </w:p>
              </w:tc>
              <w:tc>
                <w:tcPr>
                  <w:tcW w:w="5132" w:type="dxa"/>
                </w:tcPr>
                <w:p w:rsidR="00AD017D" w:rsidRPr="00BD3810" w:rsidRDefault="00AD017D" w:rsidP="00BC5285">
                  <w:pPr>
                    <w:jc w:val="both"/>
                    <w:rPr>
                      <w:b w:val="0"/>
                    </w:rPr>
                  </w:pPr>
                  <w:r w:rsidRPr="007B410E">
                    <w:rPr>
                      <w:b w:val="0"/>
                    </w:rPr>
                    <w:t>с ____ ч. до ____ ч.</w:t>
                  </w:r>
                </w:p>
              </w:tc>
            </w:tr>
            <w:tr w:rsidR="00AD017D" w:rsidRPr="007B410E" w:rsidTr="00BC5285">
              <w:tc>
                <w:tcPr>
                  <w:tcW w:w="5149" w:type="dxa"/>
                </w:tcPr>
                <w:p w:rsidR="00AD017D" w:rsidRPr="00BD3810" w:rsidRDefault="00AD017D" w:rsidP="00BC5285">
                  <w:pPr>
                    <w:jc w:val="both"/>
                    <w:rPr>
                      <w:b w:val="0"/>
                    </w:rPr>
                  </w:pPr>
                  <w:r w:rsidRPr="00BD3810">
                    <w:rPr>
                      <w:b w:val="0"/>
                    </w:rPr>
                    <w:t>Вторник</w:t>
                  </w:r>
                </w:p>
              </w:tc>
              <w:tc>
                <w:tcPr>
                  <w:tcW w:w="5132" w:type="dxa"/>
                </w:tcPr>
                <w:p w:rsidR="00AD017D" w:rsidRPr="00BD3810" w:rsidRDefault="00AD017D" w:rsidP="00BC5285">
                  <w:pPr>
                    <w:jc w:val="both"/>
                    <w:rPr>
                      <w:b w:val="0"/>
                    </w:rPr>
                  </w:pPr>
                  <w:r w:rsidRPr="007B410E">
                    <w:rPr>
                      <w:b w:val="0"/>
                    </w:rPr>
                    <w:t xml:space="preserve">с </w:t>
                  </w:r>
                  <w:r>
                    <w:rPr>
                      <w:b w:val="0"/>
                    </w:rPr>
                    <w:t>8.00</w:t>
                  </w:r>
                  <w:r w:rsidRPr="007B410E">
                    <w:rPr>
                      <w:b w:val="0"/>
                    </w:rPr>
                    <w:t xml:space="preserve"> ч. до </w:t>
                  </w:r>
                  <w:r>
                    <w:rPr>
                      <w:b w:val="0"/>
                    </w:rPr>
                    <w:t xml:space="preserve">12.00 </w:t>
                  </w:r>
                  <w:r w:rsidRPr="007B410E">
                    <w:rPr>
                      <w:b w:val="0"/>
                    </w:rPr>
                    <w:t>ч.</w:t>
                  </w:r>
                </w:p>
              </w:tc>
            </w:tr>
            <w:tr w:rsidR="00AD017D" w:rsidRPr="007B410E" w:rsidTr="00BC5285">
              <w:tc>
                <w:tcPr>
                  <w:tcW w:w="5149" w:type="dxa"/>
                </w:tcPr>
                <w:p w:rsidR="00AD017D" w:rsidRPr="00BD3810" w:rsidRDefault="00AD017D" w:rsidP="00BC5285">
                  <w:pPr>
                    <w:jc w:val="both"/>
                    <w:rPr>
                      <w:b w:val="0"/>
                    </w:rPr>
                  </w:pPr>
                  <w:r w:rsidRPr="00BD3810">
                    <w:rPr>
                      <w:b w:val="0"/>
                    </w:rPr>
                    <w:t>Среда</w:t>
                  </w:r>
                </w:p>
              </w:tc>
              <w:tc>
                <w:tcPr>
                  <w:tcW w:w="5132" w:type="dxa"/>
                </w:tcPr>
                <w:p w:rsidR="00AD017D" w:rsidRPr="00BD3810" w:rsidRDefault="00AD017D" w:rsidP="00BC5285">
                  <w:pPr>
                    <w:jc w:val="both"/>
                    <w:rPr>
                      <w:b w:val="0"/>
                    </w:rPr>
                  </w:pPr>
                  <w:r w:rsidRPr="007B410E">
                    <w:rPr>
                      <w:b w:val="0"/>
                    </w:rPr>
                    <w:t xml:space="preserve">с </w:t>
                  </w:r>
                  <w:r>
                    <w:rPr>
                      <w:b w:val="0"/>
                    </w:rPr>
                    <w:t>14.00</w:t>
                  </w:r>
                  <w:r w:rsidRPr="007B410E">
                    <w:rPr>
                      <w:b w:val="0"/>
                    </w:rPr>
                    <w:t xml:space="preserve"> ч. до </w:t>
                  </w:r>
                  <w:r>
                    <w:rPr>
                      <w:b w:val="0"/>
                    </w:rPr>
                    <w:t>17.00</w:t>
                  </w:r>
                  <w:r w:rsidRPr="007B410E">
                    <w:rPr>
                      <w:b w:val="0"/>
                    </w:rPr>
                    <w:t xml:space="preserve"> ч.</w:t>
                  </w:r>
                </w:p>
              </w:tc>
            </w:tr>
            <w:tr w:rsidR="00AD017D" w:rsidRPr="007B410E" w:rsidTr="00BC5285">
              <w:tc>
                <w:tcPr>
                  <w:tcW w:w="5149" w:type="dxa"/>
                </w:tcPr>
                <w:p w:rsidR="00AD017D" w:rsidRPr="00BD3810" w:rsidRDefault="00AD017D" w:rsidP="00BC5285">
                  <w:pPr>
                    <w:jc w:val="both"/>
                    <w:rPr>
                      <w:b w:val="0"/>
                    </w:rPr>
                  </w:pPr>
                  <w:r w:rsidRPr="00BD3810">
                    <w:rPr>
                      <w:b w:val="0"/>
                    </w:rPr>
                    <w:t>Четверг</w:t>
                  </w:r>
                </w:p>
              </w:tc>
              <w:tc>
                <w:tcPr>
                  <w:tcW w:w="5132" w:type="dxa"/>
                </w:tcPr>
                <w:p w:rsidR="00AD017D" w:rsidRPr="00BD3810" w:rsidRDefault="00AD017D" w:rsidP="00BC5285">
                  <w:pPr>
                    <w:jc w:val="both"/>
                    <w:rPr>
                      <w:b w:val="0"/>
                    </w:rPr>
                  </w:pPr>
                  <w:r w:rsidRPr="007B410E">
                    <w:rPr>
                      <w:b w:val="0"/>
                    </w:rPr>
                    <w:t>с ____ ч. до ____ ч.</w:t>
                  </w:r>
                </w:p>
              </w:tc>
            </w:tr>
            <w:tr w:rsidR="00AD017D" w:rsidRPr="007B410E" w:rsidTr="00BC5285">
              <w:tc>
                <w:tcPr>
                  <w:tcW w:w="5149" w:type="dxa"/>
                </w:tcPr>
                <w:p w:rsidR="00AD017D" w:rsidRPr="00BD3810" w:rsidRDefault="00AD017D" w:rsidP="00BC5285">
                  <w:pPr>
                    <w:jc w:val="both"/>
                    <w:rPr>
                      <w:b w:val="0"/>
                    </w:rPr>
                  </w:pPr>
                  <w:r w:rsidRPr="00BD3810">
                    <w:rPr>
                      <w:b w:val="0"/>
                    </w:rPr>
                    <w:t>Пятница</w:t>
                  </w:r>
                </w:p>
              </w:tc>
              <w:tc>
                <w:tcPr>
                  <w:tcW w:w="5132" w:type="dxa"/>
                </w:tcPr>
                <w:p w:rsidR="00AD017D" w:rsidRPr="00BD3810" w:rsidRDefault="00AD017D" w:rsidP="00BC5285">
                  <w:pPr>
                    <w:jc w:val="both"/>
                    <w:rPr>
                      <w:b w:val="0"/>
                    </w:rPr>
                  </w:pPr>
                  <w:r w:rsidRPr="007B410E">
                    <w:rPr>
                      <w:b w:val="0"/>
                    </w:rPr>
                    <w:t>с ____ ч. до ____ ч.</w:t>
                  </w:r>
                </w:p>
              </w:tc>
            </w:tr>
          </w:tbl>
          <w:p w:rsidR="00AD017D" w:rsidRPr="00BD3810" w:rsidRDefault="00AD017D" w:rsidP="00BC5285">
            <w:pPr>
              <w:spacing w:before="108" w:after="108"/>
              <w:ind w:firstLine="720"/>
              <w:jc w:val="both"/>
              <w:outlineLvl w:val="0"/>
              <w:rPr>
                <w:b w:val="0"/>
              </w:rPr>
            </w:pPr>
            <w:r w:rsidRPr="007B410E">
              <w:rPr>
                <w:b w:val="0"/>
              </w:rPr>
              <w:t>Прием получателей государственной услуги ведется без предварительной записи.</w:t>
            </w:r>
          </w:p>
          <w:p w:rsidR="00AD017D" w:rsidRPr="00BD3810" w:rsidRDefault="00AD017D" w:rsidP="00BC5285">
            <w:pPr>
              <w:ind w:firstLine="743"/>
              <w:jc w:val="both"/>
              <w:rPr>
                <w:b w:val="0"/>
              </w:rPr>
            </w:pPr>
            <w:r w:rsidRPr="00BD3810">
              <w:rPr>
                <w:b w:val="0"/>
              </w:rPr>
              <w:t xml:space="preserve"> Телефон для справок: </w:t>
            </w:r>
            <w:r>
              <w:rPr>
                <w:b w:val="0"/>
              </w:rPr>
              <w:t>(8845 74)22088</w:t>
            </w:r>
            <w:r w:rsidRPr="00BD3810">
              <w:rPr>
                <w:b w:val="0"/>
              </w:rPr>
              <w:t xml:space="preserve">, факс: </w:t>
            </w:r>
            <w:r>
              <w:rPr>
                <w:b w:val="0"/>
              </w:rPr>
              <w:t>(8845 74)22088.</w:t>
            </w:r>
          </w:p>
          <w:p w:rsidR="00AD017D" w:rsidRPr="00BD3810" w:rsidRDefault="00AD017D" w:rsidP="00BC5285">
            <w:pPr>
              <w:jc w:val="both"/>
              <w:rPr>
                <w:b w:val="0"/>
              </w:rPr>
            </w:pPr>
          </w:p>
          <w:p w:rsidR="00AD017D" w:rsidRPr="00A930B2" w:rsidRDefault="00AD017D" w:rsidP="00BC5285">
            <w:pPr>
              <w:jc w:val="both"/>
            </w:pPr>
            <w:r w:rsidRPr="00BD3810">
              <w:rPr>
                <w:b w:val="0"/>
              </w:rPr>
              <w:t xml:space="preserve">Адрес электронной почты </w:t>
            </w:r>
            <w:r>
              <w:rPr>
                <w:b w:val="0"/>
              </w:rPr>
              <w:t xml:space="preserve">Администрации:  </w:t>
            </w:r>
            <w:r>
              <w:rPr>
                <w:b w:val="0"/>
                <w:lang w:val="en-GB"/>
              </w:rPr>
              <w:t>opeka</w:t>
            </w:r>
            <w:r w:rsidRPr="00C64561">
              <w:rPr>
                <w:b w:val="0"/>
              </w:rPr>
              <w:t>@</w:t>
            </w:r>
            <w:r>
              <w:rPr>
                <w:b w:val="0"/>
                <w:lang w:val="en-GB"/>
              </w:rPr>
              <w:t>pug</w:t>
            </w:r>
            <w:r w:rsidRPr="00C64561">
              <w:rPr>
                <w:b w:val="0"/>
              </w:rPr>
              <w:t>1.</w:t>
            </w:r>
            <w:r>
              <w:rPr>
                <w:b w:val="0"/>
                <w:lang w:val="en-GB"/>
              </w:rPr>
              <w:t>ru</w:t>
            </w:r>
            <w:r w:rsidRPr="00BD3810">
              <w:rPr>
                <w:b w:val="0"/>
              </w:rPr>
              <w:t>.</w:t>
            </w:r>
          </w:p>
        </w:tc>
        <w:tc>
          <w:tcPr>
            <w:tcW w:w="236" w:type="dxa"/>
          </w:tcPr>
          <w:p w:rsidR="00AD017D" w:rsidRPr="00A930B2" w:rsidRDefault="00AD017D" w:rsidP="00BC5285">
            <w:pPr>
              <w:pStyle w:val="ConsPlusNormal"/>
              <w:spacing w:before="60"/>
              <w:ind w:firstLine="0"/>
              <w:jc w:val="both"/>
              <w:rPr>
                <w:rFonts w:ascii="Times New Roman" w:hAnsi="Times New Roman" w:cs="Times New Roman"/>
                <w:sz w:val="28"/>
                <w:szCs w:val="28"/>
              </w:rPr>
            </w:pPr>
          </w:p>
        </w:tc>
      </w:tr>
      <w:tr w:rsidR="00AD017D" w:rsidRPr="00A930B2" w:rsidTr="00BC5285">
        <w:tc>
          <w:tcPr>
            <w:tcW w:w="9342" w:type="dxa"/>
          </w:tcPr>
          <w:p w:rsidR="00AD017D" w:rsidRPr="00A930B2" w:rsidRDefault="00AD017D" w:rsidP="00BC5285">
            <w:pPr>
              <w:pStyle w:val="ConsPlusNormal"/>
              <w:spacing w:before="60"/>
              <w:ind w:firstLine="0"/>
              <w:jc w:val="both"/>
              <w:rPr>
                <w:rFonts w:ascii="Times New Roman" w:hAnsi="Times New Roman" w:cs="Times New Roman"/>
                <w:sz w:val="28"/>
                <w:szCs w:val="28"/>
              </w:rPr>
            </w:pPr>
          </w:p>
        </w:tc>
        <w:tc>
          <w:tcPr>
            <w:tcW w:w="236" w:type="dxa"/>
          </w:tcPr>
          <w:p w:rsidR="00AD017D" w:rsidRPr="00D81F06" w:rsidRDefault="00AD017D" w:rsidP="00BC5285">
            <w:pPr>
              <w:spacing w:before="60"/>
              <w:rPr>
                <w:b w:val="0"/>
              </w:rPr>
            </w:pPr>
          </w:p>
        </w:tc>
      </w:tr>
    </w:tbl>
    <w:p w:rsidR="00AD017D" w:rsidRDefault="00AD017D" w:rsidP="00AD017D">
      <w:pPr>
        <w:ind w:firstLine="709"/>
        <w:contextualSpacing/>
        <w:jc w:val="both"/>
        <w:rPr>
          <w:b w:val="0"/>
        </w:rPr>
      </w:pPr>
    </w:p>
    <w:p w:rsidR="00AD017D" w:rsidRPr="006E0F20" w:rsidRDefault="00AD017D" w:rsidP="00AD017D">
      <w:pPr>
        <w:ind w:firstLine="709"/>
        <w:contextualSpacing/>
        <w:jc w:val="both"/>
        <w:rPr>
          <w:rFonts w:eastAsia="Calibri"/>
          <w:b w:val="0"/>
        </w:rPr>
      </w:pPr>
      <w:r w:rsidRPr="007B410E">
        <w:rPr>
          <w:b w:val="0"/>
        </w:rPr>
        <w:t xml:space="preserve">Информация </w:t>
      </w:r>
      <w:r w:rsidRPr="007B410E">
        <w:rPr>
          <w:rFonts w:eastAsia="Calibri"/>
          <w:b w:val="0"/>
        </w:rPr>
        <w:t>о местонахождении, графике работы и справочных телефонах Администрации, а также о порядке предоставления государственной услуги и перечне документов, необходимых для ее получения, размещается:</w:t>
      </w:r>
    </w:p>
    <w:p w:rsidR="00AD017D" w:rsidRPr="006E0F20" w:rsidRDefault="00AD017D" w:rsidP="00AD017D">
      <w:pPr>
        <w:autoSpaceDE w:val="0"/>
        <w:autoSpaceDN w:val="0"/>
        <w:adjustRightInd w:val="0"/>
        <w:ind w:firstLine="540"/>
        <w:jc w:val="both"/>
        <w:outlineLvl w:val="2"/>
        <w:rPr>
          <w:rFonts w:eastAsia="Calibri"/>
          <w:b w:val="0"/>
        </w:rPr>
      </w:pPr>
      <w:r w:rsidRPr="006E0F20">
        <w:rPr>
          <w:rFonts w:eastAsia="Calibri"/>
          <w:b w:val="0"/>
        </w:rPr>
        <w:t xml:space="preserve">на информационных стендах </w:t>
      </w:r>
      <w:r w:rsidRPr="006E0F20">
        <w:rPr>
          <w:b w:val="0"/>
        </w:rPr>
        <w:t>Администрации</w:t>
      </w:r>
      <w:r w:rsidRPr="006E0F20">
        <w:rPr>
          <w:rFonts w:eastAsia="Calibri"/>
          <w:b w:val="0"/>
        </w:rPr>
        <w:t xml:space="preserve"> в местах приема граждан (</w:t>
      </w:r>
      <w:hyperlink r:id="rId7" w:history="1">
        <w:r w:rsidRPr="006E0F20">
          <w:rPr>
            <w:rFonts w:eastAsia="Calibri"/>
            <w:b w:val="0"/>
          </w:rPr>
          <w:t>пункт</w:t>
        </w:r>
        <w:r w:rsidRPr="006E0F20">
          <w:rPr>
            <w:rFonts w:eastAsia="Calibri"/>
            <w:b w:val="0"/>
            <w:color w:val="0000FF"/>
          </w:rPr>
          <w:t xml:space="preserve"> </w:t>
        </w:r>
      </w:hyperlink>
      <w:r w:rsidRPr="006E0F20">
        <w:rPr>
          <w:rFonts w:eastAsia="Calibri"/>
          <w:b w:val="0"/>
        </w:rPr>
        <w:t>1.1</w:t>
      </w:r>
      <w:r>
        <w:rPr>
          <w:rFonts w:eastAsia="Calibri"/>
          <w:b w:val="0"/>
        </w:rPr>
        <w:t>3</w:t>
      </w:r>
      <w:r w:rsidRPr="006E0F20">
        <w:rPr>
          <w:rFonts w:eastAsia="Calibri"/>
          <w:b w:val="0"/>
        </w:rPr>
        <w:t xml:space="preserve"> Административного регламента);</w:t>
      </w:r>
    </w:p>
    <w:p w:rsidR="00AD017D" w:rsidRPr="006E0F20" w:rsidRDefault="00AD017D" w:rsidP="00AD017D">
      <w:pPr>
        <w:ind w:firstLine="709"/>
        <w:contextualSpacing/>
        <w:jc w:val="both"/>
        <w:rPr>
          <w:rFonts w:eastAsia="Calibri"/>
          <w:b w:val="0"/>
        </w:rPr>
      </w:pPr>
      <w:r w:rsidRPr="006E0F20">
        <w:rPr>
          <w:b w:val="0"/>
        </w:rPr>
        <w:t>на официальном сайте Администрации (</w:t>
      </w:r>
      <w:r w:rsidRPr="00D9043A">
        <w:rPr>
          <w:rFonts w:eastAsia="Calibri"/>
          <w:b w:val="0"/>
          <w:color w:val="0000FF"/>
          <w:lang w:val="en-GB"/>
        </w:rPr>
        <w:t>pugach</w:t>
      </w:r>
      <w:r>
        <w:rPr>
          <w:rFonts w:eastAsia="Calibri"/>
          <w:b w:val="0"/>
          <w:color w:val="0000FF"/>
          <w:lang w:val="en-GB"/>
        </w:rPr>
        <w:t>jov</w:t>
      </w:r>
      <w:r w:rsidRPr="00D9043A">
        <w:rPr>
          <w:rFonts w:eastAsia="Calibri"/>
          <w:b w:val="0"/>
          <w:color w:val="0000FF"/>
        </w:rPr>
        <w:t>.</w:t>
      </w:r>
      <w:r>
        <w:rPr>
          <w:rFonts w:eastAsia="Calibri"/>
          <w:b w:val="0"/>
          <w:color w:val="0000FF"/>
          <w:lang w:val="en-GB"/>
        </w:rPr>
        <w:t>sarmo</w:t>
      </w:r>
      <w:r w:rsidRPr="00D9043A">
        <w:rPr>
          <w:rFonts w:eastAsia="Calibri"/>
          <w:b w:val="0"/>
          <w:color w:val="0000FF"/>
        </w:rPr>
        <w:t>.</w:t>
      </w:r>
      <w:r>
        <w:rPr>
          <w:rFonts w:eastAsia="Calibri"/>
          <w:b w:val="0"/>
          <w:color w:val="0000FF"/>
          <w:lang w:val="en-GB"/>
        </w:rPr>
        <w:t>ru</w:t>
      </w:r>
      <w:r w:rsidRPr="006E0F20">
        <w:rPr>
          <w:rFonts w:eastAsia="Calibri"/>
          <w:b w:val="0"/>
        </w:rPr>
        <w:t xml:space="preserve">)  </w:t>
      </w:r>
      <w:r w:rsidRPr="006E0F20">
        <w:rPr>
          <w:b w:val="0"/>
        </w:rPr>
        <w:t>в информационно-телекоммуникационной сети «Интернет» (дале</w:t>
      </w:r>
      <w:r>
        <w:rPr>
          <w:b w:val="0"/>
        </w:rPr>
        <w:t xml:space="preserve">е – </w:t>
      </w:r>
      <w:r w:rsidRPr="006E0F20">
        <w:rPr>
          <w:b w:val="0"/>
        </w:rPr>
        <w:t xml:space="preserve"> официальный сайт) (пункт 1.1</w:t>
      </w:r>
      <w:r>
        <w:rPr>
          <w:b w:val="0"/>
        </w:rPr>
        <w:t>4</w:t>
      </w:r>
      <w:r w:rsidRPr="006E0F20">
        <w:rPr>
          <w:b w:val="0"/>
        </w:rPr>
        <w:t xml:space="preserve"> Административного регламента);</w:t>
      </w:r>
      <w:r w:rsidRPr="006E0F20">
        <w:rPr>
          <w:rFonts w:eastAsia="Calibri"/>
          <w:b w:val="0"/>
        </w:rPr>
        <w:t xml:space="preserve"> </w:t>
      </w:r>
    </w:p>
    <w:p w:rsidR="00AD017D" w:rsidRDefault="00AD017D" w:rsidP="00AD017D">
      <w:pPr>
        <w:ind w:firstLine="709"/>
        <w:contextualSpacing/>
        <w:jc w:val="both"/>
        <w:rPr>
          <w:b w:val="0"/>
        </w:rPr>
      </w:pPr>
      <w:r w:rsidRPr="006E0F20">
        <w:rPr>
          <w:b w:val="0"/>
        </w:rPr>
        <w:t xml:space="preserve">в федеральной государственной информационной системе «Единый портал государственных и муниципальных услуг (функций)» </w:t>
      </w:r>
      <w:r w:rsidRPr="006E0F20">
        <w:rPr>
          <w:rFonts w:eastAsia="Calibri"/>
          <w:b w:val="0"/>
        </w:rPr>
        <w:t>(дале</w:t>
      </w:r>
      <w:r>
        <w:rPr>
          <w:rFonts w:eastAsia="Calibri"/>
          <w:b w:val="0"/>
        </w:rPr>
        <w:t xml:space="preserve">е – </w:t>
      </w:r>
      <w:r w:rsidRPr="006E0F20">
        <w:rPr>
          <w:rFonts w:eastAsia="Calibri"/>
          <w:b w:val="0"/>
        </w:rPr>
        <w:t>Портал) (</w:t>
      </w:r>
      <w:hyperlink r:id="rId8" w:history="1">
        <w:r w:rsidRPr="006E0F20">
          <w:rPr>
            <w:rFonts w:eastAsia="Calibri"/>
            <w:b w:val="0"/>
          </w:rPr>
          <w:t>пункт 1.1</w:t>
        </w:r>
        <w:r>
          <w:rPr>
            <w:rFonts w:eastAsia="Calibri"/>
            <w:b w:val="0"/>
          </w:rPr>
          <w:t>5</w:t>
        </w:r>
      </w:hyperlink>
      <w:r w:rsidRPr="006E0F20">
        <w:rPr>
          <w:rFonts w:eastAsia="Calibri"/>
          <w:b w:val="0"/>
        </w:rPr>
        <w:t xml:space="preserve"> Административного регламента)</w:t>
      </w:r>
      <w:r w:rsidRPr="006E0F20">
        <w:rPr>
          <w:b w:val="0"/>
        </w:rPr>
        <w:t>;</w:t>
      </w:r>
    </w:p>
    <w:p w:rsidR="00AD017D" w:rsidRDefault="00AD017D" w:rsidP="00AD017D">
      <w:pPr>
        <w:ind w:firstLine="709"/>
        <w:contextualSpacing/>
        <w:jc w:val="both"/>
        <w:rPr>
          <w:b w:val="0"/>
        </w:rPr>
      </w:pPr>
      <w:r>
        <w:rPr>
          <w:b w:val="0"/>
        </w:rPr>
        <w:t>в средствах массовой информации;</w:t>
      </w:r>
    </w:p>
    <w:p w:rsidR="00AD017D" w:rsidRDefault="00AD017D" w:rsidP="00AD017D">
      <w:pPr>
        <w:ind w:firstLine="709"/>
        <w:contextualSpacing/>
        <w:jc w:val="both"/>
        <w:rPr>
          <w:b w:val="0"/>
        </w:rPr>
      </w:pPr>
      <w:r>
        <w:rPr>
          <w:b w:val="0"/>
        </w:rPr>
        <w:t>в информационно-справочных изданиях (брошюрах, буклетах, памятках).</w:t>
      </w:r>
    </w:p>
    <w:p w:rsidR="00AD017D" w:rsidRDefault="00AD017D" w:rsidP="00AD017D">
      <w:pPr>
        <w:autoSpaceDE w:val="0"/>
        <w:autoSpaceDN w:val="0"/>
        <w:adjustRightInd w:val="0"/>
        <w:ind w:firstLine="540"/>
        <w:jc w:val="both"/>
        <w:outlineLvl w:val="2"/>
        <w:rPr>
          <w:rFonts w:eastAsia="Calibri"/>
          <w:b w:val="0"/>
        </w:rPr>
      </w:pPr>
      <w:r>
        <w:rPr>
          <w:b w:val="0"/>
        </w:rPr>
        <w:t xml:space="preserve">1.4. </w:t>
      </w:r>
      <w:r>
        <w:rPr>
          <w:rFonts w:eastAsia="Calibri"/>
          <w:b w:val="0"/>
        </w:rPr>
        <w:t>Указанная информация может быть получена в порядке консультирования (</w:t>
      </w:r>
      <w:hyperlink r:id="rId9" w:history="1">
        <w:r w:rsidRPr="000D3DC1">
          <w:rPr>
            <w:rFonts w:eastAsia="Calibri"/>
            <w:b w:val="0"/>
          </w:rPr>
          <w:t>пункты 1.5</w:t>
        </w:r>
      </w:hyperlink>
      <w:r>
        <w:rPr>
          <w:rFonts w:eastAsia="Calibri"/>
          <w:b w:val="0"/>
        </w:rPr>
        <w:t xml:space="preserve"> - </w:t>
      </w:r>
      <w:hyperlink r:id="rId10" w:history="1">
        <w:r w:rsidRPr="000D3DC1">
          <w:rPr>
            <w:rFonts w:eastAsia="Calibri"/>
            <w:b w:val="0"/>
          </w:rPr>
          <w:t>1.</w:t>
        </w:r>
      </w:hyperlink>
      <w:r>
        <w:rPr>
          <w:rFonts w:eastAsia="Calibri"/>
          <w:b w:val="0"/>
        </w:rPr>
        <w:t>11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AD017D" w:rsidRDefault="00AD017D" w:rsidP="00AD017D">
      <w:pPr>
        <w:autoSpaceDE w:val="0"/>
        <w:autoSpaceDN w:val="0"/>
        <w:adjustRightInd w:val="0"/>
        <w:ind w:firstLine="709"/>
        <w:jc w:val="both"/>
        <w:outlineLvl w:val="2"/>
        <w:rPr>
          <w:rFonts w:eastAsia="Calibri"/>
          <w:b w:val="0"/>
        </w:rPr>
      </w:pPr>
      <w:r>
        <w:rPr>
          <w:rFonts w:eastAsia="Calibri"/>
          <w:b w:val="0"/>
        </w:rPr>
        <w:t>индивидуальное консультирование лично;</w:t>
      </w:r>
    </w:p>
    <w:p w:rsidR="00AD017D" w:rsidRDefault="00AD017D" w:rsidP="00AD017D">
      <w:pPr>
        <w:autoSpaceDE w:val="0"/>
        <w:autoSpaceDN w:val="0"/>
        <w:adjustRightInd w:val="0"/>
        <w:ind w:firstLine="709"/>
        <w:jc w:val="both"/>
        <w:outlineLvl w:val="2"/>
        <w:rPr>
          <w:rFonts w:eastAsia="Calibri"/>
          <w:b w:val="0"/>
        </w:rPr>
      </w:pPr>
      <w:r>
        <w:rPr>
          <w:rFonts w:eastAsia="Calibri"/>
          <w:b w:val="0"/>
        </w:rPr>
        <w:t>индивидуальное консультирование по телефону;</w:t>
      </w:r>
    </w:p>
    <w:p w:rsidR="00AD017D" w:rsidRDefault="00AD017D" w:rsidP="00AD017D">
      <w:pPr>
        <w:autoSpaceDE w:val="0"/>
        <w:autoSpaceDN w:val="0"/>
        <w:adjustRightInd w:val="0"/>
        <w:ind w:firstLine="709"/>
        <w:jc w:val="both"/>
        <w:outlineLvl w:val="2"/>
        <w:rPr>
          <w:rFonts w:eastAsia="Calibri"/>
          <w:b w:val="0"/>
        </w:rPr>
      </w:pPr>
      <w:r>
        <w:rPr>
          <w:rFonts w:eastAsia="Calibri"/>
          <w:b w:val="0"/>
        </w:rPr>
        <w:t>индивидуальное консультирование по почте;</w:t>
      </w:r>
    </w:p>
    <w:p w:rsidR="00AD017D" w:rsidRDefault="00AD017D" w:rsidP="00AD017D">
      <w:pPr>
        <w:autoSpaceDE w:val="0"/>
        <w:autoSpaceDN w:val="0"/>
        <w:adjustRightInd w:val="0"/>
        <w:ind w:firstLine="709"/>
        <w:jc w:val="both"/>
        <w:outlineLvl w:val="2"/>
        <w:rPr>
          <w:rFonts w:eastAsia="Calibri"/>
          <w:b w:val="0"/>
        </w:rPr>
      </w:pPr>
      <w:r>
        <w:rPr>
          <w:rFonts w:eastAsia="Calibri"/>
          <w:b w:val="0"/>
        </w:rPr>
        <w:t>публичное письменное консультирование;</w:t>
      </w:r>
    </w:p>
    <w:p w:rsidR="00AD017D" w:rsidRDefault="00AD017D" w:rsidP="00AD017D">
      <w:pPr>
        <w:autoSpaceDE w:val="0"/>
        <w:autoSpaceDN w:val="0"/>
        <w:adjustRightInd w:val="0"/>
        <w:ind w:firstLine="709"/>
        <w:jc w:val="both"/>
        <w:outlineLvl w:val="2"/>
        <w:rPr>
          <w:rFonts w:eastAsia="Calibri"/>
          <w:b w:val="0"/>
        </w:rPr>
      </w:pPr>
      <w:r>
        <w:rPr>
          <w:rFonts w:eastAsia="Calibri"/>
          <w:b w:val="0"/>
        </w:rPr>
        <w:t>публичное устное консультирование.</w:t>
      </w:r>
    </w:p>
    <w:p w:rsidR="00AD017D" w:rsidRPr="001C2BF0" w:rsidRDefault="00AD017D" w:rsidP="00AD017D">
      <w:pPr>
        <w:pStyle w:val="afd"/>
        <w:spacing w:before="0" w:beforeAutospacing="0" w:after="0" w:afterAutospacing="0"/>
        <w:ind w:firstLine="709"/>
        <w:jc w:val="both"/>
        <w:rPr>
          <w:sz w:val="28"/>
          <w:szCs w:val="28"/>
        </w:rPr>
      </w:pPr>
      <w:r w:rsidRPr="00F30EBB">
        <w:rPr>
          <w:sz w:val="28"/>
          <w:szCs w:val="28"/>
        </w:rPr>
        <w:t>Все обращения регистрируются в журнале «Для регистрации обращений граждан».</w:t>
      </w:r>
    </w:p>
    <w:p w:rsidR="00AD017D" w:rsidRPr="001825CD" w:rsidRDefault="00AD017D" w:rsidP="00AD017D">
      <w:pPr>
        <w:autoSpaceDE w:val="0"/>
        <w:autoSpaceDN w:val="0"/>
        <w:adjustRightInd w:val="0"/>
        <w:ind w:firstLine="540"/>
        <w:jc w:val="both"/>
        <w:outlineLvl w:val="2"/>
        <w:rPr>
          <w:rFonts w:eastAsia="Calibri"/>
          <w:b w:val="0"/>
        </w:rPr>
      </w:pPr>
      <w:r w:rsidRPr="001825CD">
        <w:rPr>
          <w:rFonts w:eastAsia="Calibri"/>
          <w:b w:val="0"/>
        </w:rPr>
        <w:lastRenderedPageBreak/>
        <w:t>1.5. Индивидуальное консультирование лично.</w:t>
      </w:r>
    </w:p>
    <w:p w:rsidR="00AD017D" w:rsidRDefault="00AD017D" w:rsidP="00AD017D">
      <w:pPr>
        <w:autoSpaceDE w:val="0"/>
        <w:autoSpaceDN w:val="0"/>
        <w:adjustRightInd w:val="0"/>
        <w:ind w:firstLine="540"/>
        <w:jc w:val="both"/>
        <w:outlineLvl w:val="2"/>
        <w:rPr>
          <w:rFonts w:eastAsia="Calibri"/>
          <w:b w:val="0"/>
        </w:rPr>
      </w:pPr>
      <w:r>
        <w:rPr>
          <w:rFonts w:eastAsia="Calibri"/>
          <w:b w:val="0"/>
        </w:rPr>
        <w:t>Время ожидания заинтересованного лица при индивидуальном устном консультировании не может превышать 30 минут.</w:t>
      </w:r>
    </w:p>
    <w:p w:rsidR="00AD017D" w:rsidRDefault="00AD017D" w:rsidP="00AD017D">
      <w:pPr>
        <w:autoSpaceDE w:val="0"/>
        <w:autoSpaceDN w:val="0"/>
        <w:adjustRightInd w:val="0"/>
        <w:ind w:firstLine="540"/>
        <w:jc w:val="both"/>
        <w:outlineLvl w:val="2"/>
        <w:rPr>
          <w:rFonts w:eastAsia="Calibri"/>
          <w:b w:val="0"/>
        </w:rPr>
      </w:pPr>
      <w:r w:rsidRPr="00F30EBB">
        <w:rPr>
          <w:rFonts w:eastAsia="Calibri"/>
          <w:b w:val="0"/>
        </w:rPr>
        <w:t xml:space="preserve">При личном </w:t>
      </w:r>
      <w:r>
        <w:rPr>
          <w:rFonts w:eastAsia="Calibri"/>
          <w:b w:val="0"/>
        </w:rPr>
        <w:t>консультировании</w:t>
      </w:r>
      <w:r w:rsidRPr="00F30EBB">
        <w:rPr>
          <w:rFonts w:eastAsia="Calibri"/>
          <w:b w:val="0"/>
        </w:rPr>
        <w:t xml:space="preserve"> гражданин предъявляет документ, удостоверяющий его личность.</w:t>
      </w:r>
    </w:p>
    <w:p w:rsidR="00AD017D" w:rsidRDefault="00AD017D" w:rsidP="00AD017D">
      <w:pPr>
        <w:autoSpaceDE w:val="0"/>
        <w:autoSpaceDN w:val="0"/>
        <w:adjustRightInd w:val="0"/>
        <w:ind w:firstLine="540"/>
        <w:jc w:val="both"/>
        <w:outlineLvl w:val="2"/>
        <w:rPr>
          <w:rFonts w:eastAsia="Calibri"/>
          <w:b w:val="0"/>
        </w:rPr>
      </w:pPr>
      <w:r>
        <w:rPr>
          <w:rFonts w:eastAsia="Calibri"/>
          <w:b w:val="0"/>
        </w:rPr>
        <w:t>Индивидуальное устное консультирование каждого заинтересованного лица специалистом Администрации не может превышать 10 минут.</w:t>
      </w:r>
    </w:p>
    <w:p w:rsidR="00AD017D" w:rsidRDefault="00AD017D" w:rsidP="00AD017D">
      <w:pPr>
        <w:autoSpaceDE w:val="0"/>
        <w:autoSpaceDN w:val="0"/>
        <w:adjustRightInd w:val="0"/>
        <w:ind w:firstLine="540"/>
        <w:jc w:val="both"/>
        <w:outlineLvl w:val="2"/>
        <w:rPr>
          <w:rFonts w:eastAsia="Calibri"/>
          <w:b w:val="0"/>
        </w:rPr>
      </w:pPr>
      <w:r>
        <w:rPr>
          <w:rFonts w:eastAsia="Calibri"/>
          <w:b w:val="0"/>
        </w:rPr>
        <w:t>Если при индивидуальном консультировании лично или индивидуальном консультировании по телефону (пункт 1.6 Административного регламента) изложенные в обращении гражданина факты и обстоятельства являются очевидными и не требуют дополнительной проверки, специалист Администрации, с согласия гражданина, дает устный ответ. В остальных случаях дается письменный ответ по существу поставленных в обращении вопросов.</w:t>
      </w:r>
    </w:p>
    <w:p w:rsidR="00AD017D" w:rsidRPr="0008275A" w:rsidRDefault="00AD017D" w:rsidP="00AD017D">
      <w:pPr>
        <w:autoSpaceDE w:val="0"/>
        <w:autoSpaceDN w:val="0"/>
        <w:adjustRightInd w:val="0"/>
        <w:ind w:firstLine="540"/>
        <w:jc w:val="both"/>
        <w:outlineLvl w:val="2"/>
        <w:rPr>
          <w:rFonts w:eastAsia="Calibri"/>
          <w:b w:val="0"/>
        </w:rPr>
      </w:pPr>
      <w:r w:rsidRPr="007B410E">
        <w:rPr>
          <w:rFonts w:eastAsia="Calibri"/>
          <w:b w:val="0"/>
        </w:rPr>
        <w:t>Специалист, осуществляющий консультирование при личном обращении или консультировании по почте (пункт 1.9 Административного регламента) выдает (направляет по почте) список требуемых документов, которые необходимо представить для получения государственной услуги.</w:t>
      </w:r>
      <w:r w:rsidRPr="0008275A">
        <w:rPr>
          <w:rFonts w:eastAsia="Calibri"/>
          <w:b w:val="0"/>
        </w:rPr>
        <w:t xml:space="preserve"> </w:t>
      </w:r>
    </w:p>
    <w:p w:rsidR="00AD017D" w:rsidRPr="001825CD" w:rsidRDefault="00AD017D" w:rsidP="00AD017D">
      <w:pPr>
        <w:autoSpaceDE w:val="0"/>
        <w:autoSpaceDN w:val="0"/>
        <w:adjustRightInd w:val="0"/>
        <w:ind w:firstLine="540"/>
        <w:jc w:val="both"/>
        <w:outlineLvl w:val="2"/>
        <w:rPr>
          <w:rFonts w:eastAsia="Calibri"/>
          <w:b w:val="0"/>
        </w:rPr>
      </w:pPr>
      <w:r w:rsidRPr="001825CD">
        <w:rPr>
          <w:rFonts w:eastAsia="Calibri"/>
          <w:b w:val="0"/>
        </w:rPr>
        <w:t>1.6. Индивидуальное консультирование по телефону.</w:t>
      </w:r>
    </w:p>
    <w:p w:rsidR="00AD017D" w:rsidRDefault="00AD017D" w:rsidP="00AD017D">
      <w:pPr>
        <w:autoSpaceDE w:val="0"/>
        <w:autoSpaceDN w:val="0"/>
        <w:adjustRightInd w:val="0"/>
        <w:ind w:firstLine="540"/>
        <w:jc w:val="both"/>
        <w:outlineLvl w:val="2"/>
        <w:rPr>
          <w:rFonts w:eastAsia="Calibri"/>
          <w:b w:val="0"/>
        </w:rPr>
      </w:pPr>
      <w:r>
        <w:rPr>
          <w:rFonts w:eastAsia="Calibri"/>
          <w:b w:val="0"/>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осуществляющего индивидуальное консультирование по телефону.</w:t>
      </w:r>
    </w:p>
    <w:p w:rsidR="00AD017D" w:rsidRDefault="00AD017D" w:rsidP="00AD017D">
      <w:pPr>
        <w:autoSpaceDE w:val="0"/>
        <w:autoSpaceDN w:val="0"/>
        <w:adjustRightInd w:val="0"/>
        <w:ind w:firstLine="540"/>
        <w:jc w:val="both"/>
        <w:outlineLvl w:val="2"/>
        <w:rPr>
          <w:rFonts w:eastAsia="Calibri"/>
          <w:b w:val="0"/>
        </w:rPr>
      </w:pPr>
      <w:r>
        <w:rPr>
          <w:rFonts w:eastAsia="Calibri"/>
          <w:b w:val="0"/>
        </w:rPr>
        <w:t>Время разговора не должно превышать 10 минут.</w:t>
      </w:r>
    </w:p>
    <w:p w:rsidR="00AD017D" w:rsidRDefault="00AD017D" w:rsidP="00AD017D">
      <w:pPr>
        <w:autoSpaceDE w:val="0"/>
        <w:autoSpaceDN w:val="0"/>
        <w:adjustRightInd w:val="0"/>
        <w:ind w:firstLine="540"/>
        <w:jc w:val="both"/>
        <w:outlineLvl w:val="2"/>
        <w:rPr>
          <w:rFonts w:eastAsia="Calibri"/>
          <w:b w:val="0"/>
        </w:rPr>
      </w:pPr>
      <w:r>
        <w:rPr>
          <w:rFonts w:eastAsia="Calibri"/>
          <w:b w:val="0"/>
        </w:rPr>
        <w:t>В том случае, если специалист, осуществляющий консультирование по телефону, не может ответить на вопрос по содержанию, связанному с предоставлением государственной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AD017D" w:rsidRPr="001C2BF0" w:rsidRDefault="00AD017D" w:rsidP="00AD017D">
      <w:pPr>
        <w:pStyle w:val="afd"/>
        <w:spacing w:before="0" w:beforeAutospacing="0" w:after="0" w:afterAutospacing="0"/>
        <w:ind w:firstLine="540"/>
        <w:jc w:val="both"/>
        <w:rPr>
          <w:sz w:val="28"/>
          <w:szCs w:val="28"/>
        </w:rPr>
      </w:pPr>
      <w:r>
        <w:rPr>
          <w:sz w:val="28"/>
          <w:szCs w:val="28"/>
        </w:rPr>
        <w:t>1.7.</w:t>
      </w:r>
      <w:r w:rsidRPr="001C2BF0">
        <w:rPr>
          <w:sz w:val="28"/>
          <w:szCs w:val="28"/>
        </w:rPr>
        <w:t>При личном обращении или обращении по телефону предоставляется следующая информация:</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AD017D" w:rsidRPr="004A73DF" w:rsidRDefault="00AD017D" w:rsidP="00AD017D">
      <w:pPr>
        <w:pStyle w:val="afd"/>
        <w:spacing w:before="0" w:beforeAutospacing="0" w:after="0" w:afterAutospacing="0"/>
        <w:ind w:firstLine="709"/>
        <w:jc w:val="both"/>
        <w:rPr>
          <w:sz w:val="28"/>
          <w:szCs w:val="28"/>
        </w:rPr>
      </w:pPr>
      <w:r>
        <w:rPr>
          <w:sz w:val="28"/>
          <w:szCs w:val="28"/>
        </w:rPr>
        <w:t>график работы Администрации</w:t>
      </w:r>
      <w:r w:rsidRPr="004A73DF">
        <w:rPr>
          <w:sz w:val="28"/>
          <w:szCs w:val="28"/>
        </w:rPr>
        <w:t>;</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AD017D" w:rsidRDefault="00AD017D" w:rsidP="00AD017D">
      <w:pPr>
        <w:pStyle w:val="afd"/>
        <w:spacing w:before="0" w:beforeAutospacing="0" w:after="0" w:afterAutospacing="0"/>
        <w:ind w:firstLine="709"/>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AD017D" w:rsidRPr="004A73DF" w:rsidRDefault="00AD017D" w:rsidP="00AD017D">
      <w:pPr>
        <w:pStyle w:val="afd"/>
        <w:spacing w:before="0" w:beforeAutospacing="0" w:after="0" w:afterAutospacing="0"/>
        <w:ind w:firstLine="709"/>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по форме заполнения документов;</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требования, предъявляемые к представляемым документам;</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lastRenderedPageBreak/>
        <w:t xml:space="preserve">срок предоставления государственной </w:t>
      </w:r>
      <w:r>
        <w:rPr>
          <w:sz w:val="28"/>
          <w:szCs w:val="28"/>
        </w:rPr>
        <w:t>услуги;</w:t>
      </w:r>
    </w:p>
    <w:p w:rsidR="00AD017D" w:rsidRPr="004A73DF" w:rsidRDefault="00AD017D" w:rsidP="00AD017D">
      <w:pPr>
        <w:pStyle w:val="afd"/>
        <w:spacing w:before="0" w:beforeAutospacing="0" w:after="0" w:afterAutospacing="0"/>
        <w:ind w:firstLine="709"/>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AD017D" w:rsidRDefault="00AD017D" w:rsidP="00AD017D">
      <w:pPr>
        <w:pStyle w:val="afd"/>
        <w:spacing w:before="0" w:beforeAutospacing="0" w:after="0" w:afterAutospacing="0"/>
        <w:ind w:firstLine="709"/>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услуги.</w:t>
      </w:r>
      <w:r>
        <w:rPr>
          <w:sz w:val="28"/>
          <w:szCs w:val="28"/>
        </w:rPr>
        <w:t xml:space="preserve"> Для получения указанных сведений заявитель сообщает дату и номер учетной записи согласно уведомления о приеме документов (по форме согласно приложению № 2 к настоящему Административному регламенту), полученного при подаче документов; </w:t>
      </w:r>
    </w:p>
    <w:p w:rsidR="00AD017D" w:rsidRPr="004A73DF" w:rsidRDefault="00AD017D" w:rsidP="00AD017D">
      <w:pPr>
        <w:pStyle w:val="afd"/>
        <w:spacing w:before="0" w:beforeAutospacing="0" w:after="0" w:afterAutospacing="0"/>
        <w:ind w:firstLine="709"/>
        <w:jc w:val="both"/>
        <w:rPr>
          <w:sz w:val="28"/>
          <w:szCs w:val="28"/>
        </w:rPr>
      </w:pPr>
      <w:r w:rsidRPr="004A73DF">
        <w:rPr>
          <w:sz w:val="28"/>
          <w:szCs w:val="28"/>
        </w:rPr>
        <w:t>номера кабинетов для обращения граждан;</w:t>
      </w:r>
    </w:p>
    <w:p w:rsidR="00AD017D" w:rsidRDefault="00AD017D" w:rsidP="00AD017D">
      <w:pPr>
        <w:pStyle w:val="afd"/>
        <w:spacing w:before="0" w:beforeAutospacing="0" w:after="0" w:afterAutospacing="0"/>
        <w:ind w:firstLine="709"/>
        <w:jc w:val="both"/>
        <w:rPr>
          <w:sz w:val="28"/>
          <w:szCs w:val="28"/>
        </w:rPr>
      </w:pPr>
      <w:r>
        <w:rPr>
          <w:sz w:val="28"/>
          <w:szCs w:val="28"/>
        </w:rPr>
        <w:t>график приема специалистами;</w:t>
      </w:r>
    </w:p>
    <w:p w:rsidR="00AD017D" w:rsidRDefault="00AD017D" w:rsidP="00AD017D">
      <w:pPr>
        <w:pStyle w:val="afd"/>
        <w:spacing w:before="0" w:beforeAutospacing="0" w:after="0" w:afterAutospacing="0"/>
        <w:ind w:firstLine="709"/>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AD017D" w:rsidRDefault="00AD017D" w:rsidP="00AD017D">
      <w:pPr>
        <w:pStyle w:val="afd"/>
        <w:spacing w:before="0" w:beforeAutospacing="0" w:after="0" w:afterAutospacing="0"/>
        <w:ind w:firstLine="709"/>
        <w:jc w:val="both"/>
        <w:rPr>
          <w:sz w:val="28"/>
          <w:szCs w:val="28"/>
        </w:rPr>
      </w:pPr>
      <w:r w:rsidRPr="007B410E">
        <w:rPr>
          <w:sz w:val="28"/>
          <w:szCs w:val="28"/>
        </w:rPr>
        <w:t>1.8. Если при личном консультировании или консультировании по телефону изложенные в обращении гражданина факты</w:t>
      </w:r>
      <w:r w:rsidRPr="001C2BF0">
        <w:rPr>
          <w:sz w:val="28"/>
          <w:szCs w:val="28"/>
        </w:rPr>
        <w:t xml:space="preserve"> и обстоятельства являются очевидными и не требуют дополнительной проверки, специалист, с согласия гражданина, дает устный ответ.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пункте 1.9 Административного регламента. </w:t>
      </w:r>
    </w:p>
    <w:p w:rsidR="00AD017D" w:rsidRPr="001825CD" w:rsidRDefault="00AD017D" w:rsidP="00AD017D">
      <w:pPr>
        <w:autoSpaceDE w:val="0"/>
        <w:autoSpaceDN w:val="0"/>
        <w:adjustRightInd w:val="0"/>
        <w:ind w:firstLine="540"/>
        <w:jc w:val="both"/>
        <w:outlineLvl w:val="2"/>
        <w:rPr>
          <w:rFonts w:eastAsia="Calibri"/>
          <w:b w:val="0"/>
        </w:rPr>
      </w:pPr>
      <w:r w:rsidRPr="001825CD">
        <w:rPr>
          <w:rFonts w:eastAsia="Calibri"/>
          <w:b w:val="0"/>
        </w:rPr>
        <w:t>1.9. Индивидуальное консультирование по почте (по электронной почте).</w:t>
      </w:r>
    </w:p>
    <w:p w:rsidR="00AD017D" w:rsidRDefault="00AD017D" w:rsidP="00AD017D">
      <w:pPr>
        <w:pStyle w:val="afd"/>
        <w:spacing w:before="0" w:beforeAutospacing="0" w:after="0" w:afterAutospacing="0"/>
        <w:ind w:firstLine="709"/>
        <w:jc w:val="both"/>
        <w:rPr>
          <w:rFonts w:eastAsia="Calibri"/>
          <w:sz w:val="28"/>
          <w:szCs w:val="28"/>
        </w:rPr>
      </w:pPr>
      <w:r w:rsidRPr="00F30EBB">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AD017D" w:rsidRDefault="00AD017D" w:rsidP="00AD017D">
      <w:pPr>
        <w:pStyle w:val="afd"/>
        <w:spacing w:before="0" w:beforeAutospacing="0" w:after="0" w:afterAutospacing="0"/>
        <w:ind w:firstLine="709"/>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руководителя Администрации, может быть продлен не более чем на 30 календарных дней, с письменным уведомлением об этом гражданина, направившего обращение.</w:t>
      </w:r>
    </w:p>
    <w:p w:rsidR="00AD017D" w:rsidRDefault="00AD017D" w:rsidP="00AD017D">
      <w:pPr>
        <w:autoSpaceDE w:val="0"/>
        <w:autoSpaceDN w:val="0"/>
        <w:adjustRightInd w:val="0"/>
        <w:ind w:firstLine="709"/>
        <w:jc w:val="both"/>
        <w:outlineLvl w:val="2"/>
        <w:rPr>
          <w:rFonts w:eastAsia="Calibri"/>
          <w:b w:val="0"/>
        </w:rPr>
      </w:pPr>
      <w:r>
        <w:rPr>
          <w:rFonts w:eastAsia="Calibri"/>
          <w:b w:val="0"/>
        </w:rPr>
        <w:t xml:space="preserve">Датой получения обращения является дата регистрации входящего обращения.   </w:t>
      </w:r>
    </w:p>
    <w:p w:rsidR="00AD017D" w:rsidRDefault="00AD017D" w:rsidP="00AD017D">
      <w:pPr>
        <w:pStyle w:val="afd"/>
        <w:spacing w:before="0" w:beforeAutospacing="0" w:after="0" w:afterAutospacing="0"/>
        <w:ind w:firstLine="709"/>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AD017D" w:rsidRPr="00524BA3" w:rsidRDefault="00AD017D" w:rsidP="00AD017D">
      <w:pPr>
        <w:pStyle w:val="afd"/>
        <w:spacing w:before="0" w:beforeAutospacing="0" w:after="0" w:afterAutospacing="0"/>
        <w:ind w:firstLine="709"/>
        <w:jc w:val="both"/>
        <w:rPr>
          <w:sz w:val="28"/>
          <w:szCs w:val="28"/>
        </w:rPr>
      </w:pPr>
      <w:r w:rsidRPr="00524BA3">
        <w:rPr>
          <w:sz w:val="28"/>
          <w:szCs w:val="28"/>
        </w:rPr>
        <w:t xml:space="preserve">В случае если текст письменного обращения не поддается прочтению, ответ на обращение не дается, о чем в течение 7 </w:t>
      </w:r>
      <w:r>
        <w:rPr>
          <w:sz w:val="28"/>
          <w:szCs w:val="28"/>
        </w:rPr>
        <w:t xml:space="preserve">календарных </w:t>
      </w:r>
      <w:r w:rsidRPr="00524BA3">
        <w:rPr>
          <w:sz w:val="28"/>
          <w:szCs w:val="28"/>
        </w:rPr>
        <w:t>дней со дня регистрации обращения сообщается гражданину, направившему обращение, если его фамилия и почтовый адрес поддаются прочтению.</w:t>
      </w:r>
    </w:p>
    <w:p w:rsidR="00AD017D" w:rsidRDefault="00AD017D" w:rsidP="00AD017D">
      <w:pPr>
        <w:pStyle w:val="afd"/>
        <w:spacing w:before="0" w:beforeAutospacing="0" w:after="0" w:afterAutospacing="0"/>
        <w:ind w:firstLine="709"/>
        <w:jc w:val="both"/>
        <w:rPr>
          <w:sz w:val="28"/>
          <w:szCs w:val="28"/>
        </w:rPr>
      </w:pPr>
      <w:r w:rsidRPr="00514BAC">
        <w:rPr>
          <w:sz w:val="28"/>
          <w:szCs w:val="28"/>
        </w:rPr>
        <w:lastRenderedPageBreak/>
        <w:t>Обращение по вопросам предоставления государственной услуги, поступившее в форме электронного</w:t>
      </w:r>
      <w:r>
        <w:rPr>
          <w:sz w:val="28"/>
          <w:szCs w:val="28"/>
        </w:rPr>
        <w:t xml:space="preserve">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D017D" w:rsidRPr="00AA2688" w:rsidRDefault="00AD017D" w:rsidP="00AD017D">
      <w:pPr>
        <w:pStyle w:val="afd"/>
        <w:spacing w:before="0" w:beforeAutospacing="0" w:after="0" w:afterAutospacing="0"/>
        <w:ind w:firstLine="708"/>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AD017D" w:rsidRPr="001825CD" w:rsidRDefault="00AD017D" w:rsidP="00AD017D">
      <w:pPr>
        <w:autoSpaceDE w:val="0"/>
        <w:autoSpaceDN w:val="0"/>
        <w:adjustRightInd w:val="0"/>
        <w:ind w:firstLine="708"/>
        <w:jc w:val="both"/>
        <w:outlineLvl w:val="2"/>
        <w:rPr>
          <w:rFonts w:eastAsia="Calibri"/>
          <w:b w:val="0"/>
        </w:rPr>
      </w:pPr>
      <w:r w:rsidRPr="001825CD">
        <w:rPr>
          <w:rFonts w:eastAsia="Calibri"/>
          <w:b w:val="0"/>
        </w:rPr>
        <w:t>1.10. Публичное письменное консультирование.</w:t>
      </w:r>
    </w:p>
    <w:p w:rsidR="00AD017D" w:rsidRDefault="00AD017D" w:rsidP="00AD017D">
      <w:pPr>
        <w:autoSpaceDE w:val="0"/>
        <w:autoSpaceDN w:val="0"/>
        <w:adjustRightInd w:val="0"/>
        <w:ind w:firstLine="708"/>
        <w:jc w:val="both"/>
        <w:outlineLvl w:val="2"/>
        <w:rPr>
          <w:rFonts w:eastAsia="Calibri"/>
          <w:b w:val="0"/>
        </w:rPr>
      </w:pPr>
      <w:r>
        <w:rPr>
          <w:rFonts w:eastAsia="Calibri"/>
          <w:b w:val="0"/>
        </w:rPr>
        <w:t>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AD017D" w:rsidRPr="001825CD" w:rsidRDefault="00AD017D" w:rsidP="00AD017D">
      <w:pPr>
        <w:autoSpaceDE w:val="0"/>
        <w:autoSpaceDN w:val="0"/>
        <w:adjustRightInd w:val="0"/>
        <w:ind w:firstLine="708"/>
        <w:jc w:val="both"/>
        <w:outlineLvl w:val="2"/>
        <w:rPr>
          <w:rFonts w:eastAsia="Calibri"/>
          <w:b w:val="0"/>
        </w:rPr>
      </w:pPr>
      <w:r w:rsidRPr="001825CD">
        <w:rPr>
          <w:rFonts w:eastAsia="Calibri"/>
          <w:b w:val="0"/>
        </w:rPr>
        <w:t>1.11. Публичное устное консультирование.</w:t>
      </w:r>
    </w:p>
    <w:p w:rsidR="00AD017D" w:rsidRDefault="00AD017D" w:rsidP="00AD017D">
      <w:pPr>
        <w:autoSpaceDE w:val="0"/>
        <w:autoSpaceDN w:val="0"/>
        <w:adjustRightInd w:val="0"/>
        <w:ind w:firstLine="708"/>
        <w:jc w:val="both"/>
        <w:outlineLvl w:val="2"/>
        <w:rPr>
          <w:rFonts w:eastAsia="Calibri"/>
          <w:b w:val="0"/>
        </w:rPr>
      </w:pPr>
      <w:r>
        <w:rPr>
          <w:rFonts w:eastAsia="Calibri"/>
          <w:b w:val="0"/>
        </w:rPr>
        <w:t>Публичное устное консультирование осуществляется Администрацией с привлечением средств массовой информации.</w:t>
      </w:r>
    </w:p>
    <w:p w:rsidR="00AD017D" w:rsidRDefault="00AD017D" w:rsidP="00AD017D">
      <w:pPr>
        <w:autoSpaceDE w:val="0"/>
        <w:autoSpaceDN w:val="0"/>
        <w:adjustRightInd w:val="0"/>
        <w:ind w:firstLine="709"/>
        <w:jc w:val="both"/>
        <w:outlineLvl w:val="2"/>
        <w:rPr>
          <w:rFonts w:eastAsia="Calibri"/>
          <w:b w:val="0"/>
        </w:rPr>
      </w:pPr>
      <w:r>
        <w:rPr>
          <w:rFonts w:eastAsia="Calibri"/>
          <w:b w:val="0"/>
        </w:rPr>
        <w:t>1.12. Специалисты Администрации при осуществлении консультирования граждан и организаций обязаны:</w:t>
      </w:r>
    </w:p>
    <w:p w:rsidR="00AD017D" w:rsidRDefault="00AD017D" w:rsidP="00AD017D">
      <w:pPr>
        <w:autoSpaceDE w:val="0"/>
        <w:autoSpaceDN w:val="0"/>
        <w:adjustRightInd w:val="0"/>
        <w:ind w:firstLine="709"/>
        <w:jc w:val="both"/>
        <w:outlineLvl w:val="2"/>
        <w:rPr>
          <w:rFonts w:eastAsia="Calibri"/>
          <w:b w:val="0"/>
        </w:rPr>
      </w:pPr>
      <w:r>
        <w:rPr>
          <w:rFonts w:eastAsia="Calibri"/>
          <w:b w:val="0"/>
        </w:rPr>
        <w:t>при устном обращении (по телефону или лично) самостоятельно давать ответ</w:t>
      </w:r>
      <w:r w:rsidRPr="00075C43">
        <w:rPr>
          <w:rFonts w:eastAsia="Calibri"/>
          <w:b w:val="0"/>
        </w:rPr>
        <w:t xml:space="preserve"> </w:t>
      </w:r>
      <w:r>
        <w:rPr>
          <w:rFonts w:eastAsia="Calibri"/>
          <w:b w:val="0"/>
        </w:rPr>
        <w:t>заинтересованному лицу. Если специалист,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
    <w:p w:rsidR="00AD017D" w:rsidRDefault="00AD017D" w:rsidP="00AD017D">
      <w:pPr>
        <w:autoSpaceDE w:val="0"/>
        <w:autoSpaceDN w:val="0"/>
        <w:adjustRightInd w:val="0"/>
        <w:ind w:firstLine="709"/>
        <w:jc w:val="both"/>
        <w:outlineLvl w:val="2"/>
        <w:rPr>
          <w:rFonts w:eastAsia="Calibri"/>
          <w:b w:val="0"/>
        </w:rPr>
      </w:pPr>
      <w:r w:rsidRPr="006B135C">
        <w:rPr>
          <w:rFonts w:eastAsia="Calibri"/>
          <w:b w:val="0"/>
        </w:rPr>
        <w:t xml:space="preserve">корректно и внимательно относиться к заинтересованным лицам. При ответе на телефонные звонки специалист, осуществляющий консультирование, должен назвать фамилию, имя, отчество (последнее - при наличии),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w:t>
      </w:r>
      <w:r>
        <w:rPr>
          <w:rFonts w:eastAsia="Calibri"/>
          <w:b w:val="0"/>
        </w:rPr>
        <w:t>специалист</w:t>
      </w:r>
      <w:r w:rsidRPr="006B135C">
        <w:rPr>
          <w:rFonts w:eastAsia="Calibri"/>
          <w:b w:val="0"/>
        </w:rPr>
        <w:t>, осуществляющ</w:t>
      </w:r>
      <w:r>
        <w:rPr>
          <w:rFonts w:eastAsia="Calibri"/>
          <w:b w:val="0"/>
        </w:rPr>
        <w:t>ий</w:t>
      </w:r>
      <w:r w:rsidRPr="006B135C">
        <w:rPr>
          <w:rFonts w:eastAsia="Calibri"/>
          <w:b w:val="0"/>
        </w:rPr>
        <w:t xml:space="preserve"> консультирование, долж</w:t>
      </w:r>
      <w:r>
        <w:rPr>
          <w:rFonts w:eastAsia="Calibri"/>
          <w:b w:val="0"/>
        </w:rPr>
        <w:t>е</w:t>
      </w:r>
      <w:r w:rsidRPr="006B135C">
        <w:rPr>
          <w:rFonts w:eastAsia="Calibri"/>
          <w:b w:val="0"/>
        </w:rPr>
        <w:t>н кратко подвести итоги и перечислить меры, которые надо принять (кто именно, когда и что должен сделать);</w:t>
      </w:r>
    </w:p>
    <w:p w:rsidR="00AD017D" w:rsidRPr="000A025E" w:rsidRDefault="00AD017D" w:rsidP="00AD017D">
      <w:pPr>
        <w:autoSpaceDE w:val="0"/>
        <w:autoSpaceDN w:val="0"/>
        <w:adjustRightInd w:val="0"/>
        <w:ind w:firstLine="709"/>
        <w:jc w:val="both"/>
        <w:outlineLvl w:val="2"/>
        <w:rPr>
          <w:rFonts w:eastAsia="Calibri"/>
          <w:b w:val="0"/>
        </w:rPr>
      </w:pPr>
      <w:r w:rsidRPr="000A025E">
        <w:rPr>
          <w:rFonts w:eastAsia="Calibri"/>
          <w:b w:val="0"/>
        </w:rPr>
        <w:t>Ответы на письменные обращения должны даваться в простой, четкой и понятной форме в письменном виде и содержать:</w:t>
      </w:r>
    </w:p>
    <w:p w:rsidR="00AD017D" w:rsidRPr="000A025E" w:rsidRDefault="00AD017D" w:rsidP="00AD017D">
      <w:pPr>
        <w:autoSpaceDE w:val="0"/>
        <w:autoSpaceDN w:val="0"/>
        <w:adjustRightInd w:val="0"/>
        <w:ind w:firstLine="709"/>
        <w:jc w:val="both"/>
        <w:outlineLvl w:val="2"/>
        <w:rPr>
          <w:rFonts w:eastAsia="Calibri"/>
          <w:b w:val="0"/>
        </w:rPr>
      </w:pPr>
      <w:r w:rsidRPr="000A025E">
        <w:rPr>
          <w:rFonts w:eastAsia="Calibri"/>
          <w:b w:val="0"/>
        </w:rPr>
        <w:t>ответы на поставленные вопросы;</w:t>
      </w:r>
    </w:p>
    <w:p w:rsidR="00AD017D" w:rsidRPr="000A025E" w:rsidRDefault="00AD017D" w:rsidP="00AD017D">
      <w:pPr>
        <w:autoSpaceDE w:val="0"/>
        <w:autoSpaceDN w:val="0"/>
        <w:adjustRightInd w:val="0"/>
        <w:ind w:firstLine="709"/>
        <w:jc w:val="both"/>
        <w:outlineLvl w:val="2"/>
        <w:rPr>
          <w:rFonts w:eastAsia="Calibri"/>
          <w:b w:val="0"/>
        </w:rPr>
      </w:pPr>
      <w:r w:rsidRPr="000A025E">
        <w:rPr>
          <w:rFonts w:eastAsia="Calibri"/>
          <w:b w:val="0"/>
        </w:rPr>
        <w:t>должность, фамилию и инициалы лица, подписавшего ответ;</w:t>
      </w:r>
    </w:p>
    <w:p w:rsidR="00AD017D" w:rsidRPr="000A025E" w:rsidRDefault="00AD017D" w:rsidP="00AD017D">
      <w:pPr>
        <w:autoSpaceDE w:val="0"/>
        <w:autoSpaceDN w:val="0"/>
        <w:adjustRightInd w:val="0"/>
        <w:ind w:firstLine="709"/>
        <w:jc w:val="both"/>
        <w:outlineLvl w:val="2"/>
        <w:rPr>
          <w:rFonts w:eastAsia="Calibri"/>
          <w:b w:val="0"/>
        </w:rPr>
      </w:pPr>
      <w:r w:rsidRPr="000A025E">
        <w:rPr>
          <w:rFonts w:eastAsia="Calibri"/>
          <w:b w:val="0"/>
        </w:rPr>
        <w:lastRenderedPageBreak/>
        <w:t>фамилию и инициалы исполнителя;</w:t>
      </w:r>
    </w:p>
    <w:p w:rsidR="00AD017D" w:rsidRDefault="00AD017D" w:rsidP="00AD017D">
      <w:pPr>
        <w:autoSpaceDE w:val="0"/>
        <w:autoSpaceDN w:val="0"/>
        <w:adjustRightInd w:val="0"/>
        <w:ind w:firstLine="709"/>
        <w:jc w:val="both"/>
        <w:outlineLvl w:val="2"/>
        <w:rPr>
          <w:rFonts w:eastAsia="Calibri"/>
          <w:b w:val="0"/>
        </w:rPr>
      </w:pPr>
      <w:r w:rsidRPr="000A025E">
        <w:rPr>
          <w:rFonts w:eastAsia="Calibri"/>
          <w:b w:val="0"/>
        </w:rPr>
        <w:t>номер телефона исполнителя;</w:t>
      </w:r>
    </w:p>
    <w:p w:rsidR="00AD017D" w:rsidRDefault="00AD017D" w:rsidP="00AD017D">
      <w:pPr>
        <w:autoSpaceDE w:val="0"/>
        <w:autoSpaceDN w:val="0"/>
        <w:adjustRightInd w:val="0"/>
        <w:ind w:firstLine="709"/>
        <w:jc w:val="both"/>
        <w:outlineLvl w:val="2"/>
        <w:rPr>
          <w:rFonts w:eastAsia="Calibri"/>
          <w:b w:val="0"/>
        </w:rPr>
      </w:pPr>
      <w:r>
        <w:rPr>
          <w:rFonts w:eastAsia="Calibri"/>
          <w:b w:val="0"/>
        </w:rP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AD017D" w:rsidRPr="007B410E" w:rsidRDefault="00AD017D" w:rsidP="00AD017D">
      <w:pPr>
        <w:ind w:firstLine="709"/>
        <w:contextualSpacing/>
        <w:jc w:val="both"/>
        <w:rPr>
          <w:b w:val="0"/>
        </w:rPr>
      </w:pPr>
      <w:r w:rsidRPr="007B410E">
        <w:rPr>
          <w:b w:val="0"/>
        </w:rPr>
        <w:t>1.13. На информационных стендах размещается следующая информация:</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 xml:space="preserve">текст Административного регламента с приложениями (полная версия в информационно-телекоммуникационной сети </w:t>
      </w:r>
      <w:r>
        <w:rPr>
          <w:rFonts w:eastAsia="Calibri"/>
          <w:b w:val="0"/>
        </w:rPr>
        <w:t>«</w:t>
      </w:r>
      <w:r w:rsidRPr="007B410E">
        <w:rPr>
          <w:rFonts w:eastAsia="Calibri"/>
          <w:b w:val="0"/>
        </w:rPr>
        <w:t>Интернет</w:t>
      </w:r>
      <w:r>
        <w:rPr>
          <w:rFonts w:eastAsia="Calibri"/>
          <w:b w:val="0"/>
        </w:rPr>
        <w:t>»</w:t>
      </w:r>
      <w:r w:rsidRPr="007B410E">
        <w:rPr>
          <w:rFonts w:eastAsia="Calibri"/>
          <w:b w:val="0"/>
        </w:rPr>
        <w:t xml:space="preserve"> на официальном сайте Администрации </w:t>
      </w:r>
      <w:r w:rsidRPr="006E0F20">
        <w:rPr>
          <w:b w:val="0"/>
        </w:rPr>
        <w:t>(</w:t>
      </w:r>
      <w:r w:rsidRPr="00D9043A">
        <w:rPr>
          <w:rFonts w:eastAsia="Calibri"/>
          <w:b w:val="0"/>
          <w:color w:val="0000FF"/>
          <w:lang w:val="en-GB"/>
        </w:rPr>
        <w:t>pugach</w:t>
      </w:r>
      <w:r>
        <w:rPr>
          <w:rFonts w:eastAsia="Calibri"/>
          <w:b w:val="0"/>
          <w:color w:val="0000FF"/>
          <w:lang w:val="en-GB"/>
        </w:rPr>
        <w:t>jov</w:t>
      </w:r>
      <w:r w:rsidRPr="00D9043A">
        <w:rPr>
          <w:rFonts w:eastAsia="Calibri"/>
          <w:b w:val="0"/>
          <w:color w:val="0000FF"/>
        </w:rPr>
        <w:t>.</w:t>
      </w:r>
      <w:r>
        <w:rPr>
          <w:rFonts w:eastAsia="Calibri"/>
          <w:b w:val="0"/>
          <w:color w:val="0000FF"/>
          <w:lang w:val="en-GB"/>
        </w:rPr>
        <w:t>sarmo</w:t>
      </w:r>
      <w:r w:rsidRPr="00D9043A">
        <w:rPr>
          <w:rFonts w:eastAsia="Calibri"/>
          <w:b w:val="0"/>
          <w:color w:val="0000FF"/>
        </w:rPr>
        <w:t>.</w:t>
      </w:r>
      <w:r>
        <w:rPr>
          <w:rFonts w:eastAsia="Calibri"/>
          <w:b w:val="0"/>
          <w:color w:val="0000FF"/>
          <w:lang w:val="en-GB"/>
        </w:rPr>
        <w:t>ru</w:t>
      </w:r>
      <w:r w:rsidRPr="006E0F20">
        <w:rPr>
          <w:rFonts w:eastAsia="Calibri"/>
          <w:b w:val="0"/>
        </w:rPr>
        <w:t xml:space="preserve">) </w:t>
      </w:r>
      <w:r>
        <w:rPr>
          <w:rFonts w:eastAsia="Calibri"/>
          <w:b w:val="0"/>
        </w:rPr>
        <w:t xml:space="preserve"> </w:t>
      </w:r>
      <w:r w:rsidRPr="007B410E">
        <w:rPr>
          <w:rFonts w:eastAsia="Calibri"/>
          <w:b w:val="0"/>
        </w:rPr>
        <w:t>и извлечения на информационных стендах);</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исчерпывающий перечень других органов и организаций, в которые необходимо обратиться гражданам, с описанием конечного результата обращения в каждый из указанных органов (организаций);</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последовательность посещения других органов и организаций;</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 xml:space="preserve">месторасположение, график (режим) работы, номера телефонов, адреса официальных сайтов в информационно-телекоммуникационной сети </w:t>
      </w:r>
      <w:r>
        <w:rPr>
          <w:rFonts w:eastAsia="Calibri"/>
          <w:b w:val="0"/>
        </w:rPr>
        <w:t>«</w:t>
      </w:r>
      <w:r w:rsidRPr="007B410E">
        <w:rPr>
          <w:rFonts w:eastAsia="Calibri"/>
          <w:b w:val="0"/>
        </w:rPr>
        <w:t>Интернет</w:t>
      </w:r>
      <w:r>
        <w:rPr>
          <w:rFonts w:eastAsia="Calibri"/>
          <w:b w:val="0"/>
        </w:rPr>
        <w:t>»</w:t>
      </w:r>
      <w:r w:rsidRPr="007B410E">
        <w:rPr>
          <w:rFonts w:eastAsia="Calibri"/>
          <w:b w:val="0"/>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схема размещения специалистов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специалистов;</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извлечения из нормативных правовых актов, регулирующих предоставление государственной услуги;</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образец заявления;</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перечень документов, которые необходимо предоставить Заявителю для получения государственной услуги, и требования, предъявляемые к этим документам;</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срок предоставления государственной услуги;</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перечень оснований для отказа в предоставлении государственной услуги;</w:t>
      </w:r>
    </w:p>
    <w:p w:rsidR="00AD017D" w:rsidRPr="007B410E" w:rsidRDefault="00AD017D" w:rsidP="00AD017D">
      <w:pPr>
        <w:autoSpaceDE w:val="0"/>
        <w:autoSpaceDN w:val="0"/>
        <w:adjustRightInd w:val="0"/>
        <w:ind w:firstLine="709"/>
        <w:jc w:val="both"/>
        <w:outlineLvl w:val="2"/>
        <w:rPr>
          <w:rFonts w:eastAsia="Calibri"/>
          <w:b w:val="0"/>
        </w:rPr>
      </w:pPr>
      <w:r w:rsidRPr="007B410E">
        <w:rPr>
          <w:rFonts w:eastAsia="Calibri"/>
          <w:b w:val="0"/>
        </w:rPr>
        <w:t xml:space="preserve">порядок обжалования действий (бездействия) и решений, осуществляемых (принятых) в ходе предоставления государственной услуги. </w:t>
      </w:r>
    </w:p>
    <w:p w:rsidR="00AD017D" w:rsidRDefault="00AD017D" w:rsidP="00AD017D">
      <w:pPr>
        <w:autoSpaceDE w:val="0"/>
        <w:autoSpaceDN w:val="0"/>
        <w:adjustRightInd w:val="0"/>
        <w:ind w:firstLine="709"/>
        <w:jc w:val="both"/>
        <w:outlineLvl w:val="2"/>
        <w:rPr>
          <w:rFonts w:eastAsia="Calibri"/>
          <w:b w:val="0"/>
        </w:rPr>
      </w:pPr>
      <w:r w:rsidRPr="007B410E">
        <w:rPr>
          <w:rFonts w:eastAsia="Calibri"/>
          <w:b w:val="0"/>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AD017D" w:rsidRPr="00703833" w:rsidRDefault="00AD017D" w:rsidP="00AD017D">
      <w:pPr>
        <w:autoSpaceDE w:val="0"/>
        <w:autoSpaceDN w:val="0"/>
        <w:adjustRightInd w:val="0"/>
        <w:ind w:firstLine="709"/>
        <w:jc w:val="both"/>
        <w:outlineLvl w:val="2"/>
        <w:rPr>
          <w:rFonts w:eastAsia="Calibri"/>
          <w:b w:val="0"/>
        </w:rPr>
      </w:pPr>
      <w:r w:rsidRPr="00703833">
        <w:rPr>
          <w:b w:val="0"/>
        </w:rPr>
        <w:lastRenderedPageBreak/>
        <w:t>1.1</w:t>
      </w:r>
      <w:r>
        <w:rPr>
          <w:b w:val="0"/>
        </w:rPr>
        <w:t>4</w:t>
      </w:r>
      <w:r w:rsidRPr="00703833">
        <w:rPr>
          <w:b w:val="0"/>
        </w:rPr>
        <w:t xml:space="preserve">. На официальном сайте Администрации </w:t>
      </w:r>
      <w:r w:rsidRPr="00703833">
        <w:rPr>
          <w:rFonts w:eastAsia="Calibri"/>
          <w:b w:val="0"/>
        </w:rPr>
        <w:t xml:space="preserve">в информационно-телекоммуникационной сети </w:t>
      </w:r>
      <w:r>
        <w:rPr>
          <w:rFonts w:eastAsia="Calibri"/>
          <w:b w:val="0"/>
        </w:rPr>
        <w:t>«</w:t>
      </w:r>
      <w:r w:rsidRPr="00703833">
        <w:rPr>
          <w:rFonts w:eastAsia="Calibri"/>
          <w:b w:val="0"/>
        </w:rPr>
        <w:t>Интернет</w:t>
      </w:r>
      <w:r>
        <w:rPr>
          <w:rFonts w:eastAsia="Calibri"/>
          <w:b w:val="0"/>
        </w:rPr>
        <w:t>»</w:t>
      </w:r>
      <w:r w:rsidRPr="00703833">
        <w:rPr>
          <w:rFonts w:eastAsia="Calibri"/>
          <w:b w:val="0"/>
        </w:rPr>
        <w:t xml:space="preserve"> размещаются следующие информационные материалы:</w:t>
      </w:r>
    </w:p>
    <w:p w:rsidR="00AD017D" w:rsidRPr="00703833" w:rsidRDefault="00AD017D" w:rsidP="00AD017D">
      <w:pPr>
        <w:autoSpaceDE w:val="0"/>
        <w:autoSpaceDN w:val="0"/>
        <w:adjustRightInd w:val="0"/>
        <w:ind w:firstLine="709"/>
        <w:jc w:val="both"/>
        <w:outlineLvl w:val="2"/>
        <w:rPr>
          <w:rFonts w:eastAsia="Calibri"/>
          <w:b w:val="0"/>
        </w:rPr>
      </w:pPr>
      <w:r w:rsidRPr="007B410E">
        <w:rPr>
          <w:rFonts w:eastAsia="Calibri"/>
          <w:b w:val="0"/>
        </w:rPr>
        <w:t>полное наименование и полные почтовые адреса  и адреса электронной почты Администрации;</w:t>
      </w:r>
      <w:r w:rsidRPr="00703833">
        <w:rPr>
          <w:rFonts w:eastAsia="Calibri"/>
          <w:b w:val="0"/>
        </w:rPr>
        <w:t xml:space="preserve"> </w:t>
      </w:r>
    </w:p>
    <w:p w:rsidR="00AD017D" w:rsidRPr="00703833" w:rsidRDefault="00AD017D" w:rsidP="00AD017D">
      <w:pPr>
        <w:autoSpaceDE w:val="0"/>
        <w:autoSpaceDN w:val="0"/>
        <w:adjustRightInd w:val="0"/>
        <w:ind w:firstLine="709"/>
        <w:jc w:val="both"/>
        <w:outlineLvl w:val="2"/>
        <w:rPr>
          <w:rFonts w:eastAsia="Calibri"/>
          <w:b w:val="0"/>
        </w:rPr>
      </w:pPr>
      <w:r w:rsidRPr="00703833">
        <w:rPr>
          <w:rFonts w:eastAsia="Calibri"/>
          <w:b w:val="0"/>
        </w:rPr>
        <w:t>справочные телефоны, по которым можно получить консультацию по порядку предоставления государственной услуги;</w:t>
      </w:r>
    </w:p>
    <w:p w:rsidR="00AD017D" w:rsidRPr="00703833" w:rsidRDefault="00AD017D" w:rsidP="00AD017D">
      <w:pPr>
        <w:autoSpaceDE w:val="0"/>
        <w:autoSpaceDN w:val="0"/>
        <w:adjustRightInd w:val="0"/>
        <w:ind w:firstLine="709"/>
        <w:jc w:val="both"/>
        <w:outlineLvl w:val="2"/>
        <w:rPr>
          <w:rFonts w:eastAsia="Calibri"/>
          <w:b w:val="0"/>
        </w:rPr>
      </w:pPr>
      <w:r w:rsidRPr="00703833">
        <w:rPr>
          <w:rFonts w:eastAsia="Calibri"/>
          <w:b w:val="0"/>
        </w:rPr>
        <w:t>текст Административного регламента с приложениями;</w:t>
      </w:r>
    </w:p>
    <w:p w:rsidR="00AD017D" w:rsidRDefault="00AD017D" w:rsidP="00AD017D">
      <w:pPr>
        <w:autoSpaceDE w:val="0"/>
        <w:autoSpaceDN w:val="0"/>
        <w:adjustRightInd w:val="0"/>
        <w:ind w:firstLine="709"/>
        <w:jc w:val="both"/>
        <w:outlineLvl w:val="2"/>
        <w:rPr>
          <w:rFonts w:eastAsia="Calibri"/>
          <w:b w:val="0"/>
        </w:rPr>
      </w:pPr>
      <w:r w:rsidRPr="00703833">
        <w:rPr>
          <w:rFonts w:eastAsia="Calibri"/>
          <w:b w:val="0"/>
        </w:rPr>
        <w:t>информационные материалы (полная версия), содержащиеся на стендах в местах предоставления государственной услуги.</w:t>
      </w:r>
    </w:p>
    <w:p w:rsidR="00AD017D" w:rsidRDefault="00AD017D" w:rsidP="00AD017D">
      <w:pPr>
        <w:ind w:firstLine="709"/>
        <w:contextualSpacing/>
        <w:jc w:val="both"/>
        <w:rPr>
          <w:b w:val="0"/>
        </w:rPr>
      </w:pPr>
      <w:r>
        <w:rPr>
          <w:b w:val="0"/>
        </w:rPr>
        <w:t>1.15. На Едином портале государственных и муниципальных услуг (функций) размещается следующая информация:</w:t>
      </w:r>
    </w:p>
    <w:p w:rsidR="00AD017D" w:rsidRDefault="00AD017D" w:rsidP="00AD017D">
      <w:pPr>
        <w:ind w:firstLine="709"/>
        <w:contextualSpacing/>
        <w:jc w:val="both"/>
        <w:rPr>
          <w:b w:val="0"/>
        </w:rPr>
      </w:pPr>
      <w:r>
        <w:rPr>
          <w:b w:val="0"/>
        </w:rPr>
        <w:t>сведения о порядке предоставления государственной услуги, консультирования, обжалования;</w:t>
      </w:r>
    </w:p>
    <w:p w:rsidR="00AD017D" w:rsidRDefault="00AD017D" w:rsidP="00AD017D">
      <w:pPr>
        <w:ind w:firstLine="709"/>
        <w:contextualSpacing/>
        <w:jc w:val="both"/>
        <w:rPr>
          <w:b w:val="0"/>
        </w:rPr>
      </w:pPr>
      <w:r>
        <w:rPr>
          <w:b w:val="0"/>
        </w:rPr>
        <w:t>результат и сроки оказания государственной услуги;</w:t>
      </w:r>
    </w:p>
    <w:p w:rsidR="00AD017D" w:rsidRDefault="00AD017D" w:rsidP="00AD017D">
      <w:pPr>
        <w:ind w:firstLine="709"/>
        <w:contextualSpacing/>
        <w:jc w:val="both"/>
        <w:rPr>
          <w:b w:val="0"/>
        </w:rPr>
      </w:pPr>
      <w:r>
        <w:rPr>
          <w:b w:val="0"/>
        </w:rPr>
        <w:t xml:space="preserve">нормативные правовые акты, регулирующие предоставление государственной услуги; </w:t>
      </w:r>
    </w:p>
    <w:p w:rsidR="00AD017D" w:rsidRDefault="00AD017D" w:rsidP="00AD017D">
      <w:pPr>
        <w:ind w:firstLine="709"/>
        <w:contextualSpacing/>
        <w:jc w:val="both"/>
        <w:rPr>
          <w:b w:val="0"/>
        </w:rPr>
      </w:pPr>
      <w:r>
        <w:rPr>
          <w:b w:val="0"/>
        </w:rPr>
        <w:t>описание административных процедур;</w:t>
      </w:r>
    </w:p>
    <w:p w:rsidR="00AD017D" w:rsidRDefault="00AD017D" w:rsidP="00AD017D">
      <w:pPr>
        <w:ind w:firstLine="709"/>
        <w:contextualSpacing/>
        <w:jc w:val="both"/>
        <w:rPr>
          <w:b w:val="0"/>
        </w:rPr>
      </w:pPr>
      <w:r>
        <w:rPr>
          <w:b w:val="0"/>
        </w:rPr>
        <w:t>перечень документов, необходимых для предоставления государственной услуги;</w:t>
      </w:r>
    </w:p>
    <w:p w:rsidR="00AD017D" w:rsidRDefault="00AD017D" w:rsidP="00AD017D">
      <w:pPr>
        <w:ind w:firstLine="709"/>
        <w:contextualSpacing/>
        <w:jc w:val="both"/>
        <w:rPr>
          <w:b w:val="0"/>
        </w:rPr>
      </w:pPr>
      <w:r>
        <w:rPr>
          <w:b w:val="0"/>
        </w:rPr>
        <w:t>текст Административного регламента с приложениями.</w:t>
      </w:r>
    </w:p>
    <w:p w:rsidR="00AD017D" w:rsidRDefault="00AD017D" w:rsidP="00AD017D">
      <w:pPr>
        <w:pStyle w:val="afd"/>
        <w:spacing w:before="0" w:beforeAutospacing="0" w:after="0" w:afterAutospacing="0"/>
        <w:ind w:firstLine="709"/>
        <w:jc w:val="both"/>
        <w:rPr>
          <w:sz w:val="28"/>
          <w:szCs w:val="28"/>
        </w:rPr>
      </w:pPr>
      <w:r>
        <w:rPr>
          <w:sz w:val="28"/>
          <w:szCs w:val="28"/>
        </w:rPr>
        <w:t>1.16. Все консультации, а также предоставленные в ходе консультаций документы и материалы, являются бесплатными.</w:t>
      </w: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iCs/>
          <w:sz w:val="28"/>
          <w:szCs w:val="28"/>
        </w:rPr>
      </w:pPr>
    </w:p>
    <w:p w:rsidR="00AD017D" w:rsidRDefault="00AD017D" w:rsidP="00AD017D">
      <w:pPr>
        <w:pStyle w:val="ConsPlusTitle"/>
        <w:widowControl/>
        <w:jc w:val="center"/>
        <w:rPr>
          <w:rFonts w:ascii="Times New Roman" w:hAnsi="Times New Roman" w:cs="Times New Roman"/>
          <w:i/>
          <w:sz w:val="28"/>
          <w:szCs w:val="28"/>
        </w:rPr>
      </w:pPr>
      <w:r w:rsidRPr="00CD5FAD">
        <w:rPr>
          <w:rFonts w:ascii="Times New Roman" w:hAnsi="Times New Roman" w:cs="Times New Roman"/>
          <w:i/>
          <w:iCs/>
          <w:sz w:val="28"/>
          <w:szCs w:val="28"/>
          <w:lang w:val="en-US"/>
        </w:rPr>
        <w:lastRenderedPageBreak/>
        <w:t>II</w:t>
      </w:r>
      <w:r w:rsidRPr="00CD5FAD">
        <w:rPr>
          <w:rFonts w:ascii="Times New Roman" w:hAnsi="Times New Roman" w:cs="Times New Roman"/>
          <w:i/>
          <w:iCs/>
          <w:sz w:val="28"/>
          <w:szCs w:val="28"/>
        </w:rPr>
        <w:t>.</w:t>
      </w:r>
      <w:r w:rsidRPr="00CD5FAD">
        <w:rPr>
          <w:rFonts w:ascii="Times New Roman" w:hAnsi="Times New Roman" w:cs="Times New Roman"/>
          <w:i/>
          <w:sz w:val="28"/>
          <w:szCs w:val="28"/>
        </w:rPr>
        <w:t xml:space="preserve"> Стандарт предоставления государственной услуги</w:t>
      </w:r>
    </w:p>
    <w:p w:rsidR="00AD017D" w:rsidRDefault="00AD017D" w:rsidP="00AD017D">
      <w:pPr>
        <w:pStyle w:val="ConsPlusTitle"/>
        <w:widowControl/>
        <w:jc w:val="center"/>
        <w:rPr>
          <w:rFonts w:ascii="Times New Roman" w:hAnsi="Times New Roman" w:cs="Times New Roman"/>
          <w:i/>
          <w:sz w:val="28"/>
          <w:szCs w:val="28"/>
        </w:rPr>
      </w:pPr>
    </w:p>
    <w:p w:rsidR="00AD017D" w:rsidRDefault="00AD017D" w:rsidP="00AD017D">
      <w:pPr>
        <w:pStyle w:val="ConsPlusTitle"/>
        <w:widowControl/>
        <w:jc w:val="center"/>
        <w:rPr>
          <w:rFonts w:ascii="Times New Roman" w:hAnsi="Times New Roman" w:cs="Times New Roman"/>
          <w:i/>
          <w:sz w:val="28"/>
          <w:szCs w:val="28"/>
        </w:rPr>
      </w:pPr>
      <w:r w:rsidRPr="00E64761">
        <w:rPr>
          <w:rFonts w:ascii="Times New Roman" w:hAnsi="Times New Roman" w:cs="Times New Roman"/>
          <w:i/>
          <w:sz w:val="28"/>
          <w:szCs w:val="28"/>
        </w:rPr>
        <w:t>Наименование государственной услуги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2.1</w:t>
      </w:r>
      <w:r w:rsidRPr="00CD5FAD">
        <w:rPr>
          <w:rFonts w:ascii="Times New Roman" w:hAnsi="Times New Roman" w:cs="Times New Roman"/>
          <w:b w:val="0"/>
          <w:sz w:val="28"/>
          <w:szCs w:val="28"/>
        </w:rPr>
        <w:t xml:space="preserve">. </w:t>
      </w:r>
      <w:r>
        <w:rPr>
          <w:rFonts w:ascii="Times New Roman" w:hAnsi="Times New Roman" w:cs="Times New Roman"/>
          <w:b w:val="0"/>
          <w:sz w:val="28"/>
          <w:szCs w:val="28"/>
        </w:rPr>
        <w:t>Н</w:t>
      </w:r>
      <w:r>
        <w:rPr>
          <w:rFonts w:ascii="Times New Roman" w:hAnsi="Times New Roman"/>
          <w:b w:val="0"/>
          <w:sz w:val="28"/>
          <w:szCs w:val="28"/>
        </w:rPr>
        <w:t>азначение</w:t>
      </w:r>
      <w:r w:rsidRPr="00AA74E6">
        <w:rPr>
          <w:rFonts w:ascii="Times New Roman" w:hAnsi="Times New Roman"/>
          <w:b w:val="0"/>
          <w:sz w:val="28"/>
          <w:szCs w:val="28"/>
        </w:rPr>
        <w:t xml:space="preserve"> опекуном (попечителем), выдач</w:t>
      </w:r>
      <w:r>
        <w:rPr>
          <w:rFonts w:ascii="Times New Roman" w:hAnsi="Times New Roman"/>
          <w:b w:val="0"/>
          <w:sz w:val="28"/>
          <w:szCs w:val="28"/>
        </w:rPr>
        <w:t>а</w:t>
      </w:r>
      <w:r w:rsidRPr="00AA74E6">
        <w:rPr>
          <w:rFonts w:ascii="Times New Roman" w:hAnsi="Times New Roman"/>
          <w:b w:val="0"/>
          <w:sz w:val="28"/>
          <w:szCs w:val="28"/>
        </w:rPr>
        <w:t xml:space="preserve"> заключения о возможности быть опекуном (попечителем) совершеннолетнего недееспособного</w:t>
      </w:r>
      <w:r>
        <w:rPr>
          <w:rFonts w:ascii="Times New Roman" w:hAnsi="Times New Roman" w:cs="Times New Roman"/>
          <w:b w:val="0"/>
          <w:sz w:val="28"/>
          <w:szCs w:val="28"/>
        </w:rPr>
        <w:t xml:space="preserve"> (не полностью дееспособного) гражданина. </w:t>
      </w:r>
    </w:p>
    <w:p w:rsidR="00AD017D" w:rsidRDefault="00AD017D" w:rsidP="00AD017D">
      <w:pPr>
        <w:pStyle w:val="ConsPlusTitle"/>
        <w:widowControl/>
        <w:ind w:firstLine="748"/>
        <w:jc w:val="both"/>
        <w:rPr>
          <w:rFonts w:eastAsia="Calibri"/>
          <w:b w:val="0"/>
        </w:rPr>
      </w:pPr>
      <w:r>
        <w:rPr>
          <w:rFonts w:eastAsia="Calibri"/>
          <w:b w:val="0"/>
        </w:rPr>
        <w:t xml:space="preserve"> </w:t>
      </w:r>
    </w:p>
    <w:p w:rsidR="00AD017D" w:rsidRDefault="00AD017D" w:rsidP="00AD017D">
      <w:pPr>
        <w:pStyle w:val="ConsPlusTitle"/>
        <w:widowControl/>
        <w:ind w:firstLine="748"/>
        <w:jc w:val="center"/>
        <w:rPr>
          <w:rFonts w:ascii="Times New Roman" w:hAnsi="Times New Roman" w:cs="Times New Roman"/>
          <w:i/>
          <w:sz w:val="28"/>
          <w:szCs w:val="28"/>
        </w:rPr>
      </w:pPr>
      <w:r w:rsidRPr="00E64761">
        <w:rPr>
          <w:rFonts w:ascii="Times New Roman" w:hAnsi="Times New Roman" w:cs="Times New Roman"/>
          <w:i/>
          <w:sz w:val="28"/>
          <w:szCs w:val="28"/>
        </w:rPr>
        <w:t>Наименование органа местного самоуправления, предоставляющего государственную услугу</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2.2. Государственная услуга предоставляется Администрацией, административные процедуры выполняются муниципальными служащими Администрации, обеспечивающими исполнение переданных государственных полномочий по опеке и попечительству в отношении совершеннолетних граждан (далее – специалисты). </w:t>
      </w:r>
    </w:p>
    <w:p w:rsidR="00AD017D" w:rsidRDefault="00AD017D" w:rsidP="00AD017D">
      <w:pPr>
        <w:ind w:firstLine="709"/>
        <w:contextualSpacing/>
        <w:jc w:val="both"/>
        <w:rPr>
          <w:b w:val="0"/>
          <w:bCs/>
        </w:rPr>
      </w:pPr>
      <w:r w:rsidRPr="00C62208">
        <w:rPr>
          <w:b w:val="0"/>
          <w:bCs/>
        </w:rPr>
        <w:t>В процессе предоставления государственной услуги по Административному регламенту Администрация осуществляет взаимодействие с</w:t>
      </w:r>
      <w:r>
        <w:rPr>
          <w:b w:val="0"/>
          <w:bCs/>
        </w:rPr>
        <w:t>:</w:t>
      </w:r>
    </w:p>
    <w:p w:rsidR="00AD017D" w:rsidRDefault="00AD017D" w:rsidP="00AD017D">
      <w:pPr>
        <w:ind w:firstLine="709"/>
        <w:contextualSpacing/>
        <w:jc w:val="both"/>
        <w:rPr>
          <w:b w:val="0"/>
          <w:bCs/>
        </w:rPr>
      </w:pPr>
      <w:r w:rsidRPr="00925294">
        <w:rPr>
          <w:b w:val="0"/>
          <w:bCs/>
        </w:rPr>
        <w:t>территориальными органами ФМС России и их структурными подразделениями – в части получения сведений о месте жительства;</w:t>
      </w:r>
    </w:p>
    <w:p w:rsidR="00AD017D" w:rsidRDefault="00AD017D" w:rsidP="00AD017D">
      <w:pPr>
        <w:ind w:firstLine="709"/>
        <w:contextualSpacing/>
        <w:jc w:val="both"/>
        <w:rPr>
          <w:b w:val="0"/>
          <w:bCs/>
        </w:rPr>
      </w:pPr>
      <w:r w:rsidRPr="00C62208">
        <w:rPr>
          <w:b w:val="0"/>
          <w:bCs/>
        </w:rPr>
        <w:t>Управлением Федеральной службой государственной регистрации, кадастра и картографии по Саратовской области</w:t>
      </w:r>
      <w:r>
        <w:rPr>
          <w:b w:val="0"/>
          <w:bCs/>
        </w:rPr>
        <w:t xml:space="preserve"> – в части получения сведений, подтверждающих принадлежность жилого помещения на праве собственности, зарегистрированном в Едином государственном реестре прав на недвижимое имущество и сделок с ним;</w:t>
      </w:r>
    </w:p>
    <w:p w:rsidR="00AD017D" w:rsidRDefault="00AD017D" w:rsidP="00AD017D">
      <w:pPr>
        <w:ind w:firstLine="709"/>
        <w:contextualSpacing/>
        <w:jc w:val="both"/>
        <w:rPr>
          <w:b w:val="0"/>
          <w:bCs/>
        </w:rPr>
      </w:pPr>
      <w:r w:rsidRPr="00C62208">
        <w:rPr>
          <w:b w:val="0"/>
          <w:bCs/>
        </w:rPr>
        <w:t xml:space="preserve">территориальными органами </w:t>
      </w:r>
      <w:r>
        <w:rPr>
          <w:b w:val="0"/>
          <w:bCs/>
        </w:rPr>
        <w:t>Министерства</w:t>
      </w:r>
      <w:r w:rsidRPr="00C62208">
        <w:rPr>
          <w:b w:val="0"/>
          <w:bCs/>
        </w:rPr>
        <w:t xml:space="preserve"> обороны Р</w:t>
      </w:r>
      <w:r>
        <w:rPr>
          <w:b w:val="0"/>
          <w:bCs/>
        </w:rPr>
        <w:t>оссийской Федерации</w:t>
      </w:r>
      <w:r w:rsidRPr="00C62208">
        <w:rPr>
          <w:b w:val="0"/>
          <w:bCs/>
        </w:rPr>
        <w:t xml:space="preserve">, </w:t>
      </w:r>
      <w:r>
        <w:rPr>
          <w:b w:val="0"/>
          <w:bCs/>
        </w:rPr>
        <w:t>Генеральной п</w:t>
      </w:r>
      <w:r w:rsidRPr="00C62208">
        <w:rPr>
          <w:b w:val="0"/>
          <w:bCs/>
        </w:rPr>
        <w:t>рокуратуры Р</w:t>
      </w:r>
      <w:r>
        <w:rPr>
          <w:b w:val="0"/>
          <w:bCs/>
        </w:rPr>
        <w:t>оссийской Федерации</w:t>
      </w:r>
      <w:r w:rsidRPr="00C62208">
        <w:rPr>
          <w:b w:val="0"/>
          <w:bCs/>
        </w:rPr>
        <w:t>, М</w:t>
      </w:r>
      <w:r>
        <w:rPr>
          <w:b w:val="0"/>
          <w:bCs/>
        </w:rPr>
        <w:t>инистерства внутренних дел Российской Федерации</w:t>
      </w:r>
      <w:r w:rsidRPr="00C62208">
        <w:rPr>
          <w:b w:val="0"/>
          <w:bCs/>
        </w:rPr>
        <w:t>, Ф</w:t>
      </w:r>
      <w:r>
        <w:rPr>
          <w:b w:val="0"/>
          <w:bCs/>
        </w:rPr>
        <w:t>едеральной службы безопасности Российской Федерации</w:t>
      </w:r>
      <w:r w:rsidRPr="00C62208">
        <w:rPr>
          <w:b w:val="0"/>
          <w:bCs/>
        </w:rPr>
        <w:t>, С</w:t>
      </w:r>
      <w:r>
        <w:rPr>
          <w:b w:val="0"/>
          <w:bCs/>
        </w:rPr>
        <w:t>лужбы внешней разведки Российской Федерации</w:t>
      </w:r>
      <w:r w:rsidRPr="00C62208">
        <w:rPr>
          <w:b w:val="0"/>
          <w:bCs/>
        </w:rPr>
        <w:t>, Ф</w:t>
      </w:r>
      <w:r>
        <w:rPr>
          <w:b w:val="0"/>
          <w:bCs/>
        </w:rPr>
        <w:t>едеральной службы исполнения наказаний России</w:t>
      </w:r>
      <w:r w:rsidRPr="00C62208">
        <w:rPr>
          <w:b w:val="0"/>
          <w:bCs/>
        </w:rPr>
        <w:t>, Ф</w:t>
      </w:r>
      <w:r>
        <w:rPr>
          <w:b w:val="0"/>
          <w:bCs/>
        </w:rPr>
        <w:t xml:space="preserve">едеральной миграционной службы </w:t>
      </w:r>
      <w:r w:rsidRPr="00C62208">
        <w:rPr>
          <w:b w:val="0"/>
          <w:bCs/>
        </w:rPr>
        <w:t xml:space="preserve">России, </w:t>
      </w:r>
      <w:r>
        <w:rPr>
          <w:b w:val="0"/>
          <w:bCs/>
        </w:rPr>
        <w:t>Министерства Российской Федерации по делам гражданской обороны, чрезвычайным ситуациям и ликвидации последствий стихийных бедствий</w:t>
      </w:r>
      <w:r w:rsidRPr="00C62208">
        <w:rPr>
          <w:b w:val="0"/>
          <w:bCs/>
        </w:rPr>
        <w:t>, Ф</w:t>
      </w:r>
      <w:r>
        <w:rPr>
          <w:b w:val="0"/>
          <w:bCs/>
        </w:rPr>
        <w:t>едеральной таможенной службы Российской Федерации</w:t>
      </w:r>
      <w:r w:rsidRPr="00C62208">
        <w:rPr>
          <w:b w:val="0"/>
          <w:bCs/>
        </w:rPr>
        <w:t>, Ф</w:t>
      </w:r>
      <w:r>
        <w:rPr>
          <w:b w:val="0"/>
          <w:bCs/>
        </w:rPr>
        <w:t>едеральной службы Российской Федерации по контролю за оборотом наркотиков,</w:t>
      </w:r>
      <w:r w:rsidRPr="00C62208">
        <w:rPr>
          <w:b w:val="0"/>
          <w:bCs/>
        </w:rPr>
        <w:t xml:space="preserve"> Г</w:t>
      </w:r>
      <w:r>
        <w:rPr>
          <w:b w:val="0"/>
          <w:bCs/>
        </w:rPr>
        <w:t>осударственной фельдъегерской службы Российской Федерации</w:t>
      </w:r>
      <w:r w:rsidRPr="00C62208">
        <w:rPr>
          <w:b w:val="0"/>
          <w:bCs/>
        </w:rPr>
        <w:t>, Ф</w:t>
      </w:r>
      <w:r>
        <w:rPr>
          <w:b w:val="0"/>
          <w:bCs/>
        </w:rPr>
        <w:t>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w:t>
      </w:r>
      <w:r w:rsidRPr="00C62208">
        <w:rPr>
          <w:b w:val="0"/>
          <w:bCs/>
        </w:rPr>
        <w:t xml:space="preserve">  территориальными подразделениями Пенсионного фонда РФ</w:t>
      </w:r>
      <w:r>
        <w:rPr>
          <w:b w:val="0"/>
          <w:bCs/>
        </w:rPr>
        <w:t xml:space="preserve"> – в части получения сведений о размере пенсии и иных социальных выплат за последние 12 месяцев</w:t>
      </w:r>
      <w:r w:rsidRPr="007D7EA5">
        <w:rPr>
          <w:b w:val="0"/>
          <w:bCs/>
        </w:rPr>
        <w:t>;</w:t>
      </w:r>
    </w:p>
    <w:p w:rsidR="00AD017D" w:rsidRDefault="00AD017D" w:rsidP="00AD017D">
      <w:pPr>
        <w:ind w:firstLine="709"/>
        <w:contextualSpacing/>
        <w:jc w:val="both"/>
        <w:rPr>
          <w:b w:val="0"/>
          <w:bCs/>
        </w:rPr>
      </w:pPr>
      <w:r w:rsidRPr="00C62208">
        <w:rPr>
          <w:b w:val="0"/>
          <w:bCs/>
        </w:rPr>
        <w:t>органами исполнительной власти субъектов Р</w:t>
      </w:r>
      <w:r>
        <w:rPr>
          <w:b w:val="0"/>
          <w:bCs/>
        </w:rPr>
        <w:t xml:space="preserve">оссийской </w:t>
      </w:r>
      <w:r w:rsidRPr="00C62208">
        <w:rPr>
          <w:b w:val="0"/>
          <w:bCs/>
        </w:rPr>
        <w:t>Ф</w:t>
      </w:r>
      <w:r>
        <w:rPr>
          <w:b w:val="0"/>
          <w:bCs/>
        </w:rPr>
        <w:t>едерации</w:t>
      </w:r>
      <w:r w:rsidRPr="00C62208">
        <w:rPr>
          <w:b w:val="0"/>
          <w:bCs/>
        </w:rPr>
        <w:t xml:space="preserve"> в сфере социальной защиты населения</w:t>
      </w:r>
      <w:r>
        <w:rPr>
          <w:b w:val="0"/>
          <w:bCs/>
        </w:rPr>
        <w:t>;</w:t>
      </w:r>
    </w:p>
    <w:p w:rsidR="00AD017D" w:rsidRDefault="00AD017D" w:rsidP="00AD017D">
      <w:pPr>
        <w:ind w:firstLine="709"/>
        <w:contextualSpacing/>
        <w:jc w:val="both"/>
        <w:rPr>
          <w:b w:val="0"/>
          <w:bCs/>
        </w:rPr>
      </w:pPr>
      <w:r w:rsidRPr="00C62208">
        <w:rPr>
          <w:b w:val="0"/>
          <w:bCs/>
        </w:rPr>
        <w:t xml:space="preserve">Управлением </w:t>
      </w:r>
      <w:r>
        <w:rPr>
          <w:b w:val="0"/>
          <w:bCs/>
        </w:rPr>
        <w:t>Ф</w:t>
      </w:r>
      <w:r w:rsidRPr="00C62208">
        <w:rPr>
          <w:b w:val="0"/>
          <w:bCs/>
        </w:rPr>
        <w:t>едеральной службы по надзору в сфере защиты прав потребителей и благополучия человека по Саратовской области, Государственной жилищной инспекцией Саратовской области</w:t>
      </w:r>
      <w:r>
        <w:rPr>
          <w:b w:val="0"/>
          <w:bCs/>
        </w:rPr>
        <w:t xml:space="preserve"> – в части </w:t>
      </w:r>
      <w:r>
        <w:rPr>
          <w:b w:val="0"/>
          <w:bCs/>
        </w:rPr>
        <w:lastRenderedPageBreak/>
        <w:t>получения сведений о соответствии жилых помещений санитарным и техническим правилам и нормам;</w:t>
      </w:r>
    </w:p>
    <w:p w:rsidR="00AD017D" w:rsidRDefault="00AD017D" w:rsidP="00AD017D">
      <w:pPr>
        <w:ind w:firstLine="709"/>
        <w:contextualSpacing/>
        <w:jc w:val="both"/>
        <w:rPr>
          <w:b w:val="0"/>
          <w:bCs/>
        </w:rPr>
      </w:pPr>
      <w:r>
        <w:rPr>
          <w:b w:val="0"/>
          <w:bCs/>
        </w:rPr>
        <w:t>органами Министерства внутренних дел Российской Федерации – в части получения сведений об отсутствии судимости за умышленное преступление против жизни и здоровья граждан.</w:t>
      </w:r>
    </w:p>
    <w:p w:rsidR="00AD017D" w:rsidRPr="007D12A6" w:rsidRDefault="00AD017D" w:rsidP="00AD017D">
      <w:pPr>
        <w:ind w:firstLine="709"/>
        <w:contextualSpacing/>
        <w:jc w:val="both"/>
        <w:rPr>
          <w:b w:val="0"/>
          <w:bCs/>
        </w:rPr>
      </w:pPr>
      <w:r>
        <w:rPr>
          <w:b w:val="0"/>
          <w:bCs/>
        </w:rPr>
        <w:t>2.3.</w:t>
      </w:r>
      <w:r w:rsidRPr="004B6508">
        <w:rPr>
          <w:b w:val="0"/>
          <w:bCs/>
        </w:rPr>
        <w:t xml:space="preserve"> Специалисты </w:t>
      </w:r>
      <w:r w:rsidRPr="00DD5F99">
        <w:rPr>
          <w:b w:val="0"/>
          <w:bCs/>
        </w:rPr>
        <w:t xml:space="preserve">не </w:t>
      </w:r>
      <w:r w:rsidRPr="00FB78DD">
        <w:rPr>
          <w:b w:val="0"/>
          <w:bCs/>
        </w:rPr>
        <w:t>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Правительством Саратовской области.</w:t>
      </w:r>
    </w:p>
    <w:p w:rsidR="00AD017D" w:rsidRDefault="00AD017D" w:rsidP="00AD017D">
      <w:pPr>
        <w:ind w:firstLine="709"/>
        <w:contextualSpacing/>
        <w:jc w:val="both"/>
        <w:rPr>
          <w:b w:val="0"/>
        </w:rPr>
      </w:pPr>
    </w:p>
    <w:p w:rsidR="00AD017D" w:rsidRPr="00CD5FAD" w:rsidRDefault="00AD017D" w:rsidP="00AD017D">
      <w:pPr>
        <w:jc w:val="center"/>
        <w:rPr>
          <w:i/>
        </w:rPr>
      </w:pPr>
      <w:r w:rsidRPr="00FB78DD">
        <w:rPr>
          <w:i/>
        </w:rPr>
        <w:t>Описание результата предоставления государственной услуги</w:t>
      </w:r>
    </w:p>
    <w:p w:rsidR="00AD017D" w:rsidRPr="007B410E" w:rsidRDefault="00AD017D" w:rsidP="00AD017D">
      <w:pPr>
        <w:ind w:firstLine="709"/>
        <w:contextualSpacing/>
        <w:jc w:val="both"/>
        <w:rPr>
          <w:b w:val="0"/>
        </w:rPr>
      </w:pPr>
      <w:r>
        <w:rPr>
          <w:b w:val="0"/>
        </w:rPr>
        <w:t>2.4</w:t>
      </w:r>
      <w:r w:rsidRPr="007B410E">
        <w:rPr>
          <w:b w:val="0"/>
        </w:rPr>
        <w:t xml:space="preserve">. Результатом предоставления государственной услуги является: </w:t>
      </w:r>
    </w:p>
    <w:p w:rsidR="00AD017D" w:rsidRPr="007B410E" w:rsidRDefault="00AD017D" w:rsidP="00AD017D">
      <w:pPr>
        <w:ind w:firstLine="709"/>
        <w:contextualSpacing/>
        <w:jc w:val="both"/>
        <w:rPr>
          <w:b w:val="0"/>
        </w:rPr>
      </w:pPr>
      <w:r w:rsidRPr="007B410E">
        <w:rPr>
          <w:b w:val="0"/>
        </w:rPr>
        <w:t>назначение опекуна (попечителя) над совершеннолетним недееспособным (не полностью дееспособным) гражданином в виде распоряжения (постановления) Администрации (главы Администрации);</w:t>
      </w:r>
    </w:p>
    <w:p w:rsidR="00AD017D" w:rsidRPr="007B410E" w:rsidRDefault="00AD017D" w:rsidP="00AD017D">
      <w:pPr>
        <w:ind w:firstLine="709"/>
        <w:contextualSpacing/>
        <w:jc w:val="both"/>
        <w:rPr>
          <w:b w:val="0"/>
        </w:rPr>
      </w:pPr>
      <w:r w:rsidRPr="007B410E">
        <w:rPr>
          <w:b w:val="0"/>
        </w:rPr>
        <w:t>отказ в назначении опекуна (попечителя) над совершеннолетним недееспособным (не полностью дееспособным) гражданином в виде распоряжения (постановления) Администрации (главы Администрации);</w:t>
      </w:r>
    </w:p>
    <w:p w:rsidR="00AD017D" w:rsidRPr="007B410E" w:rsidRDefault="00AD017D" w:rsidP="00AD017D">
      <w:pPr>
        <w:ind w:firstLine="709"/>
        <w:contextualSpacing/>
        <w:jc w:val="both"/>
        <w:rPr>
          <w:b w:val="0"/>
        </w:rPr>
      </w:pPr>
      <w:r w:rsidRPr="007B410E">
        <w:rPr>
          <w:b w:val="0"/>
        </w:rPr>
        <w:t>назначение опекуна (попечителя) над совершеннолетним недееспособным (не полностью дееспособным) гражданином при предварительной опеке (попечительстве) в виде распоряжения (постановления) Администрации (главы Администрации);</w:t>
      </w:r>
    </w:p>
    <w:p w:rsidR="00AD017D" w:rsidRPr="007B410E" w:rsidRDefault="00AD017D" w:rsidP="00AD017D">
      <w:pPr>
        <w:ind w:firstLine="709"/>
        <w:contextualSpacing/>
        <w:jc w:val="both"/>
        <w:rPr>
          <w:b w:val="0"/>
        </w:rPr>
      </w:pPr>
      <w:r w:rsidRPr="007B410E">
        <w:rPr>
          <w:b w:val="0"/>
        </w:rPr>
        <w:t>отказ в назначении опекуна (попечителя) над совершеннолетним недееспособным (не полностью дееспособным) гражданином при предварительной опеке (попечительстве) в виде распоряжения (постановления) Администрации (главы Администрации);</w:t>
      </w:r>
    </w:p>
    <w:p w:rsidR="00AD017D" w:rsidRPr="007B410E" w:rsidRDefault="00AD017D" w:rsidP="00AD017D">
      <w:pPr>
        <w:ind w:firstLine="709"/>
        <w:contextualSpacing/>
        <w:jc w:val="both"/>
        <w:rPr>
          <w:b w:val="0"/>
        </w:rPr>
      </w:pPr>
      <w:r w:rsidRPr="007B410E">
        <w:rPr>
          <w:b w:val="0"/>
        </w:rPr>
        <w:t>заключение о возможности гражданина быть опекуном (попечителем);</w:t>
      </w:r>
    </w:p>
    <w:p w:rsidR="00AD017D" w:rsidRDefault="00AD017D" w:rsidP="00AD017D">
      <w:pPr>
        <w:ind w:firstLine="709"/>
        <w:contextualSpacing/>
        <w:jc w:val="both"/>
        <w:rPr>
          <w:b w:val="0"/>
        </w:rPr>
      </w:pPr>
      <w:r w:rsidRPr="007B410E">
        <w:rPr>
          <w:b w:val="0"/>
        </w:rPr>
        <w:t>заключение о невозможности гражданина быть опекуном (попечителем).</w:t>
      </w:r>
    </w:p>
    <w:p w:rsidR="00AD017D" w:rsidRDefault="00AD017D" w:rsidP="00AD017D">
      <w:pPr>
        <w:jc w:val="center"/>
        <w:rPr>
          <w:i/>
        </w:rPr>
      </w:pPr>
    </w:p>
    <w:p w:rsidR="00AD017D" w:rsidRPr="006B58AC" w:rsidRDefault="00AD017D" w:rsidP="00AD017D">
      <w:pPr>
        <w:jc w:val="center"/>
        <w:rPr>
          <w:i/>
        </w:rPr>
      </w:pPr>
      <w:r>
        <w:rPr>
          <w:i/>
        </w:rPr>
        <w:t>Сроки предоставления государственной услуги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2.5. Срок предоставления государственной услуги (окончательный результат) составляет 15 рабочих дней.</w:t>
      </w:r>
    </w:p>
    <w:p w:rsidR="00AD017D" w:rsidRDefault="00AD017D" w:rsidP="00AD017D">
      <w:pPr>
        <w:ind w:firstLine="709"/>
        <w:contextualSpacing/>
        <w:jc w:val="both"/>
        <w:rPr>
          <w:b w:val="0"/>
        </w:rPr>
      </w:pPr>
      <w:r>
        <w:rPr>
          <w:b w:val="0"/>
        </w:rPr>
        <w:t xml:space="preserve">Срок выдачи (направления) документов, являющихся результатом предоставления государственной услуги – 3 рабочих дня. </w:t>
      </w:r>
    </w:p>
    <w:p w:rsidR="00AD017D" w:rsidRDefault="00AD017D" w:rsidP="00AD017D">
      <w:pPr>
        <w:pStyle w:val="ConsPlusTitle"/>
        <w:widowControl/>
        <w:jc w:val="center"/>
        <w:rPr>
          <w:rFonts w:ascii="Times New Roman" w:hAnsi="Times New Roman" w:cs="Times New Roman"/>
          <w:i/>
          <w:sz w:val="28"/>
          <w:szCs w:val="28"/>
        </w:rPr>
      </w:pPr>
    </w:p>
    <w:p w:rsidR="00AD017D" w:rsidRPr="00BD2122" w:rsidRDefault="00AD017D" w:rsidP="00AD017D">
      <w:pPr>
        <w:pStyle w:val="ConsPlusTitle"/>
        <w:widowControl/>
        <w:jc w:val="center"/>
        <w:rPr>
          <w:rFonts w:ascii="Times New Roman" w:hAnsi="Times New Roman" w:cs="Times New Roman"/>
          <w:i/>
          <w:sz w:val="28"/>
          <w:szCs w:val="28"/>
        </w:rPr>
      </w:pPr>
      <w:r>
        <w:rPr>
          <w:rFonts w:ascii="Times New Roman" w:hAnsi="Times New Roman" w:cs="Times New Roman"/>
          <w:i/>
          <w:sz w:val="28"/>
          <w:szCs w:val="28"/>
        </w:rPr>
        <w:t xml:space="preserve">Перечень нормативных правовых актов, регулирующих отношения, возникающие в связи с предоставлением государственной услуги </w:t>
      </w:r>
    </w:p>
    <w:p w:rsidR="00AD017D" w:rsidRPr="000E72F0" w:rsidRDefault="00AD017D" w:rsidP="00AD017D">
      <w:pPr>
        <w:autoSpaceDE w:val="0"/>
        <w:autoSpaceDN w:val="0"/>
        <w:adjustRightInd w:val="0"/>
        <w:ind w:firstLine="540"/>
        <w:jc w:val="both"/>
        <w:outlineLvl w:val="2"/>
        <w:rPr>
          <w:rFonts w:eastAsia="Calibri"/>
          <w:b w:val="0"/>
        </w:rPr>
      </w:pPr>
      <w:r>
        <w:rPr>
          <w:b w:val="0"/>
        </w:rPr>
        <w:t>2.6</w:t>
      </w:r>
      <w:r w:rsidRPr="001063F7">
        <w:rPr>
          <w:b w:val="0"/>
        </w:rPr>
        <w:t>.</w:t>
      </w:r>
      <w:r w:rsidRPr="001063F7">
        <w:rPr>
          <w:b w:val="0"/>
        </w:rPr>
        <w:tab/>
      </w:r>
      <w:r w:rsidRPr="000E72F0">
        <w:rPr>
          <w:rFonts w:eastAsia="Calibri"/>
          <w:b w:val="0"/>
        </w:rPr>
        <w:t>Предоставление государственной услуги осуществляется в соответствии с:</w:t>
      </w:r>
    </w:p>
    <w:p w:rsidR="00AD017D" w:rsidRPr="000E72F0" w:rsidRDefault="00AD017D" w:rsidP="00AD017D">
      <w:pPr>
        <w:pStyle w:val="ConsPlusTitle"/>
        <w:widowControl/>
        <w:ind w:firstLine="540"/>
        <w:jc w:val="both"/>
        <w:rPr>
          <w:rFonts w:ascii="Times New Roman" w:hAnsi="Times New Roman" w:cs="Times New Roman"/>
          <w:b w:val="0"/>
          <w:sz w:val="28"/>
          <w:szCs w:val="28"/>
        </w:rPr>
      </w:pPr>
      <w:r w:rsidRPr="000E72F0">
        <w:rPr>
          <w:rFonts w:ascii="Times New Roman" w:hAnsi="Times New Roman" w:cs="Times New Roman"/>
          <w:b w:val="0"/>
          <w:sz w:val="28"/>
          <w:szCs w:val="28"/>
        </w:rPr>
        <w:t xml:space="preserve">  Конституцией Российской Федерации от 12 декабря 1993 года («Российская газета» от 25 декабря 1993 года, № 237);</w:t>
      </w:r>
      <w:r w:rsidRPr="000E72F0">
        <w:rPr>
          <w:rFonts w:ascii="Times New Roman" w:hAnsi="Times New Roman" w:cs="Times New Roman"/>
          <w:b w:val="0"/>
          <w:sz w:val="28"/>
          <w:szCs w:val="28"/>
        </w:rPr>
        <w:tab/>
      </w:r>
    </w:p>
    <w:p w:rsidR="00AD017D" w:rsidRPr="000E72F0" w:rsidRDefault="00AD017D" w:rsidP="00AD017D">
      <w:pPr>
        <w:autoSpaceDE w:val="0"/>
        <w:autoSpaceDN w:val="0"/>
        <w:adjustRightInd w:val="0"/>
        <w:ind w:firstLine="709"/>
        <w:jc w:val="both"/>
        <w:rPr>
          <w:b w:val="0"/>
        </w:rPr>
      </w:pPr>
      <w:r w:rsidRPr="000E72F0">
        <w:rPr>
          <w:b w:val="0"/>
        </w:rPr>
        <w:lastRenderedPageBreak/>
        <w:t>Гражданским кодексом Российской Федерации, части 1, 2 («</w:t>
      </w:r>
      <w:r w:rsidRPr="000E72F0">
        <w:rPr>
          <w:rFonts w:eastAsia="Calibri"/>
          <w:b w:val="0"/>
        </w:rPr>
        <w:t>Собрание законодательства Российской Федерации» от 5 декабря 1994 года, № 32, ст. 3301; от 29 января 1996 года, № 5, ст. 410)</w:t>
      </w:r>
      <w:r w:rsidRPr="000E72F0">
        <w:rPr>
          <w:b w:val="0"/>
        </w:rPr>
        <w:t>;</w:t>
      </w:r>
    </w:p>
    <w:p w:rsidR="00AD017D" w:rsidRPr="000E72F0" w:rsidRDefault="00AD017D" w:rsidP="00AD017D">
      <w:pPr>
        <w:autoSpaceDE w:val="0"/>
        <w:autoSpaceDN w:val="0"/>
        <w:adjustRightInd w:val="0"/>
        <w:ind w:firstLine="709"/>
        <w:jc w:val="both"/>
        <w:rPr>
          <w:rFonts w:eastAsia="Calibri"/>
          <w:b w:val="0"/>
        </w:rPr>
      </w:pPr>
      <w:r w:rsidRPr="000E72F0">
        <w:rPr>
          <w:b w:val="0"/>
        </w:rPr>
        <w:t>Федеральным законом от 24 апреля 2008 года № 48-ФЗ «Об опеке и попечительстве» («</w:t>
      </w:r>
      <w:r w:rsidRPr="000E72F0">
        <w:rPr>
          <w:rFonts w:eastAsia="Calibri"/>
          <w:b w:val="0"/>
        </w:rPr>
        <w:t>Собрание законодательства Российской Федерации» от 28 апреля 2008 года, № 17, ст. 1755);</w:t>
      </w:r>
    </w:p>
    <w:p w:rsidR="00AD017D" w:rsidRPr="000E72F0" w:rsidRDefault="00AD017D" w:rsidP="00AD017D">
      <w:pPr>
        <w:autoSpaceDE w:val="0"/>
        <w:autoSpaceDN w:val="0"/>
        <w:adjustRightInd w:val="0"/>
        <w:ind w:firstLine="709"/>
        <w:jc w:val="both"/>
        <w:rPr>
          <w:b w:val="0"/>
        </w:rPr>
      </w:pPr>
      <w:r w:rsidRPr="000E72F0">
        <w:rPr>
          <w:b w:val="0"/>
        </w:rPr>
        <w:t>Федеральным законом от 2 мая 2006 года № 59-ФЗ «О порядке рассмотрения обращений граждан Российской Федерации» («</w:t>
      </w:r>
      <w:r w:rsidRPr="000E72F0">
        <w:rPr>
          <w:rFonts w:eastAsia="Calibri"/>
          <w:b w:val="0"/>
        </w:rPr>
        <w:t>Российская газета» от 5 мая 2006 года, № 95)</w:t>
      </w:r>
      <w:r w:rsidRPr="000E72F0">
        <w:rPr>
          <w:b w:val="0"/>
        </w:rPr>
        <w:t>;</w:t>
      </w:r>
    </w:p>
    <w:p w:rsidR="00AD017D" w:rsidRPr="000E72F0" w:rsidRDefault="00AD017D" w:rsidP="00AD017D">
      <w:pPr>
        <w:autoSpaceDE w:val="0"/>
        <w:autoSpaceDN w:val="0"/>
        <w:adjustRightInd w:val="0"/>
        <w:ind w:firstLine="709"/>
        <w:jc w:val="both"/>
        <w:rPr>
          <w:b w:val="0"/>
        </w:rPr>
      </w:pPr>
      <w:r w:rsidRPr="000E72F0">
        <w:rPr>
          <w:b w:val="0"/>
        </w:rPr>
        <w:t>Федеральным законом от 27 июля 2006 года № 152-ФЗ «О персональных данных» («Собрание законодательства Российской Федерации» от 31 июля 2006 года, № 31 (ч.1), ст. 3451);</w:t>
      </w:r>
    </w:p>
    <w:p w:rsidR="00AD017D" w:rsidRPr="000E72F0" w:rsidRDefault="00AD017D" w:rsidP="00AD017D">
      <w:pPr>
        <w:autoSpaceDE w:val="0"/>
        <w:autoSpaceDN w:val="0"/>
        <w:adjustRightInd w:val="0"/>
        <w:ind w:firstLine="709"/>
        <w:jc w:val="both"/>
        <w:rPr>
          <w:b w:val="0"/>
        </w:rPr>
      </w:pPr>
      <w:r w:rsidRPr="000E72F0">
        <w:rPr>
          <w:b w:val="0"/>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 168);</w:t>
      </w:r>
    </w:p>
    <w:p w:rsidR="00AD017D" w:rsidRPr="000E72F0" w:rsidRDefault="00AD017D" w:rsidP="00AD017D">
      <w:pPr>
        <w:autoSpaceDE w:val="0"/>
        <w:autoSpaceDN w:val="0"/>
        <w:adjustRightInd w:val="0"/>
        <w:ind w:firstLine="709"/>
        <w:jc w:val="both"/>
        <w:rPr>
          <w:b w:val="0"/>
        </w:rPr>
      </w:pPr>
      <w:r w:rsidRPr="000E72F0">
        <w:rPr>
          <w:b w:val="0"/>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w:t>
      </w:r>
    </w:p>
    <w:p w:rsidR="00AD017D" w:rsidRPr="000E72F0" w:rsidRDefault="00AD017D" w:rsidP="00AD017D">
      <w:pPr>
        <w:autoSpaceDE w:val="0"/>
        <w:autoSpaceDN w:val="0"/>
        <w:adjustRightInd w:val="0"/>
        <w:ind w:firstLine="709"/>
        <w:jc w:val="both"/>
        <w:rPr>
          <w:rFonts w:eastAsia="Calibri"/>
          <w:b w:val="0"/>
        </w:rPr>
      </w:pPr>
      <w:r w:rsidRPr="000E72F0">
        <w:rPr>
          <w:rFonts w:eastAsia="Calibri"/>
          <w:b w:val="0"/>
        </w:rPr>
        <w:t>постановлением Правительства Российской Федерации от 17 ноября 2010 года № 927 «Об отдельных вопросах осуществления опеки и попечительств</w:t>
      </w:r>
      <w:r>
        <w:rPr>
          <w:rFonts w:eastAsia="Calibri"/>
          <w:b w:val="0"/>
        </w:rPr>
        <w:t>а</w:t>
      </w:r>
      <w:r w:rsidRPr="000E72F0">
        <w:rPr>
          <w:rFonts w:eastAsia="Calibri"/>
          <w:b w:val="0"/>
        </w:rPr>
        <w:t xml:space="preserve"> в отношении совершеннолетних недееспособных или не полностью дееспособных граждан» («Собрание законодательства Российской Федерации» от 29 ноября 2010 года, № 48, ст. 6401);</w:t>
      </w:r>
    </w:p>
    <w:p w:rsidR="00AD017D" w:rsidRPr="000E72F0" w:rsidRDefault="00AD017D" w:rsidP="00AD017D">
      <w:pPr>
        <w:autoSpaceDE w:val="0"/>
        <w:autoSpaceDN w:val="0"/>
        <w:adjustRightInd w:val="0"/>
        <w:ind w:firstLine="709"/>
        <w:jc w:val="both"/>
        <w:rPr>
          <w:rFonts w:eastAsia="Calibri"/>
          <w:b w:val="0"/>
        </w:rPr>
      </w:pPr>
      <w:r w:rsidRPr="000E72F0">
        <w:rPr>
          <w:rFonts w:eastAsia="Calibri"/>
          <w:b w:val="0"/>
        </w:rPr>
        <w:t>Законом Саратовской области от 28 декабря 2007 года № 297-ЗСО «О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от 29 декабря 2007 года, № 241 (2015));</w:t>
      </w:r>
    </w:p>
    <w:p w:rsidR="00AD017D" w:rsidRPr="000E72F0" w:rsidRDefault="00AD017D" w:rsidP="00AD017D">
      <w:pPr>
        <w:autoSpaceDE w:val="0"/>
        <w:autoSpaceDN w:val="0"/>
        <w:adjustRightInd w:val="0"/>
        <w:ind w:firstLine="709"/>
        <w:jc w:val="both"/>
        <w:rPr>
          <w:rFonts w:eastAsia="Calibri"/>
          <w:b w:val="0"/>
        </w:rPr>
      </w:pPr>
      <w:r w:rsidRPr="000E72F0">
        <w:rPr>
          <w:rFonts w:eastAsia="Calibri"/>
          <w:b w:val="0"/>
        </w:rPr>
        <w:t xml:space="preserve">приказом Министерства здравоохранения и социального развития Российской Федерации от 8 августа 2011 года № 891н «О реализации пункта 17 Правил подбора, учета и подготовки граждан, выразивших желание стать опекунами или попечителями совершеннолетних недееспособных или не полностью дееспособных граждан, утвержденных постановлением Правительства Российской Федерации от 17 ноября 2010 года № 927» («Российская газета» от 28 сентября 2011 года, № 216). </w:t>
      </w:r>
    </w:p>
    <w:p w:rsidR="00AD017D" w:rsidRPr="000E72F0" w:rsidRDefault="00AD017D" w:rsidP="00AD017D">
      <w:pPr>
        <w:jc w:val="center"/>
        <w:rPr>
          <w:i/>
        </w:rPr>
      </w:pPr>
    </w:p>
    <w:p w:rsidR="00AD017D" w:rsidRPr="000E72F0" w:rsidRDefault="00AD017D" w:rsidP="00AD017D">
      <w:pPr>
        <w:autoSpaceDE w:val="0"/>
        <w:autoSpaceDN w:val="0"/>
        <w:adjustRightInd w:val="0"/>
        <w:jc w:val="center"/>
        <w:outlineLvl w:val="2"/>
        <w:rPr>
          <w:i/>
        </w:rPr>
      </w:pPr>
      <w:r w:rsidRPr="000E72F0">
        <w:rPr>
          <w:i/>
        </w:rPr>
        <w:t>Исчерпывающий перечень документов,</w:t>
      </w:r>
    </w:p>
    <w:p w:rsidR="00AD017D" w:rsidRPr="000E72F0" w:rsidRDefault="00AD017D" w:rsidP="00AD017D">
      <w:pPr>
        <w:autoSpaceDE w:val="0"/>
        <w:autoSpaceDN w:val="0"/>
        <w:adjustRightInd w:val="0"/>
        <w:jc w:val="center"/>
        <w:outlineLvl w:val="2"/>
        <w:rPr>
          <w:i/>
        </w:rPr>
      </w:pPr>
      <w:r w:rsidRPr="000E72F0">
        <w:rPr>
          <w:i/>
        </w:rPr>
        <w:t>необходимых в соответствии с нормативными правовыми</w:t>
      </w:r>
    </w:p>
    <w:p w:rsidR="00AD017D" w:rsidRPr="000E72F0" w:rsidRDefault="00AD017D" w:rsidP="00AD017D">
      <w:pPr>
        <w:autoSpaceDE w:val="0"/>
        <w:autoSpaceDN w:val="0"/>
        <w:adjustRightInd w:val="0"/>
        <w:jc w:val="center"/>
        <w:outlineLvl w:val="2"/>
        <w:rPr>
          <w:i/>
        </w:rPr>
      </w:pPr>
      <w:r w:rsidRPr="000E72F0">
        <w:rPr>
          <w:i/>
        </w:rPr>
        <w:t>актами для предоставления государственной услуги и услуг,</w:t>
      </w:r>
    </w:p>
    <w:p w:rsidR="00AD017D" w:rsidRPr="000E72F0" w:rsidRDefault="00AD017D" w:rsidP="00AD017D">
      <w:pPr>
        <w:autoSpaceDE w:val="0"/>
        <w:autoSpaceDN w:val="0"/>
        <w:adjustRightInd w:val="0"/>
        <w:jc w:val="center"/>
        <w:outlineLvl w:val="2"/>
        <w:rPr>
          <w:i/>
        </w:rPr>
      </w:pPr>
      <w:r w:rsidRPr="000E72F0">
        <w:rPr>
          <w:i/>
        </w:rPr>
        <w:t>которые являются необходимыми и обязательными</w:t>
      </w:r>
    </w:p>
    <w:p w:rsidR="00AD017D" w:rsidRPr="000E72F0" w:rsidRDefault="00AD017D" w:rsidP="00AD017D">
      <w:pPr>
        <w:autoSpaceDE w:val="0"/>
        <w:autoSpaceDN w:val="0"/>
        <w:adjustRightInd w:val="0"/>
        <w:jc w:val="center"/>
        <w:outlineLvl w:val="2"/>
        <w:rPr>
          <w:i/>
        </w:rPr>
      </w:pPr>
      <w:r w:rsidRPr="000E72F0">
        <w:rPr>
          <w:i/>
        </w:rPr>
        <w:t>для предоставления государственной услуги,</w:t>
      </w:r>
    </w:p>
    <w:p w:rsidR="00AD017D" w:rsidRPr="00117972" w:rsidRDefault="00AD017D" w:rsidP="00AD017D">
      <w:pPr>
        <w:autoSpaceDE w:val="0"/>
        <w:autoSpaceDN w:val="0"/>
        <w:adjustRightInd w:val="0"/>
        <w:jc w:val="center"/>
        <w:outlineLvl w:val="2"/>
        <w:rPr>
          <w:i/>
          <w:highlight w:val="green"/>
        </w:rPr>
      </w:pPr>
      <w:r w:rsidRPr="000E72F0">
        <w:rPr>
          <w:i/>
        </w:rPr>
        <w:t>подлежащих представлению гражданином</w:t>
      </w:r>
    </w:p>
    <w:p w:rsidR="00AD017D" w:rsidRDefault="00AD017D" w:rsidP="00AD017D">
      <w:pPr>
        <w:autoSpaceDE w:val="0"/>
        <w:autoSpaceDN w:val="0"/>
        <w:adjustRightInd w:val="0"/>
        <w:ind w:firstLine="540"/>
        <w:jc w:val="both"/>
        <w:outlineLvl w:val="2"/>
        <w:rPr>
          <w:b w:val="0"/>
        </w:rPr>
      </w:pPr>
      <w:r w:rsidRPr="000E72F0">
        <w:rPr>
          <w:b w:val="0"/>
        </w:rPr>
        <w:t xml:space="preserve">2.7. Исчерпывающий перечень документов, необходимых для получения государственной услуги можно получить у </w:t>
      </w:r>
      <w:r>
        <w:rPr>
          <w:b w:val="0"/>
        </w:rPr>
        <w:t>специалиста Администрации</w:t>
      </w:r>
      <w:r w:rsidRPr="000E72F0">
        <w:rPr>
          <w:b w:val="0"/>
        </w:rPr>
        <w:t xml:space="preserve"> </w:t>
      </w:r>
      <w:r w:rsidRPr="000E72F0">
        <w:rPr>
          <w:b w:val="0"/>
        </w:rPr>
        <w:lastRenderedPageBreak/>
        <w:t>лично, по телефону, на официальном сайте Администрации в сети Интернет, на региональном портале, на федеральном портале.</w:t>
      </w:r>
    </w:p>
    <w:p w:rsidR="00AD017D" w:rsidRPr="00BF0D38" w:rsidRDefault="00AD017D" w:rsidP="00AD017D">
      <w:pPr>
        <w:autoSpaceDE w:val="0"/>
        <w:autoSpaceDN w:val="0"/>
        <w:adjustRightInd w:val="0"/>
        <w:ind w:firstLine="540"/>
        <w:jc w:val="both"/>
        <w:outlineLvl w:val="2"/>
        <w:rPr>
          <w:rFonts w:eastAsia="Calibri"/>
          <w:b w:val="0"/>
          <w:bCs/>
          <w:iCs/>
        </w:rPr>
      </w:pPr>
      <w:r w:rsidRPr="00BF0D38">
        <w:rPr>
          <w:rFonts w:eastAsia="Calibri"/>
          <w:b w:val="0"/>
          <w:bCs/>
          <w:iCs/>
        </w:rPr>
        <w:t>2.</w:t>
      </w:r>
      <w:r>
        <w:rPr>
          <w:rFonts w:eastAsia="Calibri"/>
          <w:b w:val="0"/>
          <w:bCs/>
          <w:iCs/>
        </w:rPr>
        <w:t>8</w:t>
      </w:r>
      <w:r w:rsidRPr="00BF0D38">
        <w:rPr>
          <w:rFonts w:eastAsia="Calibri"/>
          <w:b w:val="0"/>
          <w:bCs/>
          <w:iCs/>
        </w:rPr>
        <w:t>. Администрации при предоставлении государственной услуги запрещается:</w:t>
      </w:r>
    </w:p>
    <w:p w:rsidR="00AD017D" w:rsidRPr="00BF0D38" w:rsidRDefault="00AD017D" w:rsidP="00AD017D">
      <w:pPr>
        <w:autoSpaceDE w:val="0"/>
        <w:autoSpaceDN w:val="0"/>
        <w:adjustRightInd w:val="0"/>
        <w:ind w:firstLine="540"/>
        <w:jc w:val="both"/>
        <w:outlineLvl w:val="2"/>
        <w:rPr>
          <w:rFonts w:eastAsia="Calibri"/>
          <w:b w:val="0"/>
          <w:bCs/>
          <w:iCs/>
        </w:rPr>
      </w:pPr>
      <w:r w:rsidRPr="00BF0D38">
        <w:rPr>
          <w:rFonts w:eastAsia="Calibri"/>
          <w:b w:val="0"/>
          <w:bCs/>
          <w:iCs/>
        </w:rPr>
        <w:t xml:space="preserve">требовать от </w:t>
      </w:r>
      <w:r>
        <w:rPr>
          <w:rFonts w:eastAsia="Calibri"/>
          <w:b w:val="0"/>
          <w:bCs/>
          <w:iCs/>
        </w:rPr>
        <w:t>Заявителя</w:t>
      </w:r>
      <w:r w:rsidRPr="00BF0D38">
        <w:rPr>
          <w:rFonts w:eastAsia="Calibri"/>
          <w:b w:val="0"/>
          <w:bCs/>
          <w:iCs/>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D017D" w:rsidRPr="00BF0D38" w:rsidRDefault="00AD017D" w:rsidP="00AD017D">
      <w:pPr>
        <w:autoSpaceDE w:val="0"/>
        <w:autoSpaceDN w:val="0"/>
        <w:adjustRightInd w:val="0"/>
        <w:ind w:firstLine="540"/>
        <w:jc w:val="both"/>
        <w:outlineLvl w:val="2"/>
        <w:rPr>
          <w:rFonts w:eastAsia="Calibri"/>
          <w:b w:val="0"/>
          <w:bCs/>
          <w:iCs/>
        </w:rPr>
      </w:pPr>
      <w:r w:rsidRPr="00BF0D38">
        <w:rPr>
          <w:rFonts w:eastAsia="Calibri"/>
          <w:b w:val="0"/>
          <w:bCs/>
          <w:iCs/>
        </w:rPr>
        <w:t xml:space="preserve">требовать от </w:t>
      </w:r>
      <w:r>
        <w:rPr>
          <w:rFonts w:eastAsia="Calibri"/>
          <w:b w:val="0"/>
          <w:bCs/>
          <w:iCs/>
        </w:rPr>
        <w:t>Заявителя</w:t>
      </w:r>
      <w:r w:rsidRPr="00BF0D38">
        <w:rPr>
          <w:rFonts w:eastAsia="Calibri"/>
          <w:b w:val="0"/>
          <w:bCs/>
          <w:iCs/>
        </w:rPr>
        <w:t xml:space="preserve"> представления документов 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11" w:history="1">
        <w:r w:rsidRPr="00BF0D38">
          <w:rPr>
            <w:rFonts w:eastAsia="Calibri"/>
            <w:b w:val="0"/>
            <w:bCs/>
            <w:iCs/>
          </w:rPr>
          <w:t>частью 6 статьи 7</w:t>
        </w:r>
      </w:hyperlink>
      <w:r w:rsidRPr="00BF0D38">
        <w:rPr>
          <w:rFonts w:eastAsia="Calibri"/>
          <w:b w:val="0"/>
          <w:bCs/>
          <w:iCs/>
        </w:rPr>
        <w:t xml:space="preserve"> Федерального закона от 27 июля 2010 г</w:t>
      </w:r>
      <w:r>
        <w:rPr>
          <w:rFonts w:eastAsia="Calibri"/>
          <w:b w:val="0"/>
          <w:bCs/>
          <w:iCs/>
        </w:rPr>
        <w:t>ода</w:t>
      </w:r>
      <w:r w:rsidRPr="00BF0D38">
        <w:rPr>
          <w:rFonts w:eastAsia="Calibri"/>
          <w:b w:val="0"/>
          <w:bCs/>
          <w:iCs/>
        </w:rPr>
        <w:t xml:space="preserve"> N 210-ФЗ </w:t>
      </w:r>
      <w:r w:rsidRPr="000E72F0">
        <w:rPr>
          <w:b w:val="0"/>
        </w:rPr>
        <w:t xml:space="preserve">«Об организации предоставления государственных и муниципальных услуг» </w:t>
      </w:r>
      <w:r w:rsidRPr="00BF0D38">
        <w:rPr>
          <w:rFonts w:eastAsia="Calibri"/>
          <w:b w:val="0"/>
          <w:bCs/>
          <w:iCs/>
        </w:rPr>
        <w:t>перечень документов.</w:t>
      </w:r>
    </w:p>
    <w:p w:rsidR="00AD017D" w:rsidRPr="005378F0" w:rsidRDefault="00AD017D" w:rsidP="00AD017D">
      <w:pPr>
        <w:autoSpaceDE w:val="0"/>
        <w:autoSpaceDN w:val="0"/>
        <w:adjustRightInd w:val="0"/>
        <w:ind w:firstLine="540"/>
        <w:jc w:val="both"/>
        <w:outlineLvl w:val="2"/>
        <w:rPr>
          <w:b w:val="0"/>
        </w:rPr>
      </w:pPr>
      <w:r w:rsidRPr="005378F0">
        <w:rPr>
          <w:b w:val="0"/>
        </w:rPr>
        <w:t>2.</w:t>
      </w:r>
      <w:r>
        <w:rPr>
          <w:b w:val="0"/>
        </w:rPr>
        <w:t>9</w:t>
      </w:r>
      <w:r w:rsidRPr="005378F0">
        <w:rPr>
          <w:b w:val="0"/>
        </w:rPr>
        <w:t xml:space="preserve">. Для предоставления государственной услуги </w:t>
      </w:r>
      <w:r>
        <w:rPr>
          <w:b w:val="0"/>
        </w:rPr>
        <w:t>Заявителем</w:t>
      </w:r>
      <w:r w:rsidRPr="005378F0">
        <w:rPr>
          <w:b w:val="0"/>
        </w:rPr>
        <w:t xml:space="preserve"> представляются следующие документы:</w:t>
      </w:r>
    </w:p>
    <w:p w:rsidR="00AD017D" w:rsidRDefault="00AD017D" w:rsidP="00AD017D">
      <w:pPr>
        <w:ind w:firstLine="709"/>
        <w:contextualSpacing/>
        <w:jc w:val="both"/>
        <w:rPr>
          <w:b w:val="0"/>
        </w:rPr>
      </w:pPr>
      <w:r>
        <w:rPr>
          <w:b w:val="0"/>
        </w:rPr>
        <w:t xml:space="preserve">а) заявление о назначении опекуном (попечителем), поданное в форме документа на бумажном носителе либо в форме электронного документа в соответствии с требованиями пункта 1 постановления Правительства Российской Федерации от 7 июля 2011 года № 553 «О порядке оформления и предоставления государственных и (или) муниципальных услуг, в форме электронных документов»;  </w:t>
      </w:r>
    </w:p>
    <w:p w:rsidR="00AD017D" w:rsidRPr="00925294" w:rsidRDefault="00AD017D" w:rsidP="00AD017D">
      <w:pPr>
        <w:ind w:firstLine="709"/>
        <w:contextualSpacing/>
        <w:jc w:val="both"/>
        <w:rPr>
          <w:b w:val="0"/>
        </w:rPr>
      </w:pPr>
      <w:r w:rsidRPr="00925294">
        <w:rPr>
          <w:b w:val="0"/>
        </w:rPr>
        <w:t xml:space="preserve">б) справка с места работы с указанием должности и размера средней заработной платы за последние 12 месяцев, а для граждан, не состоящих в трудовых отношениях, - иной документ, подтверждающий доходы (для пенсионеров – копию пенсионного удостоверения); </w:t>
      </w:r>
    </w:p>
    <w:p w:rsidR="00AD017D" w:rsidRPr="00E1545A" w:rsidRDefault="00AD017D" w:rsidP="00AD017D">
      <w:pPr>
        <w:ind w:firstLine="709"/>
        <w:contextualSpacing/>
        <w:jc w:val="both"/>
        <w:rPr>
          <w:b w:val="0"/>
        </w:rPr>
      </w:pPr>
      <w:r w:rsidRPr="00925294">
        <w:rPr>
          <w:b w:val="0"/>
        </w:rPr>
        <w:t>в) медицинское заключение о состоянии здоровья по результатам освидетельствования Заявителя, выданное в порядке, устанавливаемом Министерством здравоохранения Российской Федерации;</w:t>
      </w:r>
    </w:p>
    <w:p w:rsidR="00AD017D" w:rsidRDefault="00AD017D" w:rsidP="00AD017D">
      <w:pPr>
        <w:ind w:firstLine="709"/>
        <w:contextualSpacing/>
        <w:jc w:val="both"/>
        <w:rPr>
          <w:b w:val="0"/>
        </w:rPr>
      </w:pPr>
      <w:r>
        <w:rPr>
          <w:b w:val="0"/>
        </w:rPr>
        <w:t>д) копия свидетельства о браке (если Заявитель состоит в браке);</w:t>
      </w:r>
    </w:p>
    <w:p w:rsidR="00AD017D" w:rsidRDefault="00AD017D" w:rsidP="00AD017D">
      <w:pPr>
        <w:ind w:firstLine="709"/>
        <w:contextualSpacing/>
        <w:jc w:val="both"/>
        <w:rPr>
          <w:b w:val="0"/>
        </w:rPr>
      </w:pPr>
      <w:r>
        <w:rPr>
          <w:b w:val="0"/>
        </w:rPr>
        <w:t>е) письменное согласие совершеннолетних членов семьи с учетом мнения детей, достигших 10-летнего возраста и проживающих совместно с Заявителем, на совместное проживание совершеннолетнего подопечного с опекуном (в случае принятия решения опекуном о совместном проживании совершеннолетнего подопечного с семьей опекуна);</w:t>
      </w:r>
    </w:p>
    <w:p w:rsidR="00AD017D" w:rsidRDefault="00AD017D" w:rsidP="00AD017D">
      <w:pPr>
        <w:ind w:firstLine="709"/>
        <w:contextualSpacing/>
        <w:jc w:val="both"/>
        <w:rPr>
          <w:b w:val="0"/>
        </w:rPr>
      </w:pPr>
      <w:r>
        <w:rPr>
          <w:b w:val="0"/>
        </w:rPr>
        <w:t>ж) документ о прохождении Заявителем подготовки граждан, выразивших желание стать опекунами (попечителями) (при наличии);</w:t>
      </w:r>
    </w:p>
    <w:p w:rsidR="00AD017D" w:rsidRDefault="00AD017D" w:rsidP="00AD017D">
      <w:pPr>
        <w:ind w:firstLine="709"/>
        <w:contextualSpacing/>
        <w:jc w:val="both"/>
        <w:rPr>
          <w:b w:val="0"/>
        </w:rPr>
      </w:pPr>
      <w:r>
        <w:rPr>
          <w:b w:val="0"/>
        </w:rPr>
        <w:t>з) автобиография.</w:t>
      </w:r>
    </w:p>
    <w:p w:rsidR="00AD017D" w:rsidRDefault="00AD017D" w:rsidP="00AD017D">
      <w:pPr>
        <w:ind w:firstLine="709"/>
        <w:contextualSpacing/>
        <w:jc w:val="both"/>
        <w:rPr>
          <w:b w:val="0"/>
        </w:rPr>
      </w:pPr>
      <w:r>
        <w:rPr>
          <w:b w:val="0"/>
        </w:rPr>
        <w:t xml:space="preserve">Документы, предусмотренные подпунктом «б» части первой настоящего пункта Административного регламента, принимаются в течение </w:t>
      </w:r>
      <w:r>
        <w:rPr>
          <w:b w:val="0"/>
        </w:rPr>
        <w:lastRenderedPageBreak/>
        <w:t>года со дня их выдачи; документ, предусмотренный подпунктом «в», – в течение 3 месяцев со дня его выдачи.</w:t>
      </w:r>
    </w:p>
    <w:p w:rsidR="00AD017D" w:rsidRPr="00A64369" w:rsidRDefault="00AD017D" w:rsidP="00AD017D">
      <w:pPr>
        <w:ind w:firstLine="709"/>
        <w:contextualSpacing/>
        <w:jc w:val="both"/>
        <w:rPr>
          <w:b w:val="0"/>
        </w:rPr>
      </w:pPr>
      <w:r w:rsidRPr="00A64369">
        <w:rPr>
          <w:b w:val="0"/>
        </w:rPr>
        <w:t>При наличии у Заявителя заключения о возможности быть опекуном (попечителем) из перечня документов, предусмотренных частью первой настоящего пункта Административного регламента, необходимо предоставить только заявление, предусмотренное подпунктом «а»</w:t>
      </w:r>
      <w:r>
        <w:rPr>
          <w:b w:val="0"/>
        </w:rPr>
        <w:t xml:space="preserve"> настоящего пункта</w:t>
      </w:r>
      <w:r w:rsidRPr="00A64369">
        <w:rPr>
          <w:b w:val="0"/>
        </w:rPr>
        <w:t xml:space="preserve">. </w:t>
      </w:r>
    </w:p>
    <w:p w:rsidR="00AD017D" w:rsidRDefault="00AD017D" w:rsidP="00AD017D">
      <w:pPr>
        <w:ind w:firstLine="709"/>
        <w:contextualSpacing/>
        <w:jc w:val="both"/>
        <w:rPr>
          <w:b w:val="0"/>
        </w:rPr>
      </w:pPr>
      <w:r w:rsidRPr="00A64369">
        <w:rPr>
          <w:b w:val="0"/>
        </w:rPr>
        <w:t>Для предоставления государственной услуги по назначению опекуном (попечителем) при установлении предварительной опеки (попечительства) из перечня документов, предусмотренных частью первой настоящего пункта Административного регламента, необходимо только заявление, предусмотренное подпунктом «а»</w:t>
      </w:r>
      <w:r>
        <w:rPr>
          <w:b w:val="0"/>
        </w:rPr>
        <w:t xml:space="preserve"> настоящего пункта</w:t>
      </w:r>
      <w:r w:rsidRPr="00A64369">
        <w:rPr>
          <w:b w:val="0"/>
        </w:rPr>
        <w:t>.</w:t>
      </w:r>
    </w:p>
    <w:p w:rsidR="00AD017D" w:rsidRDefault="00AD017D" w:rsidP="00AD017D">
      <w:pPr>
        <w:ind w:firstLine="709"/>
        <w:contextualSpacing/>
        <w:jc w:val="both"/>
        <w:rPr>
          <w:b w:val="0"/>
        </w:rPr>
      </w:pPr>
      <w:r>
        <w:rPr>
          <w:b w:val="0"/>
        </w:rPr>
        <w:t>2.10. Заявитель, при подаче заявления о назначении опекуном (попечителем) должен предъявить паспорт или иной документ, удостоверяющий личность.</w:t>
      </w:r>
    </w:p>
    <w:p w:rsidR="00AD017D" w:rsidRPr="00325C36" w:rsidRDefault="00AD017D" w:rsidP="00AD017D">
      <w:pPr>
        <w:pStyle w:val="ConsPlusNormal"/>
        <w:widowControl/>
        <w:ind w:firstLine="567"/>
        <w:jc w:val="both"/>
        <w:rPr>
          <w:rFonts w:ascii="Times New Roman" w:hAnsi="Times New Roman" w:cs="Times New Roman"/>
          <w:sz w:val="28"/>
          <w:szCs w:val="28"/>
        </w:rPr>
      </w:pPr>
      <w:r w:rsidRPr="00325C36">
        <w:rPr>
          <w:rFonts w:ascii="Times New Roman" w:hAnsi="Times New Roman" w:cs="Times New Roman"/>
          <w:sz w:val="28"/>
          <w:szCs w:val="28"/>
        </w:rPr>
        <w:t>2.11. 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AD017D" w:rsidRPr="00325C36" w:rsidRDefault="00AD017D" w:rsidP="00AD017D">
      <w:pPr>
        <w:pStyle w:val="ConsPlusNormal"/>
        <w:widowControl/>
        <w:ind w:firstLine="567"/>
        <w:jc w:val="both"/>
        <w:rPr>
          <w:rFonts w:ascii="Times New Roman" w:hAnsi="Times New Roman" w:cs="Times New Roman"/>
          <w:sz w:val="28"/>
          <w:szCs w:val="28"/>
        </w:rPr>
      </w:pPr>
      <w:r w:rsidRPr="00325C36">
        <w:rPr>
          <w:rFonts w:ascii="Times New Roman" w:hAnsi="Times New Roman" w:cs="Times New Roman"/>
          <w:sz w:val="28"/>
          <w:szCs w:val="28"/>
        </w:rPr>
        <w:t xml:space="preserve">После сличения специалистом уполномоченного органа опеки и попечительства копий документов с оригиналами, оригиналы документов возвращаются Заявителю. </w:t>
      </w:r>
    </w:p>
    <w:p w:rsidR="00AD017D" w:rsidRDefault="00AD017D" w:rsidP="00AD017D">
      <w:pPr>
        <w:pStyle w:val="ConsPlusNormal"/>
        <w:widowControl/>
        <w:tabs>
          <w:tab w:val="num" w:pos="540"/>
        </w:tabs>
        <w:ind w:firstLine="0"/>
        <w:jc w:val="both"/>
        <w:rPr>
          <w:rFonts w:ascii="Times New Roman" w:hAnsi="Times New Roman" w:cs="Times New Roman"/>
          <w:sz w:val="28"/>
          <w:szCs w:val="28"/>
        </w:rPr>
      </w:pPr>
      <w:r w:rsidRPr="00325C36">
        <w:rPr>
          <w:rFonts w:ascii="Times New Roman" w:hAnsi="Times New Roman" w:cs="Times New Roman"/>
          <w:sz w:val="28"/>
          <w:szCs w:val="28"/>
        </w:rPr>
        <w:t xml:space="preserve">         Документы для предоставления государственной услуги хранятся в Администрации. </w:t>
      </w:r>
    </w:p>
    <w:p w:rsidR="00AD017D" w:rsidRDefault="00AD017D" w:rsidP="00AD017D">
      <w:pPr>
        <w:ind w:firstLine="709"/>
        <w:contextualSpacing/>
        <w:jc w:val="both"/>
        <w:rPr>
          <w:b w:val="0"/>
        </w:rPr>
      </w:pPr>
      <w:r>
        <w:rPr>
          <w:b w:val="0"/>
        </w:rPr>
        <w:t xml:space="preserve">2.12. При предоставлении письменного согласия на совместное проживание, </w:t>
      </w:r>
      <w:r w:rsidRPr="00F66650">
        <w:rPr>
          <w:b w:val="0"/>
        </w:rPr>
        <w:t>предусмотренного подпунктом «</w:t>
      </w:r>
      <w:r>
        <w:rPr>
          <w:b w:val="0"/>
        </w:rPr>
        <w:t>е</w:t>
      </w:r>
      <w:r w:rsidRPr="00F66650">
        <w:rPr>
          <w:b w:val="0"/>
        </w:rPr>
        <w:t xml:space="preserve">» части первой пункта </w:t>
      </w:r>
      <w:r w:rsidRPr="00325C36">
        <w:rPr>
          <w:b w:val="0"/>
        </w:rPr>
        <w:t>2.9.</w:t>
      </w:r>
      <w:r>
        <w:rPr>
          <w:b w:val="0"/>
        </w:rPr>
        <w:t xml:space="preserve"> Административного регламента, Заявитель дополнительно предоставляет согласие указанных лиц или их законных представителей на обработку персональных данных, а также полномочие Заявителя действовать от имени указанных лиц или их представителей при передаче персональных данных в Администрацию.</w:t>
      </w:r>
    </w:p>
    <w:p w:rsidR="00AD017D" w:rsidRDefault="00AD017D" w:rsidP="00AD017D">
      <w:pPr>
        <w:ind w:firstLine="709"/>
        <w:contextualSpacing/>
        <w:jc w:val="both"/>
        <w:rPr>
          <w:b w:val="0"/>
        </w:rPr>
      </w:pPr>
      <w:r>
        <w:rPr>
          <w:b w:val="0"/>
        </w:rPr>
        <w:t>2.13. Днем обращения за предоставлением государственной услуги считается день регистрации Администрацией заявления и документов, подлежащих представлению Заявителем.</w:t>
      </w:r>
    </w:p>
    <w:p w:rsidR="00AD017D" w:rsidRPr="00325C36" w:rsidRDefault="00AD017D" w:rsidP="00AD017D">
      <w:pPr>
        <w:pStyle w:val="aff9"/>
        <w:autoSpaceDE w:val="0"/>
        <w:autoSpaceDN w:val="0"/>
        <w:adjustRightInd w:val="0"/>
        <w:ind w:left="0" w:firstLine="709"/>
        <w:jc w:val="both"/>
        <w:outlineLvl w:val="1"/>
        <w:rPr>
          <w:sz w:val="28"/>
          <w:szCs w:val="28"/>
        </w:rPr>
      </w:pPr>
      <w:r>
        <w:rPr>
          <w:sz w:val="28"/>
          <w:szCs w:val="28"/>
        </w:rPr>
        <w:t xml:space="preserve">2.14. </w:t>
      </w:r>
      <w:r w:rsidRPr="00BD4ED3">
        <w:rPr>
          <w:sz w:val="28"/>
          <w:szCs w:val="28"/>
        </w:rPr>
        <w:t>Документы, указанные в п</w:t>
      </w:r>
      <w:r>
        <w:rPr>
          <w:sz w:val="28"/>
          <w:szCs w:val="28"/>
        </w:rPr>
        <w:t xml:space="preserve">ункте 2.9 </w:t>
      </w:r>
      <w:r w:rsidRPr="00BD4ED3">
        <w:rPr>
          <w:sz w:val="28"/>
          <w:szCs w:val="28"/>
        </w:rPr>
        <w:t>Административного регламента могут быть представлены заявителем на бумажном носителе или в форме</w:t>
      </w:r>
      <w:r>
        <w:rPr>
          <w:sz w:val="28"/>
          <w:szCs w:val="28"/>
        </w:rPr>
        <w:t xml:space="preserve"> </w:t>
      </w:r>
      <w:r w:rsidRPr="00BD4ED3">
        <w:rPr>
          <w:sz w:val="28"/>
          <w:szCs w:val="28"/>
        </w:rPr>
        <w:t>электронно</w:t>
      </w:r>
      <w:r>
        <w:rPr>
          <w:sz w:val="28"/>
          <w:szCs w:val="28"/>
        </w:rPr>
        <w:t>го документа</w:t>
      </w:r>
      <w:r w:rsidRPr="00BD4ED3">
        <w:rPr>
          <w:sz w:val="28"/>
          <w:szCs w:val="28"/>
        </w:rPr>
        <w:t xml:space="preserve"> через региональный </w:t>
      </w:r>
      <w:hyperlink r:id="rId12" w:history="1">
        <w:r w:rsidRPr="0074739A">
          <w:rPr>
            <w:rStyle w:val="a3"/>
            <w:rFonts w:eastAsia="Calibri"/>
            <w:szCs w:val="28"/>
            <w:lang w:val="en-US"/>
          </w:rPr>
          <w:t>http</w:t>
        </w:r>
        <w:r w:rsidRPr="0074739A">
          <w:rPr>
            <w:rStyle w:val="a3"/>
            <w:rFonts w:eastAsia="Calibri"/>
            <w:szCs w:val="28"/>
          </w:rPr>
          <w:t>://64.</w:t>
        </w:r>
        <w:r w:rsidRPr="0074739A">
          <w:rPr>
            <w:rStyle w:val="a3"/>
            <w:rFonts w:eastAsia="Calibri"/>
            <w:szCs w:val="28"/>
            <w:lang w:val="en-US"/>
          </w:rPr>
          <w:t>gosuslugi</w:t>
        </w:r>
        <w:r w:rsidRPr="0074739A">
          <w:rPr>
            <w:rStyle w:val="a3"/>
            <w:rFonts w:eastAsia="Calibri"/>
            <w:szCs w:val="28"/>
          </w:rPr>
          <w:t>.</w:t>
        </w:r>
        <w:r w:rsidRPr="0074739A">
          <w:rPr>
            <w:rStyle w:val="a3"/>
            <w:rFonts w:eastAsia="Calibri"/>
            <w:szCs w:val="28"/>
            <w:lang w:val="en-US"/>
          </w:rPr>
          <w:t>ru</w:t>
        </w:r>
      </w:hyperlink>
      <w:r w:rsidRPr="0056471C">
        <w:rPr>
          <w:b/>
          <w:sz w:val="28"/>
          <w:szCs w:val="28"/>
        </w:rPr>
        <w:t>//</w:t>
      </w:r>
      <w:r w:rsidRPr="0041351C">
        <w:rPr>
          <w:sz w:val="28"/>
          <w:szCs w:val="28"/>
        </w:rPr>
        <w:t xml:space="preserve">  </w:t>
      </w:r>
      <w:r>
        <w:rPr>
          <w:sz w:val="28"/>
          <w:szCs w:val="28"/>
        </w:rPr>
        <w:t xml:space="preserve"> </w:t>
      </w:r>
      <w:r w:rsidRPr="0041351C">
        <w:rPr>
          <w:sz w:val="28"/>
          <w:szCs w:val="28"/>
        </w:rPr>
        <w:t xml:space="preserve">или  федеральный </w:t>
      </w:r>
      <w:hyperlink r:id="rId13" w:history="1">
        <w:r w:rsidRPr="0056471C">
          <w:rPr>
            <w:rStyle w:val="a3"/>
            <w:rFonts w:eastAsia="Calibri"/>
            <w:szCs w:val="28"/>
            <w:lang w:val="en-US"/>
          </w:rPr>
          <w:t>http</w:t>
        </w:r>
        <w:r w:rsidRPr="0056471C">
          <w:rPr>
            <w:rStyle w:val="a3"/>
            <w:rFonts w:eastAsia="Calibri"/>
            <w:szCs w:val="28"/>
          </w:rPr>
          <w:t>://</w:t>
        </w:r>
        <w:r w:rsidRPr="0056471C">
          <w:rPr>
            <w:rStyle w:val="a3"/>
            <w:rFonts w:eastAsia="Calibri"/>
            <w:szCs w:val="28"/>
            <w:lang w:val="en-US"/>
          </w:rPr>
          <w:t>www</w:t>
        </w:r>
        <w:r w:rsidRPr="0056471C">
          <w:rPr>
            <w:rStyle w:val="a3"/>
            <w:rFonts w:eastAsia="Calibri"/>
            <w:szCs w:val="28"/>
          </w:rPr>
          <w:t>.</w:t>
        </w:r>
        <w:r w:rsidRPr="0056471C">
          <w:rPr>
            <w:rStyle w:val="a3"/>
            <w:rFonts w:eastAsia="Calibri"/>
            <w:szCs w:val="28"/>
            <w:lang w:val="en-US"/>
          </w:rPr>
          <w:t>gosuslugi</w:t>
        </w:r>
        <w:r w:rsidRPr="0056471C">
          <w:rPr>
            <w:rStyle w:val="a3"/>
            <w:rFonts w:eastAsia="Calibri"/>
            <w:szCs w:val="28"/>
          </w:rPr>
          <w:t>.</w:t>
        </w:r>
        <w:r w:rsidRPr="0056471C">
          <w:rPr>
            <w:rStyle w:val="a3"/>
            <w:rFonts w:eastAsia="Calibri"/>
            <w:szCs w:val="28"/>
            <w:lang w:val="en-US"/>
          </w:rPr>
          <w:t>ru</w:t>
        </w:r>
      </w:hyperlink>
      <w:r w:rsidRPr="00325C36">
        <w:rPr>
          <w:b/>
          <w:sz w:val="28"/>
          <w:szCs w:val="28"/>
        </w:rPr>
        <w:t xml:space="preserve">/ </w:t>
      </w:r>
      <w:r w:rsidRPr="00325C36">
        <w:rPr>
          <w:sz w:val="28"/>
          <w:szCs w:val="28"/>
        </w:rPr>
        <w:t xml:space="preserve"> портал государственных и муниципальных услуг  (вступает в силу с 1 января 2013 года).</w:t>
      </w:r>
    </w:p>
    <w:p w:rsidR="00AD017D" w:rsidRDefault="00AD017D" w:rsidP="00AD017D">
      <w:pPr>
        <w:ind w:firstLine="709"/>
        <w:contextualSpacing/>
        <w:jc w:val="both"/>
        <w:rPr>
          <w:b w:val="0"/>
        </w:rPr>
      </w:pPr>
    </w:p>
    <w:p w:rsidR="00AD017D" w:rsidRDefault="00AD017D" w:rsidP="00AD017D">
      <w:pPr>
        <w:autoSpaceDE w:val="0"/>
        <w:autoSpaceDN w:val="0"/>
        <w:adjustRightInd w:val="0"/>
        <w:jc w:val="center"/>
        <w:outlineLvl w:val="2"/>
        <w:rPr>
          <w:rFonts w:eastAsia="Calibri"/>
          <w:bCs/>
          <w:i/>
          <w:iCs/>
        </w:rPr>
      </w:pPr>
      <w:r>
        <w:rPr>
          <w:rFonts w:eastAsia="Calibri"/>
          <w:bCs/>
          <w:i/>
          <w:iCs/>
        </w:rPr>
        <w:t>Исчерпывающий перечень документов,</w:t>
      </w:r>
    </w:p>
    <w:p w:rsidR="00AD017D" w:rsidRDefault="00AD017D" w:rsidP="00AD017D">
      <w:pPr>
        <w:autoSpaceDE w:val="0"/>
        <w:autoSpaceDN w:val="0"/>
        <w:adjustRightInd w:val="0"/>
        <w:jc w:val="center"/>
        <w:outlineLvl w:val="2"/>
        <w:rPr>
          <w:rFonts w:eastAsia="Calibri"/>
          <w:bCs/>
          <w:i/>
          <w:iCs/>
        </w:rPr>
      </w:pPr>
      <w:r>
        <w:rPr>
          <w:rFonts w:eastAsia="Calibri"/>
          <w:bCs/>
          <w:i/>
          <w:iCs/>
        </w:rPr>
        <w:t>необходимых в соответствии с нормативными</w:t>
      </w:r>
    </w:p>
    <w:p w:rsidR="00AD017D" w:rsidRDefault="00AD017D" w:rsidP="00AD017D">
      <w:pPr>
        <w:autoSpaceDE w:val="0"/>
        <w:autoSpaceDN w:val="0"/>
        <w:adjustRightInd w:val="0"/>
        <w:jc w:val="center"/>
        <w:outlineLvl w:val="2"/>
        <w:rPr>
          <w:rFonts w:eastAsia="Calibri"/>
          <w:bCs/>
          <w:i/>
          <w:iCs/>
        </w:rPr>
      </w:pPr>
      <w:r>
        <w:rPr>
          <w:rFonts w:eastAsia="Calibri"/>
          <w:bCs/>
          <w:i/>
          <w:iCs/>
        </w:rPr>
        <w:t>правовыми актами для предоставления государственной услуги,</w:t>
      </w:r>
    </w:p>
    <w:p w:rsidR="00AD017D" w:rsidRDefault="00AD017D" w:rsidP="00AD017D">
      <w:pPr>
        <w:autoSpaceDE w:val="0"/>
        <w:autoSpaceDN w:val="0"/>
        <w:adjustRightInd w:val="0"/>
        <w:jc w:val="center"/>
        <w:outlineLvl w:val="2"/>
        <w:rPr>
          <w:rFonts w:eastAsia="Calibri"/>
          <w:bCs/>
          <w:i/>
          <w:iCs/>
        </w:rPr>
      </w:pPr>
      <w:r>
        <w:rPr>
          <w:rFonts w:eastAsia="Calibri"/>
          <w:bCs/>
          <w:i/>
          <w:iCs/>
        </w:rPr>
        <w:t>которые находятся в распоряжении государственных органов,</w:t>
      </w:r>
    </w:p>
    <w:p w:rsidR="00AD017D" w:rsidRDefault="00AD017D" w:rsidP="00AD017D">
      <w:pPr>
        <w:autoSpaceDE w:val="0"/>
        <w:autoSpaceDN w:val="0"/>
        <w:adjustRightInd w:val="0"/>
        <w:jc w:val="center"/>
        <w:outlineLvl w:val="2"/>
        <w:rPr>
          <w:rFonts w:eastAsia="Calibri"/>
          <w:bCs/>
          <w:i/>
          <w:iCs/>
        </w:rPr>
      </w:pPr>
      <w:r>
        <w:rPr>
          <w:rFonts w:eastAsia="Calibri"/>
          <w:bCs/>
          <w:i/>
          <w:iCs/>
        </w:rPr>
        <w:t>органов местного самоуправления либо подведомственных</w:t>
      </w:r>
    </w:p>
    <w:p w:rsidR="00AD017D" w:rsidRDefault="00AD017D" w:rsidP="00AD017D">
      <w:pPr>
        <w:autoSpaceDE w:val="0"/>
        <w:autoSpaceDN w:val="0"/>
        <w:adjustRightInd w:val="0"/>
        <w:jc w:val="center"/>
        <w:outlineLvl w:val="2"/>
        <w:rPr>
          <w:rFonts w:eastAsia="Calibri"/>
          <w:bCs/>
          <w:i/>
          <w:iCs/>
        </w:rPr>
      </w:pPr>
      <w:r>
        <w:rPr>
          <w:rFonts w:eastAsia="Calibri"/>
          <w:bCs/>
          <w:i/>
          <w:iCs/>
        </w:rPr>
        <w:t>государственным органам или органам местного самоуправления</w:t>
      </w:r>
    </w:p>
    <w:p w:rsidR="00AD017D" w:rsidRDefault="00AD017D" w:rsidP="00AD017D">
      <w:pPr>
        <w:autoSpaceDE w:val="0"/>
        <w:autoSpaceDN w:val="0"/>
        <w:adjustRightInd w:val="0"/>
        <w:jc w:val="center"/>
        <w:outlineLvl w:val="2"/>
        <w:rPr>
          <w:rFonts w:eastAsia="Calibri"/>
          <w:bCs/>
          <w:i/>
          <w:iCs/>
        </w:rPr>
      </w:pPr>
      <w:r>
        <w:rPr>
          <w:rFonts w:eastAsia="Calibri"/>
          <w:bCs/>
          <w:i/>
          <w:iCs/>
        </w:rPr>
        <w:t>организаций и, которые гражданин вправе представить</w:t>
      </w:r>
    </w:p>
    <w:p w:rsidR="00AD017D" w:rsidRDefault="00AD017D" w:rsidP="00AD017D">
      <w:pPr>
        <w:autoSpaceDE w:val="0"/>
        <w:autoSpaceDN w:val="0"/>
        <w:adjustRightInd w:val="0"/>
        <w:jc w:val="center"/>
        <w:outlineLvl w:val="2"/>
        <w:rPr>
          <w:rFonts w:eastAsia="Calibri"/>
          <w:bCs/>
          <w:i/>
          <w:iCs/>
        </w:rPr>
      </w:pPr>
      <w:r>
        <w:rPr>
          <w:rFonts w:eastAsia="Calibri"/>
          <w:bCs/>
          <w:i/>
          <w:iCs/>
        </w:rPr>
        <w:lastRenderedPageBreak/>
        <w:t xml:space="preserve">по собственной инициативе </w:t>
      </w:r>
    </w:p>
    <w:p w:rsidR="00AD017D" w:rsidRPr="00BF0D38" w:rsidRDefault="00AD017D" w:rsidP="00AD017D">
      <w:pPr>
        <w:autoSpaceDE w:val="0"/>
        <w:autoSpaceDN w:val="0"/>
        <w:adjustRightInd w:val="0"/>
        <w:ind w:firstLine="540"/>
        <w:jc w:val="both"/>
        <w:outlineLvl w:val="2"/>
        <w:rPr>
          <w:rFonts w:eastAsia="Calibri"/>
          <w:b w:val="0"/>
          <w:bCs/>
          <w:iCs/>
        </w:rPr>
      </w:pPr>
      <w:r w:rsidRPr="00BF0D38">
        <w:rPr>
          <w:rFonts w:eastAsia="Calibri"/>
          <w:b w:val="0"/>
          <w:bCs/>
          <w:iCs/>
        </w:rPr>
        <w:t>2.1</w:t>
      </w:r>
      <w:r>
        <w:rPr>
          <w:rFonts w:eastAsia="Calibri"/>
          <w:b w:val="0"/>
          <w:bCs/>
          <w:iCs/>
        </w:rPr>
        <w:t>5</w:t>
      </w:r>
      <w:r w:rsidRPr="00BF0D38">
        <w:rPr>
          <w:rFonts w:eastAsia="Calibri"/>
          <w:b w:val="0"/>
          <w:bCs/>
          <w:iCs/>
        </w:rPr>
        <w:t xml:space="preserve">. </w:t>
      </w:r>
      <w:r>
        <w:rPr>
          <w:rFonts w:eastAsia="Calibri"/>
          <w:b w:val="0"/>
          <w:bCs/>
          <w:iCs/>
        </w:rPr>
        <w:t>Заявитель</w:t>
      </w:r>
      <w:r w:rsidRPr="00BF0D38">
        <w:rPr>
          <w:rFonts w:eastAsia="Calibri"/>
          <w:b w:val="0"/>
          <w:bCs/>
          <w:iCs/>
        </w:rPr>
        <w:t xml:space="preserve">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w:t>
      </w:r>
      <w:r>
        <w:rPr>
          <w:rFonts w:eastAsia="Calibri"/>
          <w:b w:val="0"/>
          <w:bCs/>
          <w:iCs/>
        </w:rPr>
        <w:t>Заявителем</w:t>
      </w:r>
      <w:r w:rsidRPr="00BF0D38">
        <w:rPr>
          <w:rFonts w:eastAsia="Calibri"/>
          <w:b w:val="0"/>
          <w:bCs/>
          <w:iCs/>
        </w:rPr>
        <w:t>:</w:t>
      </w:r>
    </w:p>
    <w:p w:rsidR="00AD017D" w:rsidRDefault="00AD017D" w:rsidP="00AD017D">
      <w:pPr>
        <w:ind w:firstLine="709"/>
        <w:contextualSpacing/>
        <w:jc w:val="both"/>
        <w:rPr>
          <w:b w:val="0"/>
        </w:rPr>
      </w:pPr>
      <w:r w:rsidRPr="002A2FC1">
        <w:rPr>
          <w:b w:val="0"/>
        </w:rPr>
        <w:t>а) справк</w:t>
      </w:r>
      <w:r>
        <w:rPr>
          <w:b w:val="0"/>
        </w:rPr>
        <w:t>у</w:t>
      </w:r>
      <w:r w:rsidRPr="002A2FC1">
        <w:rPr>
          <w:b w:val="0"/>
        </w:rPr>
        <w:t xml:space="preserve">, </w:t>
      </w:r>
      <w:r>
        <w:rPr>
          <w:b w:val="0"/>
        </w:rPr>
        <w:t xml:space="preserve"> </w:t>
      </w:r>
      <w:r w:rsidRPr="002A2FC1">
        <w:rPr>
          <w:b w:val="0"/>
        </w:rPr>
        <w:t>выданн</w:t>
      </w:r>
      <w:r>
        <w:rPr>
          <w:b w:val="0"/>
        </w:rPr>
        <w:t>ую</w:t>
      </w:r>
      <w:r w:rsidRPr="002A2FC1">
        <w:rPr>
          <w:b w:val="0"/>
        </w:rPr>
        <w:t xml:space="preserve"> территориальным органом Пенсионного фонда Российской Федерации или иным органом, осуществляющим пенсионное </w:t>
      </w:r>
      <w:r w:rsidRPr="003D4E66">
        <w:rPr>
          <w:b w:val="0"/>
        </w:rPr>
        <w:t>обеспечение (пенсионные отделы</w:t>
      </w:r>
      <w:r w:rsidRPr="008E1B18">
        <w:rPr>
          <w:b w:val="0"/>
          <w:bCs/>
        </w:rPr>
        <w:t xml:space="preserve"> </w:t>
      </w:r>
      <w:r w:rsidRPr="00C62208">
        <w:rPr>
          <w:b w:val="0"/>
          <w:bCs/>
        </w:rPr>
        <w:t>территориальны</w:t>
      </w:r>
      <w:r>
        <w:rPr>
          <w:b w:val="0"/>
          <w:bCs/>
        </w:rPr>
        <w:t>х</w:t>
      </w:r>
      <w:r w:rsidRPr="00C62208">
        <w:rPr>
          <w:b w:val="0"/>
          <w:bCs/>
        </w:rPr>
        <w:t xml:space="preserve"> орган</w:t>
      </w:r>
      <w:r>
        <w:rPr>
          <w:b w:val="0"/>
          <w:bCs/>
        </w:rPr>
        <w:t>ов</w:t>
      </w:r>
      <w:r w:rsidRPr="00C62208">
        <w:rPr>
          <w:b w:val="0"/>
          <w:bCs/>
        </w:rPr>
        <w:t xml:space="preserve"> </w:t>
      </w:r>
      <w:r>
        <w:rPr>
          <w:b w:val="0"/>
          <w:bCs/>
        </w:rPr>
        <w:t>Министерства</w:t>
      </w:r>
      <w:r w:rsidRPr="00C62208">
        <w:rPr>
          <w:b w:val="0"/>
          <w:bCs/>
        </w:rPr>
        <w:t xml:space="preserve"> обороны Р</w:t>
      </w:r>
      <w:r>
        <w:rPr>
          <w:b w:val="0"/>
          <w:bCs/>
        </w:rPr>
        <w:t>оссийской Федерации</w:t>
      </w:r>
      <w:r w:rsidRPr="00C62208">
        <w:rPr>
          <w:b w:val="0"/>
          <w:bCs/>
        </w:rPr>
        <w:t xml:space="preserve">, </w:t>
      </w:r>
      <w:r>
        <w:rPr>
          <w:b w:val="0"/>
          <w:bCs/>
        </w:rPr>
        <w:t>Генеральной п</w:t>
      </w:r>
      <w:r w:rsidRPr="00C62208">
        <w:rPr>
          <w:b w:val="0"/>
          <w:bCs/>
        </w:rPr>
        <w:t>рокуратуры Р</w:t>
      </w:r>
      <w:r>
        <w:rPr>
          <w:b w:val="0"/>
          <w:bCs/>
        </w:rPr>
        <w:t>оссийской Федерации</w:t>
      </w:r>
      <w:r w:rsidRPr="00C62208">
        <w:rPr>
          <w:b w:val="0"/>
          <w:bCs/>
        </w:rPr>
        <w:t>, М</w:t>
      </w:r>
      <w:r>
        <w:rPr>
          <w:b w:val="0"/>
          <w:bCs/>
        </w:rPr>
        <w:t>инистерства внутренних дел Российской Федерации</w:t>
      </w:r>
      <w:r w:rsidRPr="00C62208">
        <w:rPr>
          <w:b w:val="0"/>
          <w:bCs/>
        </w:rPr>
        <w:t>, Ф</w:t>
      </w:r>
      <w:r>
        <w:rPr>
          <w:b w:val="0"/>
          <w:bCs/>
        </w:rPr>
        <w:t>едеральной службы безопасности Российской Федерации</w:t>
      </w:r>
      <w:r w:rsidRPr="00C62208">
        <w:rPr>
          <w:b w:val="0"/>
          <w:bCs/>
        </w:rPr>
        <w:t>, С</w:t>
      </w:r>
      <w:r>
        <w:rPr>
          <w:b w:val="0"/>
          <w:bCs/>
        </w:rPr>
        <w:t>лужбы внешней разведки Российской Федерации</w:t>
      </w:r>
      <w:r w:rsidRPr="00C62208">
        <w:rPr>
          <w:b w:val="0"/>
          <w:bCs/>
        </w:rPr>
        <w:t>, Ф</w:t>
      </w:r>
      <w:r>
        <w:rPr>
          <w:b w:val="0"/>
          <w:bCs/>
        </w:rPr>
        <w:t>едеральной службы исполнения наказаний России</w:t>
      </w:r>
      <w:r w:rsidRPr="00C62208">
        <w:rPr>
          <w:b w:val="0"/>
          <w:bCs/>
        </w:rPr>
        <w:t>, Ф</w:t>
      </w:r>
      <w:r>
        <w:rPr>
          <w:b w:val="0"/>
          <w:bCs/>
        </w:rPr>
        <w:t xml:space="preserve">едеральной миграционной службы </w:t>
      </w:r>
      <w:r w:rsidRPr="00C62208">
        <w:rPr>
          <w:b w:val="0"/>
          <w:bCs/>
        </w:rPr>
        <w:t xml:space="preserve">России, </w:t>
      </w:r>
      <w:r>
        <w:rPr>
          <w:b w:val="0"/>
          <w:bCs/>
        </w:rPr>
        <w:t>Министерства Российской Федерации по делам гражданской обороны, чрезвычайным ситуациям и ликвидации последствий стихийных бедствий</w:t>
      </w:r>
      <w:r w:rsidRPr="00C62208">
        <w:rPr>
          <w:b w:val="0"/>
          <w:bCs/>
        </w:rPr>
        <w:t>, Ф</w:t>
      </w:r>
      <w:r>
        <w:rPr>
          <w:b w:val="0"/>
          <w:bCs/>
        </w:rPr>
        <w:t>едеральной таможенной службы Российской Федерации</w:t>
      </w:r>
      <w:r w:rsidRPr="00C62208">
        <w:rPr>
          <w:b w:val="0"/>
          <w:bCs/>
        </w:rPr>
        <w:t>, Ф</w:t>
      </w:r>
      <w:r>
        <w:rPr>
          <w:b w:val="0"/>
          <w:bCs/>
        </w:rPr>
        <w:t>едеральной службы Российской Федерации по контролю за оборотом наркотиков,</w:t>
      </w:r>
      <w:r w:rsidRPr="00C62208">
        <w:rPr>
          <w:b w:val="0"/>
          <w:bCs/>
        </w:rPr>
        <w:t xml:space="preserve"> Г</w:t>
      </w:r>
      <w:r>
        <w:rPr>
          <w:b w:val="0"/>
          <w:bCs/>
        </w:rPr>
        <w:t>осударственной фельдъегерской службы Российской Федерации</w:t>
      </w:r>
      <w:r w:rsidRPr="00C62208">
        <w:rPr>
          <w:b w:val="0"/>
          <w:bCs/>
        </w:rPr>
        <w:t>, Ф</w:t>
      </w:r>
      <w:r>
        <w:rPr>
          <w:b w:val="0"/>
          <w:bCs/>
        </w:rPr>
        <w:t>едеральной службы охраны Российской Федерации, Главного управления специальных программ Президента Российской Федерации, Федерального агентства специального строительства</w:t>
      </w:r>
      <w:r w:rsidRPr="003D4E66">
        <w:rPr>
          <w:b w:val="0"/>
        </w:rPr>
        <w:t>), о размере пенсии и иных социальных выплат за последние 12 месяцев;</w:t>
      </w:r>
      <w:r w:rsidRPr="002A2FC1">
        <w:rPr>
          <w:b w:val="0"/>
        </w:rPr>
        <w:t xml:space="preserve"> </w:t>
      </w:r>
    </w:p>
    <w:p w:rsidR="00AD017D" w:rsidRDefault="00AD017D" w:rsidP="00AD017D">
      <w:pPr>
        <w:ind w:firstLine="709"/>
        <w:contextualSpacing/>
        <w:jc w:val="both"/>
        <w:rPr>
          <w:b w:val="0"/>
        </w:rPr>
      </w:pPr>
      <w:r>
        <w:rPr>
          <w:b w:val="0"/>
        </w:rPr>
        <w:t>б) справку, выданную органом социальной защиты населения о размере социальных выплат за последние 12 месяцев;</w:t>
      </w:r>
    </w:p>
    <w:p w:rsidR="00AD017D" w:rsidRDefault="00AD017D" w:rsidP="00AD017D">
      <w:pPr>
        <w:ind w:firstLine="709"/>
        <w:contextualSpacing/>
        <w:jc w:val="both"/>
        <w:rPr>
          <w:b w:val="0"/>
        </w:rPr>
      </w:pPr>
      <w:r w:rsidRPr="00925294">
        <w:rPr>
          <w:b w:val="0"/>
        </w:rPr>
        <w:t>в) выписку из домовой (поквартирной) книги с места жительства или иной документ, подтверждающий право пользования жилым помещением либо право собственности на жилое помещение, и копию финансового лицевого счета с места жительства;</w:t>
      </w:r>
      <w:r>
        <w:rPr>
          <w:b w:val="0"/>
        </w:rPr>
        <w:t xml:space="preserve"> </w:t>
      </w:r>
    </w:p>
    <w:p w:rsidR="00AD017D" w:rsidRDefault="00AD017D" w:rsidP="00AD017D">
      <w:pPr>
        <w:ind w:firstLine="709"/>
        <w:contextualSpacing/>
        <w:jc w:val="both"/>
        <w:rPr>
          <w:b w:val="0"/>
        </w:rPr>
      </w:pPr>
      <w:r>
        <w:rPr>
          <w:b w:val="0"/>
        </w:rPr>
        <w:t>г) справку об отсутствии у Заявителя судимости за умышленное преступление против жизни и здоровья граждан, выданную органами внутренних дел;</w:t>
      </w:r>
    </w:p>
    <w:p w:rsidR="00AD017D" w:rsidRDefault="00AD017D" w:rsidP="00AD017D">
      <w:pPr>
        <w:ind w:firstLine="709"/>
        <w:contextualSpacing/>
        <w:jc w:val="both"/>
        <w:rPr>
          <w:b w:val="0"/>
        </w:rPr>
      </w:pPr>
      <w:r>
        <w:rPr>
          <w:b w:val="0"/>
        </w:rPr>
        <w:t>д) справку о соответствии</w:t>
      </w:r>
      <w:r w:rsidRPr="005A215B">
        <w:rPr>
          <w:b w:val="0"/>
        </w:rPr>
        <w:t xml:space="preserve"> </w:t>
      </w:r>
      <w:r w:rsidRPr="00020050">
        <w:rPr>
          <w:b w:val="0"/>
        </w:rPr>
        <w:t>жилых помещений санитарным правилам и нормам, выданн</w:t>
      </w:r>
      <w:r>
        <w:rPr>
          <w:b w:val="0"/>
        </w:rPr>
        <w:t>ую</w:t>
      </w:r>
      <w:r w:rsidRPr="00020050">
        <w:rPr>
          <w:b w:val="0"/>
        </w:rPr>
        <w:t xml:space="preserve"> соответствующим территориальным подразделением </w:t>
      </w:r>
      <w:r>
        <w:rPr>
          <w:b w:val="0"/>
        </w:rPr>
        <w:t>Управления Федеральной службы по надзору в сфере защиты прав потребителей и благополучия человека по Саратовской области;</w:t>
      </w:r>
    </w:p>
    <w:p w:rsidR="00AD017D" w:rsidRPr="00F05CD7" w:rsidRDefault="00AD017D" w:rsidP="00AD017D">
      <w:pPr>
        <w:ind w:firstLine="709"/>
        <w:contextualSpacing/>
        <w:jc w:val="both"/>
        <w:rPr>
          <w:b w:val="0"/>
        </w:rPr>
      </w:pPr>
      <w:r>
        <w:rPr>
          <w:b w:val="0"/>
        </w:rPr>
        <w:t xml:space="preserve">е) справку о соответствии жилых помещений техническим правилам и нормам, выданную соответствующим территориальным подразделением </w:t>
      </w:r>
      <w:r w:rsidRPr="00F05CD7">
        <w:rPr>
          <w:b w:val="0"/>
        </w:rPr>
        <w:t>Государственной жилищной инспекции Саратовской области.</w:t>
      </w:r>
    </w:p>
    <w:p w:rsidR="00AD017D" w:rsidRDefault="00AD017D" w:rsidP="00AD017D">
      <w:pPr>
        <w:ind w:firstLine="709"/>
        <w:contextualSpacing/>
        <w:jc w:val="both"/>
        <w:rPr>
          <w:b w:val="0"/>
        </w:rPr>
      </w:pPr>
      <w:r w:rsidRPr="00F05CD7">
        <w:rPr>
          <w:b w:val="0"/>
        </w:rPr>
        <w:t>При наличии у Заявителя заключения о возможности быть опекуном (попечителем) документы, предусмотренные частью первой настоящего</w:t>
      </w:r>
      <w:r w:rsidRPr="00A64369">
        <w:rPr>
          <w:b w:val="0"/>
        </w:rPr>
        <w:t xml:space="preserve"> пункта Административного регламента, </w:t>
      </w:r>
      <w:r>
        <w:rPr>
          <w:b w:val="0"/>
        </w:rPr>
        <w:t xml:space="preserve">для предоставления государственной услуги не требуются. </w:t>
      </w:r>
    </w:p>
    <w:p w:rsidR="00AD017D" w:rsidRDefault="00AD017D" w:rsidP="00AD017D">
      <w:pPr>
        <w:ind w:firstLine="709"/>
        <w:contextualSpacing/>
        <w:jc w:val="both"/>
        <w:rPr>
          <w:b w:val="0"/>
        </w:rPr>
      </w:pPr>
      <w:r>
        <w:rPr>
          <w:b w:val="0"/>
        </w:rPr>
        <w:t xml:space="preserve">Для предоставления государственной услуги по назначению опекуном (попечителем) при установлении предварительной опеки (попечительства) </w:t>
      </w:r>
      <w:r>
        <w:rPr>
          <w:b w:val="0"/>
        </w:rPr>
        <w:lastRenderedPageBreak/>
        <w:t>документы, предусмотренные частью первой настоящего пункта Административного регламента, не требуются.</w:t>
      </w:r>
    </w:p>
    <w:p w:rsidR="00AD017D" w:rsidRDefault="00AD017D" w:rsidP="00AD017D">
      <w:pPr>
        <w:ind w:firstLine="709"/>
        <w:contextualSpacing/>
        <w:jc w:val="both"/>
        <w:rPr>
          <w:b w:val="0"/>
        </w:rPr>
      </w:pPr>
      <w:r w:rsidRPr="00D15396">
        <w:rPr>
          <w:b w:val="0"/>
        </w:rPr>
        <w:t>2.16. Администрация, в соответствии с законодательством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частью первой пункта 2.15 Административного регламента, если Заявитель не представил указанные документы по собственной инициативе.</w:t>
      </w:r>
    </w:p>
    <w:p w:rsidR="00AD017D" w:rsidRDefault="00AD017D" w:rsidP="00AD017D">
      <w:pPr>
        <w:ind w:firstLine="540"/>
        <w:jc w:val="both"/>
        <w:outlineLvl w:val="1"/>
        <w:rPr>
          <w:iCs/>
          <w:highlight w:val="yellow"/>
        </w:rPr>
      </w:pPr>
    </w:p>
    <w:p w:rsidR="00AD017D" w:rsidRPr="00925294" w:rsidRDefault="00AD017D" w:rsidP="00AD017D">
      <w:pPr>
        <w:ind w:firstLine="709"/>
        <w:contextualSpacing/>
        <w:jc w:val="center"/>
        <w:rPr>
          <w:i/>
        </w:rPr>
      </w:pPr>
      <w:r w:rsidRPr="00925294">
        <w:rPr>
          <w:i/>
        </w:rPr>
        <w:t>Исчерпывающий перечень оснований для отказа в приеме документов, необходимых для предоставления государственной услуги</w:t>
      </w:r>
    </w:p>
    <w:p w:rsidR="00AD017D" w:rsidRDefault="00AD017D" w:rsidP="00AD017D">
      <w:pPr>
        <w:ind w:firstLine="709"/>
        <w:contextualSpacing/>
        <w:jc w:val="both"/>
        <w:rPr>
          <w:b w:val="0"/>
        </w:rPr>
      </w:pPr>
      <w:r w:rsidRPr="00925294">
        <w:rPr>
          <w:b w:val="0"/>
        </w:rPr>
        <w:t>2.17. Основания для отказа в приеме документов, необходимых для предоставления государственной услуги отсутствуют.</w:t>
      </w:r>
      <w:r>
        <w:rPr>
          <w:b w:val="0"/>
        </w:rPr>
        <w:t xml:space="preserve"> </w:t>
      </w:r>
    </w:p>
    <w:p w:rsidR="00AD017D" w:rsidRDefault="00AD017D" w:rsidP="00AD017D">
      <w:pPr>
        <w:ind w:firstLine="709"/>
        <w:contextualSpacing/>
        <w:jc w:val="both"/>
        <w:rPr>
          <w:b w:val="0"/>
        </w:rPr>
      </w:pPr>
      <w:bookmarkStart w:id="0" w:name="OLE_LINK1"/>
      <w:bookmarkStart w:id="1" w:name="OLE_LINK2"/>
    </w:p>
    <w:p w:rsidR="00AD017D" w:rsidRPr="00BF0D38" w:rsidRDefault="00AD017D" w:rsidP="00AD017D">
      <w:pPr>
        <w:ind w:firstLine="709"/>
        <w:contextualSpacing/>
        <w:jc w:val="center"/>
        <w:rPr>
          <w:i/>
        </w:rPr>
      </w:pPr>
      <w:r w:rsidRPr="00BF0D38">
        <w:rPr>
          <w:i/>
        </w:rPr>
        <w:t>Исчерпывающий перечень оснований для приостановления или отказа в предоставлении государственной услуги</w:t>
      </w:r>
    </w:p>
    <w:p w:rsidR="00AD017D" w:rsidRDefault="00AD017D" w:rsidP="00AD017D">
      <w:pPr>
        <w:autoSpaceDE w:val="0"/>
        <w:autoSpaceDN w:val="0"/>
        <w:adjustRightInd w:val="0"/>
        <w:ind w:firstLine="540"/>
        <w:jc w:val="both"/>
        <w:outlineLvl w:val="2"/>
        <w:rPr>
          <w:rFonts w:eastAsia="Calibri"/>
          <w:b w:val="0"/>
        </w:rPr>
      </w:pPr>
      <w:r>
        <w:rPr>
          <w:b w:val="0"/>
        </w:rPr>
        <w:t>2.18</w:t>
      </w:r>
      <w:r w:rsidRPr="0077046D">
        <w:rPr>
          <w:b w:val="0"/>
        </w:rPr>
        <w:t xml:space="preserve">. </w:t>
      </w:r>
      <w:r w:rsidRPr="0077046D">
        <w:rPr>
          <w:rFonts w:eastAsia="Calibri"/>
          <w:b w:val="0"/>
        </w:rPr>
        <w:t>Основания для приостановления предоставления государственной услуги отсутствуют.</w:t>
      </w:r>
    </w:p>
    <w:p w:rsidR="00AD017D" w:rsidRDefault="00AD017D" w:rsidP="00AD017D">
      <w:pPr>
        <w:ind w:firstLine="709"/>
        <w:contextualSpacing/>
        <w:jc w:val="both"/>
        <w:rPr>
          <w:b w:val="0"/>
        </w:rPr>
      </w:pPr>
      <w:r>
        <w:rPr>
          <w:b w:val="0"/>
        </w:rPr>
        <w:t xml:space="preserve">В предоставлении государственной услуги по </w:t>
      </w:r>
      <w:r w:rsidRPr="00AA74E6">
        <w:rPr>
          <w:b w:val="0"/>
        </w:rPr>
        <w:t>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w:t>
      </w:r>
      <w:r>
        <w:rPr>
          <w:b w:val="0"/>
        </w:rPr>
        <w:t xml:space="preserve"> Заявителю отказывается, если: </w:t>
      </w:r>
    </w:p>
    <w:p w:rsidR="00AD017D" w:rsidRDefault="00AD017D" w:rsidP="00AD017D">
      <w:pPr>
        <w:ind w:firstLine="709"/>
        <w:contextualSpacing/>
        <w:jc w:val="both"/>
        <w:rPr>
          <w:b w:val="0"/>
        </w:rPr>
      </w:pPr>
      <w:r>
        <w:rPr>
          <w:b w:val="0"/>
        </w:rPr>
        <w:t xml:space="preserve">статус Заявителя не соответствует </w:t>
      </w:r>
      <w:r w:rsidRPr="00DA4D35">
        <w:rPr>
          <w:b w:val="0"/>
        </w:rPr>
        <w:t xml:space="preserve">требованиям пункта </w:t>
      </w:r>
      <w:r>
        <w:rPr>
          <w:b w:val="0"/>
        </w:rPr>
        <w:t>1.</w:t>
      </w:r>
      <w:r w:rsidRPr="00DA4D35">
        <w:rPr>
          <w:b w:val="0"/>
        </w:rPr>
        <w:t>2 Административного регламента</w:t>
      </w:r>
      <w:r>
        <w:rPr>
          <w:b w:val="0"/>
        </w:rPr>
        <w:t>;</w:t>
      </w:r>
    </w:p>
    <w:p w:rsidR="00AD017D" w:rsidRDefault="00AD017D" w:rsidP="00AD017D">
      <w:pPr>
        <w:ind w:firstLine="709"/>
        <w:contextualSpacing/>
        <w:jc w:val="both"/>
        <w:rPr>
          <w:b w:val="0"/>
        </w:rPr>
      </w:pPr>
      <w:r w:rsidRPr="00925294">
        <w:rPr>
          <w:b w:val="0"/>
        </w:rPr>
        <w:t>документы, представленные Заявителем, не соответствуют требованиям пунктов 2.9 и (или) 2.12 Административного регламента;</w:t>
      </w:r>
      <w:r>
        <w:rPr>
          <w:b w:val="0"/>
        </w:rPr>
        <w:t xml:space="preserve"> </w:t>
      </w:r>
    </w:p>
    <w:p w:rsidR="00AD017D" w:rsidRDefault="00AD017D" w:rsidP="00AD017D">
      <w:pPr>
        <w:ind w:firstLine="709"/>
        <w:contextualSpacing/>
        <w:jc w:val="both"/>
        <w:rPr>
          <w:b w:val="0"/>
        </w:rPr>
      </w:pPr>
      <w:r w:rsidRPr="009046F5">
        <w:rPr>
          <w:b w:val="0"/>
        </w:rPr>
        <w:t>в документах</w:t>
      </w:r>
      <w:r>
        <w:rPr>
          <w:b w:val="0"/>
        </w:rPr>
        <w:t xml:space="preserve"> </w:t>
      </w:r>
      <w:r w:rsidRPr="009046F5">
        <w:rPr>
          <w:b w:val="0"/>
        </w:rPr>
        <w:t>выявлены недостоверные или искаженные сведения;</w:t>
      </w:r>
    </w:p>
    <w:p w:rsidR="00AD017D" w:rsidRDefault="00AD017D" w:rsidP="00AD017D">
      <w:pPr>
        <w:ind w:firstLine="709"/>
        <w:contextualSpacing/>
        <w:jc w:val="both"/>
        <w:rPr>
          <w:b w:val="0"/>
        </w:rPr>
      </w:pPr>
      <w:r>
        <w:rPr>
          <w:b w:val="0"/>
        </w:rPr>
        <w:t xml:space="preserve">выявлены обстоятельства, установленные Гражданским кодексом Российской Федерации, препятствующие назначению Заявителя опекуном (попечителем). </w:t>
      </w:r>
    </w:p>
    <w:bookmarkEnd w:id="0"/>
    <w:bookmarkEnd w:id="1"/>
    <w:p w:rsidR="00AD017D" w:rsidRDefault="00AD017D" w:rsidP="00AD017D">
      <w:pPr>
        <w:spacing w:before="120"/>
        <w:jc w:val="center"/>
        <w:rPr>
          <w:i/>
          <w:highlight w:val="green"/>
        </w:rPr>
      </w:pPr>
    </w:p>
    <w:p w:rsidR="00AD017D" w:rsidRPr="00925294" w:rsidRDefault="00AD017D" w:rsidP="00AD017D">
      <w:pPr>
        <w:jc w:val="center"/>
        <w:rPr>
          <w:i/>
        </w:rPr>
      </w:pPr>
      <w:r w:rsidRPr="00925294">
        <w:rPr>
          <w:i/>
        </w:rPr>
        <w:t xml:space="preserve">Перечень услуг, которые являются необходимыми и обязательными для предоставления государственной услуги </w:t>
      </w:r>
    </w:p>
    <w:p w:rsidR="00AD017D" w:rsidRPr="00925294" w:rsidRDefault="00AD017D" w:rsidP="00AD017D">
      <w:pPr>
        <w:ind w:firstLine="708"/>
        <w:contextualSpacing/>
        <w:jc w:val="both"/>
        <w:rPr>
          <w:b w:val="0"/>
        </w:rPr>
      </w:pPr>
      <w:r w:rsidRPr="00925294">
        <w:rPr>
          <w:b w:val="0"/>
        </w:rPr>
        <w:t>2.19. В перечень необходимых  и обязательных услуг, предусматривающий обращение самого заявителя в иные организации, участвующие в предоставлении услуги входят:</w:t>
      </w:r>
    </w:p>
    <w:p w:rsidR="00AD017D" w:rsidRPr="00BF0D38" w:rsidRDefault="00AD017D" w:rsidP="00AD017D">
      <w:pPr>
        <w:ind w:firstLine="709"/>
        <w:contextualSpacing/>
        <w:jc w:val="both"/>
        <w:rPr>
          <w:b w:val="0"/>
        </w:rPr>
      </w:pPr>
      <w:r w:rsidRPr="00925294">
        <w:rPr>
          <w:b w:val="0"/>
        </w:rPr>
        <w:t>документы о доходах за последние 12 месяцев для Заявителей, не являющихся пенсионерами и не состоящих в трудовых отношениях.</w:t>
      </w:r>
      <w:r>
        <w:rPr>
          <w:b w:val="0"/>
        </w:rPr>
        <w:t xml:space="preserve"> </w:t>
      </w:r>
    </w:p>
    <w:p w:rsidR="00AD017D" w:rsidRDefault="00AD017D" w:rsidP="00AD017D">
      <w:pPr>
        <w:ind w:firstLine="709"/>
        <w:contextualSpacing/>
        <w:jc w:val="both"/>
        <w:rPr>
          <w:rFonts w:ascii="Calibri" w:eastAsia="Calibri" w:hAnsi="Calibri" w:cs="Calibri"/>
          <w:b w:val="0"/>
          <w:sz w:val="22"/>
          <w:szCs w:val="22"/>
        </w:rPr>
      </w:pPr>
      <w:r w:rsidRPr="00C61B86">
        <w:t xml:space="preserve">       </w:t>
      </w:r>
    </w:p>
    <w:p w:rsidR="00AD017D" w:rsidRPr="00BF0D38" w:rsidRDefault="00AD017D" w:rsidP="00AD017D">
      <w:pPr>
        <w:autoSpaceDE w:val="0"/>
        <w:autoSpaceDN w:val="0"/>
        <w:adjustRightInd w:val="0"/>
        <w:jc w:val="center"/>
        <w:outlineLvl w:val="2"/>
        <w:rPr>
          <w:i/>
        </w:rPr>
      </w:pPr>
      <w:r w:rsidRPr="00BF0D38">
        <w:rPr>
          <w:i/>
        </w:rPr>
        <w:t>Порядок, размер и основания взимания</w:t>
      </w:r>
    </w:p>
    <w:p w:rsidR="00AD017D" w:rsidRPr="00BF0D38" w:rsidRDefault="00AD017D" w:rsidP="00AD017D">
      <w:pPr>
        <w:autoSpaceDE w:val="0"/>
        <w:autoSpaceDN w:val="0"/>
        <w:adjustRightInd w:val="0"/>
        <w:jc w:val="center"/>
        <w:outlineLvl w:val="2"/>
        <w:rPr>
          <w:i/>
        </w:rPr>
      </w:pPr>
      <w:r w:rsidRPr="00BF0D38">
        <w:rPr>
          <w:i/>
        </w:rPr>
        <w:t>государственной пошлины или иной платы, взимаемой за предоставление государственной услуги</w:t>
      </w:r>
    </w:p>
    <w:p w:rsidR="00AD017D" w:rsidRPr="00BF0D38" w:rsidRDefault="00AD017D" w:rsidP="00AD017D">
      <w:pPr>
        <w:autoSpaceDE w:val="0"/>
        <w:autoSpaceDN w:val="0"/>
        <w:adjustRightInd w:val="0"/>
        <w:ind w:firstLine="540"/>
        <w:jc w:val="both"/>
        <w:outlineLvl w:val="2"/>
        <w:rPr>
          <w:b w:val="0"/>
        </w:rPr>
      </w:pPr>
      <w:r w:rsidRPr="00BF0D38">
        <w:rPr>
          <w:b w:val="0"/>
        </w:rPr>
        <w:t>2.</w:t>
      </w:r>
      <w:r>
        <w:rPr>
          <w:b w:val="0"/>
        </w:rPr>
        <w:t>20</w:t>
      </w:r>
      <w:r w:rsidRPr="00BF0D38">
        <w:rPr>
          <w:b w:val="0"/>
        </w:rPr>
        <w:t>. Предоставление государственной услуги осуществляется бесплатно.</w:t>
      </w:r>
    </w:p>
    <w:p w:rsidR="00AD017D" w:rsidRDefault="00AD017D" w:rsidP="00AD017D">
      <w:pPr>
        <w:jc w:val="center"/>
        <w:rPr>
          <w:i/>
        </w:rPr>
      </w:pPr>
    </w:p>
    <w:p w:rsidR="00AD017D" w:rsidRPr="00BF0D38" w:rsidRDefault="00AD017D" w:rsidP="00AD017D">
      <w:pPr>
        <w:jc w:val="center"/>
        <w:rPr>
          <w:i/>
        </w:rPr>
      </w:pPr>
      <w:r w:rsidRPr="00BF0D38">
        <w:rPr>
          <w:i/>
        </w:rPr>
        <w:t>Порядок, размер и основания взимания платы за предоставление услуг, которые являются необходимыми и обязательными</w:t>
      </w:r>
    </w:p>
    <w:p w:rsidR="00AD017D" w:rsidRPr="00BF0D38" w:rsidRDefault="00AD017D" w:rsidP="00AD017D">
      <w:pPr>
        <w:autoSpaceDE w:val="0"/>
        <w:autoSpaceDN w:val="0"/>
        <w:adjustRightInd w:val="0"/>
        <w:ind w:firstLine="708"/>
        <w:jc w:val="both"/>
        <w:outlineLvl w:val="2"/>
        <w:rPr>
          <w:b w:val="0"/>
        </w:rPr>
      </w:pPr>
      <w:r w:rsidRPr="00BF0D38">
        <w:rPr>
          <w:b w:val="0"/>
        </w:rPr>
        <w:t>2.</w:t>
      </w:r>
      <w:r>
        <w:rPr>
          <w:b w:val="0"/>
        </w:rPr>
        <w:t>2</w:t>
      </w:r>
      <w:r w:rsidRPr="00BF0D38">
        <w:rPr>
          <w:b w:val="0"/>
        </w:rPr>
        <w:t>1.</w:t>
      </w:r>
      <w:r w:rsidRPr="00BF0D38">
        <w:t xml:space="preserve">  </w:t>
      </w:r>
      <w:r w:rsidRPr="00BF0D38">
        <w:rPr>
          <w:b w:val="0"/>
        </w:rPr>
        <w:t>Плата за предоставление  необходимых  и обязательных услуг не взимается.</w:t>
      </w:r>
    </w:p>
    <w:p w:rsidR="00AD017D" w:rsidRPr="00BF0D38" w:rsidRDefault="00AD017D" w:rsidP="00AD017D">
      <w:pPr>
        <w:jc w:val="center"/>
        <w:rPr>
          <w:i/>
        </w:rPr>
      </w:pPr>
    </w:p>
    <w:p w:rsidR="00AD017D" w:rsidRPr="00BF0D38" w:rsidRDefault="00AD017D" w:rsidP="00AD017D">
      <w:pPr>
        <w:jc w:val="center"/>
        <w:rPr>
          <w:i/>
        </w:rPr>
      </w:pPr>
      <w:r w:rsidRPr="00BF0D38">
        <w:rPr>
          <w:i/>
        </w:rPr>
        <w:t>Максимальный срок ожидания в очереди при подаче запроса о предоставлении государственной услуги и при получении результата ее предоставления</w:t>
      </w:r>
    </w:p>
    <w:p w:rsidR="00AD017D" w:rsidRPr="0077046D" w:rsidRDefault="00AD017D" w:rsidP="00AD017D">
      <w:pPr>
        <w:ind w:firstLine="708"/>
        <w:jc w:val="both"/>
        <w:rPr>
          <w:b w:val="0"/>
        </w:rPr>
      </w:pPr>
      <w:r w:rsidRPr="00BF0D38">
        <w:rPr>
          <w:b w:val="0"/>
        </w:rPr>
        <w:t>2.</w:t>
      </w:r>
      <w:r>
        <w:rPr>
          <w:b w:val="0"/>
        </w:rPr>
        <w:t>22</w:t>
      </w:r>
      <w:r w:rsidRPr="00BF0D38">
        <w:rPr>
          <w:b w:val="0"/>
        </w:rPr>
        <w:t>. Максимальный</w:t>
      </w:r>
      <w:r w:rsidRPr="002A76E7">
        <w:rPr>
          <w:b w:val="0"/>
        </w:rPr>
        <w:t xml:space="preserve"> срок ожидания в очереди</w:t>
      </w:r>
      <w:r>
        <w:rPr>
          <w:b w:val="0"/>
        </w:rPr>
        <w:t xml:space="preserve"> при подаче заявления о предоставлении государственной услуги и при получении результата ее предоставления составляет не более 30 </w:t>
      </w:r>
      <w:r w:rsidRPr="0077046D">
        <w:rPr>
          <w:b w:val="0"/>
        </w:rPr>
        <w:t xml:space="preserve">минут. </w:t>
      </w:r>
    </w:p>
    <w:p w:rsidR="00AD017D" w:rsidRDefault="00AD017D" w:rsidP="00AD017D">
      <w:pPr>
        <w:ind w:firstLine="709"/>
        <w:contextualSpacing/>
        <w:jc w:val="both"/>
        <w:rPr>
          <w:b w:val="0"/>
        </w:rPr>
      </w:pPr>
    </w:p>
    <w:p w:rsidR="00AD017D" w:rsidRPr="00BF0D38" w:rsidRDefault="00AD017D" w:rsidP="00AD017D">
      <w:pPr>
        <w:jc w:val="center"/>
        <w:rPr>
          <w:i/>
        </w:rPr>
      </w:pPr>
      <w:r w:rsidRPr="00BF0D38">
        <w:rPr>
          <w:i/>
        </w:rPr>
        <w:t>Требования к помещениям, в которых предоставляется государственная услуга, к местам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AD017D" w:rsidRDefault="00AD017D" w:rsidP="00AD017D">
      <w:pPr>
        <w:jc w:val="center"/>
        <w:rPr>
          <w:i/>
        </w:rPr>
      </w:pPr>
    </w:p>
    <w:p w:rsidR="00AD017D" w:rsidRPr="00E56582" w:rsidRDefault="00AD017D" w:rsidP="00AD017D">
      <w:pPr>
        <w:jc w:val="center"/>
        <w:rPr>
          <w:i/>
        </w:rPr>
      </w:pPr>
      <w:r>
        <w:rPr>
          <w:i/>
        </w:rPr>
        <w:t>Требования к помещениям</w:t>
      </w:r>
    </w:p>
    <w:p w:rsidR="00AD017D" w:rsidRDefault="00AD017D" w:rsidP="00AD017D">
      <w:pPr>
        <w:ind w:firstLine="709"/>
        <w:jc w:val="both"/>
        <w:rPr>
          <w:b w:val="0"/>
        </w:rPr>
      </w:pPr>
      <w:r>
        <w:rPr>
          <w:b w:val="0"/>
        </w:rPr>
        <w:t>2.23. Помещения должны соответствовать Санитарно-эпидемиологическим правилам и нормативам.</w:t>
      </w:r>
    </w:p>
    <w:p w:rsidR="00AD017D" w:rsidRDefault="00AD017D" w:rsidP="00AD017D">
      <w:pPr>
        <w:jc w:val="both"/>
        <w:rPr>
          <w:b w:val="0"/>
        </w:rPr>
      </w:pPr>
      <w:r>
        <w:rPr>
          <w:b w:val="0"/>
        </w:rPr>
        <w:t xml:space="preserve">         Помещения Администрации оснащаются:</w:t>
      </w:r>
    </w:p>
    <w:p w:rsidR="00AD017D" w:rsidRDefault="00AD017D" w:rsidP="00AD017D">
      <w:pPr>
        <w:ind w:firstLine="709"/>
        <w:jc w:val="both"/>
        <w:rPr>
          <w:b w:val="0"/>
        </w:rPr>
      </w:pPr>
      <w:r>
        <w:rPr>
          <w:b w:val="0"/>
        </w:rPr>
        <w:t>противопожарной системой и средствами пожаротушения;</w:t>
      </w:r>
    </w:p>
    <w:p w:rsidR="00AD017D" w:rsidRDefault="00AD017D" w:rsidP="00AD017D">
      <w:pPr>
        <w:ind w:firstLine="709"/>
        <w:jc w:val="both"/>
        <w:rPr>
          <w:b w:val="0"/>
        </w:rPr>
      </w:pPr>
      <w:r>
        <w:rPr>
          <w:b w:val="0"/>
        </w:rPr>
        <w:t>системой оповещения о возникновении чрезвычайной ситуации;</w:t>
      </w:r>
    </w:p>
    <w:p w:rsidR="00AD017D" w:rsidRDefault="00AD017D" w:rsidP="00AD017D">
      <w:pPr>
        <w:ind w:firstLine="709"/>
        <w:jc w:val="both"/>
        <w:rPr>
          <w:b w:val="0"/>
        </w:rPr>
      </w:pPr>
      <w:r>
        <w:rPr>
          <w:b w:val="0"/>
        </w:rPr>
        <w:t>системой охранной сигнализации;</w:t>
      </w:r>
    </w:p>
    <w:p w:rsidR="00AD017D" w:rsidRDefault="00AD017D" w:rsidP="00AD017D">
      <w:pPr>
        <w:ind w:firstLine="709"/>
        <w:jc w:val="both"/>
        <w:rPr>
          <w:b w:val="0"/>
        </w:rPr>
      </w:pPr>
      <w:r>
        <w:rPr>
          <w:b w:val="0"/>
        </w:rPr>
        <w:t>средствами оказания первой медицинской помощи;</w:t>
      </w:r>
    </w:p>
    <w:p w:rsidR="00AD017D" w:rsidRDefault="00AD017D" w:rsidP="00AD017D">
      <w:pPr>
        <w:ind w:firstLine="709"/>
        <w:jc w:val="both"/>
        <w:rPr>
          <w:b w:val="0"/>
        </w:rPr>
      </w:pPr>
      <w:r>
        <w:rPr>
          <w:b w:val="0"/>
        </w:rPr>
        <w:t>туалетными комнатами для посетителей.</w:t>
      </w:r>
    </w:p>
    <w:p w:rsidR="00AD017D" w:rsidRDefault="00AD017D" w:rsidP="00AD017D">
      <w:pPr>
        <w:ind w:firstLine="709"/>
        <w:jc w:val="both"/>
        <w:rPr>
          <w:b w:val="0"/>
        </w:rPr>
      </w:pPr>
      <w:r>
        <w:rPr>
          <w:b w:val="0"/>
        </w:rPr>
        <w:t>2.24. Входы в туалетные комнаты оснащаются условными обозначениями и, при необходимости, разъясняющими надписями.</w:t>
      </w:r>
    </w:p>
    <w:p w:rsidR="00AD017D" w:rsidRDefault="00AD017D" w:rsidP="00AD017D">
      <w:pPr>
        <w:ind w:firstLine="709"/>
        <w:jc w:val="both"/>
        <w:rPr>
          <w:b w:val="0"/>
        </w:rPr>
      </w:pPr>
      <w:r>
        <w:rPr>
          <w:b w:val="0"/>
        </w:rPr>
        <w:t>2.25. Вход в помещения Администрации посетителям с животными (кроме собаки-проводника) и птицей запрещается.</w:t>
      </w:r>
    </w:p>
    <w:p w:rsidR="00AD017D" w:rsidRDefault="00AD017D" w:rsidP="00AD017D">
      <w:pPr>
        <w:jc w:val="center"/>
        <w:rPr>
          <w:i/>
        </w:rPr>
      </w:pPr>
    </w:p>
    <w:p w:rsidR="00AD017D" w:rsidRPr="00E56582" w:rsidRDefault="00AD017D" w:rsidP="00AD017D">
      <w:pPr>
        <w:jc w:val="center"/>
        <w:rPr>
          <w:i/>
        </w:rPr>
      </w:pPr>
      <w:r>
        <w:rPr>
          <w:i/>
        </w:rPr>
        <w:t>Требования к местам ожидания</w:t>
      </w:r>
    </w:p>
    <w:p w:rsidR="00AD017D" w:rsidRDefault="00AD017D" w:rsidP="00AD017D">
      <w:pPr>
        <w:ind w:firstLine="709"/>
        <w:jc w:val="both"/>
        <w:rPr>
          <w:b w:val="0"/>
        </w:rPr>
      </w:pPr>
      <w:r>
        <w:rPr>
          <w:b w:val="0"/>
        </w:rPr>
        <w:t xml:space="preserve"> 2.26. Места ожидания приема у специалиста Администрации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AD017D" w:rsidRDefault="00AD017D" w:rsidP="00AD017D">
      <w:pPr>
        <w:ind w:firstLine="709"/>
        <w:jc w:val="both"/>
        <w:rPr>
          <w:b w:val="0"/>
        </w:rPr>
      </w:pPr>
      <w:r>
        <w:rPr>
          <w:b w:val="0"/>
        </w:rPr>
        <w:t xml:space="preserve">Места ожидания оборудуются столами и стульями для заполнения документов.  </w:t>
      </w:r>
    </w:p>
    <w:p w:rsidR="00AD017D" w:rsidRDefault="00AD017D" w:rsidP="00AD017D">
      <w:pPr>
        <w:spacing w:before="120"/>
        <w:jc w:val="center"/>
        <w:rPr>
          <w:i/>
        </w:rPr>
      </w:pPr>
      <w:r>
        <w:rPr>
          <w:i/>
        </w:rPr>
        <w:t>Требования к местам приема заявителей</w:t>
      </w:r>
    </w:p>
    <w:p w:rsidR="00AD017D" w:rsidRDefault="00AD017D" w:rsidP="00AD017D">
      <w:pPr>
        <w:ind w:firstLine="709"/>
        <w:jc w:val="both"/>
        <w:rPr>
          <w:b w:val="0"/>
        </w:rPr>
      </w:pPr>
      <w:r>
        <w:rPr>
          <w:b w:val="0"/>
        </w:rPr>
        <w:t>2.27. Места приема Заявителей оборудуются информационными табличками (вывесками) с указанием:</w:t>
      </w:r>
    </w:p>
    <w:p w:rsidR="00AD017D" w:rsidRDefault="00AD017D" w:rsidP="00AD017D">
      <w:pPr>
        <w:ind w:firstLine="709"/>
        <w:jc w:val="both"/>
        <w:rPr>
          <w:b w:val="0"/>
        </w:rPr>
      </w:pPr>
      <w:r>
        <w:rPr>
          <w:b w:val="0"/>
        </w:rPr>
        <w:t>номера кабинета и наименования отдела;</w:t>
      </w:r>
    </w:p>
    <w:p w:rsidR="00AD017D" w:rsidRDefault="00AD017D" w:rsidP="00AD017D">
      <w:pPr>
        <w:ind w:firstLine="709"/>
        <w:jc w:val="both"/>
        <w:rPr>
          <w:b w:val="0"/>
        </w:rPr>
      </w:pPr>
      <w:r>
        <w:rPr>
          <w:b w:val="0"/>
        </w:rPr>
        <w:t>фамилии, имени, отчества и должности специалиста;</w:t>
      </w:r>
    </w:p>
    <w:p w:rsidR="00AD017D" w:rsidRDefault="00AD017D" w:rsidP="00AD017D">
      <w:pPr>
        <w:ind w:firstLine="709"/>
        <w:jc w:val="both"/>
        <w:rPr>
          <w:b w:val="0"/>
        </w:rPr>
      </w:pPr>
      <w:r>
        <w:rPr>
          <w:b w:val="0"/>
        </w:rPr>
        <w:lastRenderedPageBreak/>
        <w:t>информации о днях и времени приема заявителей;</w:t>
      </w:r>
    </w:p>
    <w:p w:rsidR="00AD017D" w:rsidRDefault="00AD017D" w:rsidP="00AD017D">
      <w:pPr>
        <w:ind w:firstLine="709"/>
        <w:jc w:val="both"/>
        <w:rPr>
          <w:b w:val="0"/>
        </w:rPr>
      </w:pPr>
      <w:r>
        <w:rPr>
          <w:b w:val="0"/>
        </w:rPr>
        <w:t>времени технического перерыва.</w:t>
      </w:r>
    </w:p>
    <w:p w:rsidR="00AD017D" w:rsidRDefault="00AD017D" w:rsidP="00AD017D">
      <w:pPr>
        <w:ind w:firstLine="709"/>
        <w:jc w:val="both"/>
        <w:rPr>
          <w:b w:val="0"/>
        </w:rPr>
      </w:pPr>
      <w:r>
        <w:rPr>
          <w:b w:val="0"/>
        </w:rPr>
        <w:t>Таблички на дверях или стенах устанавливаются таким образом, чтобы при открытой двери они были видны и читаемы.</w:t>
      </w:r>
    </w:p>
    <w:p w:rsidR="00AD017D" w:rsidRDefault="00AD017D" w:rsidP="00AD017D">
      <w:pPr>
        <w:ind w:firstLine="709"/>
        <w:jc w:val="both"/>
        <w:rPr>
          <w:b w:val="0"/>
        </w:rPr>
      </w:pPr>
      <w:r>
        <w:rPr>
          <w:b w:val="0"/>
        </w:rPr>
        <w:t xml:space="preserve">2.28. Рабочее место каждого специалиста оборудуется персональным компьютером </w:t>
      </w:r>
      <w:r w:rsidRPr="00DA4D35">
        <w:rPr>
          <w:b w:val="0"/>
        </w:rPr>
        <w:t>с возможностью доступа к необходимым информационным базам данных</w:t>
      </w:r>
      <w:r>
        <w:rPr>
          <w:b w:val="0"/>
        </w:rPr>
        <w:t>, печатающим устройством, а также офисным креслом для персонала.</w:t>
      </w:r>
    </w:p>
    <w:p w:rsidR="00AD017D" w:rsidRDefault="00AD017D" w:rsidP="00AD017D">
      <w:pPr>
        <w:spacing w:before="120"/>
        <w:jc w:val="center"/>
        <w:rPr>
          <w:i/>
        </w:rPr>
      </w:pPr>
      <w:r>
        <w:rPr>
          <w:i/>
        </w:rPr>
        <w:t>Требования к местам ин</w:t>
      </w:r>
      <w:r w:rsidRPr="001551D3">
        <w:rPr>
          <w:i/>
        </w:rPr>
        <w:t>фо</w:t>
      </w:r>
      <w:r>
        <w:rPr>
          <w:i/>
        </w:rPr>
        <w:t>рмирования</w:t>
      </w:r>
    </w:p>
    <w:p w:rsidR="00AD017D" w:rsidRDefault="00AD017D" w:rsidP="00AD017D">
      <w:pPr>
        <w:ind w:firstLine="709"/>
        <w:jc w:val="both"/>
        <w:rPr>
          <w:b w:val="0"/>
        </w:rPr>
      </w:pPr>
      <w:r>
        <w:rPr>
          <w:b w:val="0"/>
        </w:rPr>
        <w:t>2.29. 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AD017D" w:rsidRDefault="00AD017D" w:rsidP="00AD017D">
      <w:pPr>
        <w:ind w:firstLine="709"/>
        <w:jc w:val="both"/>
        <w:rPr>
          <w:b w:val="0"/>
        </w:rPr>
      </w:pPr>
      <w:r>
        <w:rPr>
          <w:b w:val="0"/>
        </w:rPr>
        <w:t>2.30. 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«14 пт».</w:t>
      </w:r>
    </w:p>
    <w:p w:rsidR="00AD017D" w:rsidRDefault="00AD017D" w:rsidP="00AD017D">
      <w:pPr>
        <w:ind w:firstLine="709"/>
        <w:jc w:val="both"/>
        <w:rPr>
          <w:b w:val="0"/>
        </w:rPr>
      </w:pPr>
      <w:r>
        <w:rPr>
          <w:b w:val="0"/>
        </w:rPr>
        <w:t>2.31. В дополнение к информационным стендам допускается организация мест распространения буклетов с вложенной информацией.</w:t>
      </w:r>
    </w:p>
    <w:p w:rsidR="00AD017D" w:rsidRPr="00BF0D38" w:rsidRDefault="00AD017D" w:rsidP="00AD017D">
      <w:pPr>
        <w:spacing w:before="120"/>
        <w:ind w:left="708" w:firstLine="708"/>
        <w:jc w:val="center"/>
        <w:rPr>
          <w:i/>
        </w:rPr>
      </w:pPr>
      <w:r w:rsidRPr="00BF0D38">
        <w:rPr>
          <w:i/>
        </w:rPr>
        <w:t>Срок и порядок регистрации запроса заявителя о предоставлении государственной услуги, в том числе в электронной форме</w:t>
      </w:r>
    </w:p>
    <w:p w:rsidR="00AD017D" w:rsidRPr="00BF0D38" w:rsidRDefault="00AD017D" w:rsidP="00AD017D">
      <w:pPr>
        <w:autoSpaceDE w:val="0"/>
        <w:autoSpaceDN w:val="0"/>
        <w:adjustRightInd w:val="0"/>
        <w:ind w:firstLine="540"/>
        <w:jc w:val="both"/>
        <w:outlineLvl w:val="2"/>
        <w:rPr>
          <w:b w:val="0"/>
        </w:rPr>
      </w:pPr>
      <w:r w:rsidRPr="00BF0D38">
        <w:rPr>
          <w:b w:val="0"/>
        </w:rPr>
        <w:t>2.3</w:t>
      </w:r>
      <w:r>
        <w:rPr>
          <w:b w:val="0"/>
        </w:rPr>
        <w:t>2</w:t>
      </w:r>
      <w:r w:rsidRPr="00BF0D38">
        <w:rPr>
          <w:b w:val="0"/>
        </w:rPr>
        <w:t>. Заявление и документы</w:t>
      </w:r>
      <w:r>
        <w:rPr>
          <w:b w:val="0"/>
        </w:rPr>
        <w:t>, подлежащие предоставлению Заявителем</w:t>
      </w:r>
      <w:r w:rsidRPr="00BF0D38">
        <w:rPr>
          <w:b w:val="0"/>
        </w:rPr>
        <w:t xml:space="preserve">, поданные при личном обращении гражданина в </w:t>
      </w:r>
      <w:r>
        <w:rPr>
          <w:b w:val="0"/>
        </w:rPr>
        <w:t>Администрацию</w:t>
      </w:r>
      <w:r w:rsidRPr="00BF0D38">
        <w:rPr>
          <w:b w:val="0"/>
        </w:rPr>
        <w:t>, регистрируются в день их приема.</w:t>
      </w:r>
    </w:p>
    <w:p w:rsidR="00AD017D" w:rsidRPr="00BF0D38" w:rsidRDefault="00AD017D" w:rsidP="00AD017D">
      <w:pPr>
        <w:autoSpaceDE w:val="0"/>
        <w:autoSpaceDN w:val="0"/>
        <w:adjustRightInd w:val="0"/>
        <w:ind w:firstLine="540"/>
        <w:jc w:val="both"/>
        <w:outlineLvl w:val="2"/>
        <w:rPr>
          <w:b w:val="0"/>
        </w:rPr>
      </w:pPr>
      <w:r w:rsidRPr="00BF0D38">
        <w:rPr>
          <w:b w:val="0"/>
        </w:rPr>
        <w:t>Прием и регистрация заявления и документов</w:t>
      </w:r>
      <w:r>
        <w:rPr>
          <w:b w:val="0"/>
        </w:rPr>
        <w:t xml:space="preserve">, подлежащих предоставлению Заявителем </w:t>
      </w:r>
      <w:r w:rsidRPr="00BF0D38">
        <w:rPr>
          <w:b w:val="0"/>
        </w:rPr>
        <w:t xml:space="preserve">должны занимать </w:t>
      </w:r>
      <w:r>
        <w:rPr>
          <w:b w:val="0"/>
        </w:rPr>
        <w:t xml:space="preserve">не </w:t>
      </w:r>
      <w:r w:rsidRPr="00BF0D38">
        <w:rPr>
          <w:b w:val="0"/>
        </w:rPr>
        <w:t xml:space="preserve">более </w:t>
      </w:r>
      <w:r>
        <w:rPr>
          <w:b w:val="0"/>
        </w:rPr>
        <w:t>3</w:t>
      </w:r>
      <w:r w:rsidRPr="00BF0D38">
        <w:rPr>
          <w:b w:val="0"/>
        </w:rPr>
        <w:t>0 минут.</w:t>
      </w:r>
    </w:p>
    <w:p w:rsidR="00AD017D" w:rsidRPr="00BF0D38" w:rsidRDefault="00AD017D" w:rsidP="00AD017D">
      <w:pPr>
        <w:autoSpaceDE w:val="0"/>
        <w:autoSpaceDN w:val="0"/>
        <w:adjustRightInd w:val="0"/>
        <w:ind w:firstLine="540"/>
        <w:jc w:val="both"/>
        <w:outlineLvl w:val="2"/>
        <w:rPr>
          <w:b w:val="0"/>
        </w:rPr>
      </w:pPr>
      <w:r>
        <w:rPr>
          <w:b w:val="0"/>
        </w:rPr>
        <w:t xml:space="preserve">2.33. </w:t>
      </w:r>
      <w:r w:rsidRPr="00BF0D38">
        <w:rPr>
          <w:b w:val="0"/>
        </w:rPr>
        <w:t>В случае направления заявления и документов</w:t>
      </w:r>
      <w:r>
        <w:rPr>
          <w:b w:val="0"/>
        </w:rPr>
        <w:t>, подлежащих предоставлению Заявителем</w:t>
      </w:r>
      <w:r w:rsidRPr="00BF0D38">
        <w:rPr>
          <w:b w:val="0"/>
        </w:rPr>
        <w:t>, по почте или в форме электронн</w:t>
      </w:r>
      <w:r>
        <w:rPr>
          <w:b w:val="0"/>
        </w:rPr>
        <w:t>ых</w:t>
      </w:r>
      <w:r w:rsidRPr="00BF0D38">
        <w:rPr>
          <w:b w:val="0"/>
        </w:rPr>
        <w:t xml:space="preserve"> документ</w:t>
      </w:r>
      <w:r>
        <w:rPr>
          <w:b w:val="0"/>
        </w:rPr>
        <w:t>ов</w:t>
      </w:r>
      <w:r w:rsidRPr="00BF0D38">
        <w:rPr>
          <w:b w:val="0"/>
        </w:rPr>
        <w:t xml:space="preserve"> их регистрация осуществляется не позднее рабочего дня, следующего за днем их получения </w:t>
      </w:r>
      <w:r>
        <w:rPr>
          <w:b w:val="0"/>
        </w:rPr>
        <w:t>Администрацией</w:t>
      </w:r>
      <w:r w:rsidRPr="00BF0D38">
        <w:rPr>
          <w:b w:val="0"/>
        </w:rPr>
        <w:t>.</w:t>
      </w:r>
    </w:p>
    <w:p w:rsidR="00AD017D" w:rsidRPr="00BF0D38" w:rsidRDefault="00AD017D" w:rsidP="00AD017D">
      <w:pPr>
        <w:spacing w:before="120"/>
        <w:jc w:val="center"/>
        <w:rPr>
          <w:i/>
        </w:rPr>
      </w:pPr>
      <w:r w:rsidRPr="00BF0D38">
        <w:rPr>
          <w:i/>
        </w:rPr>
        <w:t>Показатели доступности и качества предоставляемой услуги</w:t>
      </w:r>
    </w:p>
    <w:p w:rsidR="00AD017D" w:rsidRPr="00BF0D38" w:rsidRDefault="00AD017D" w:rsidP="00AD017D">
      <w:pPr>
        <w:autoSpaceDE w:val="0"/>
        <w:autoSpaceDN w:val="0"/>
        <w:adjustRightInd w:val="0"/>
        <w:jc w:val="both"/>
        <w:rPr>
          <w:b w:val="0"/>
        </w:rPr>
      </w:pPr>
      <w:r>
        <w:rPr>
          <w:b w:val="0"/>
        </w:rPr>
        <w:t xml:space="preserve">        2.34. </w:t>
      </w:r>
      <w:r w:rsidRPr="00BF0D38">
        <w:rPr>
          <w:b w:val="0"/>
        </w:rPr>
        <w:t xml:space="preserve">При рассмотрении обращения в </w:t>
      </w:r>
      <w:r>
        <w:rPr>
          <w:b w:val="0"/>
        </w:rPr>
        <w:t>Администрации З</w:t>
      </w:r>
      <w:r w:rsidRPr="00BF0D38">
        <w:rPr>
          <w:b w:val="0"/>
        </w:rPr>
        <w:t>аявитель имеет право:</w:t>
      </w:r>
    </w:p>
    <w:p w:rsidR="00AD017D" w:rsidRPr="00BF0D38" w:rsidRDefault="00AD017D" w:rsidP="00AD017D">
      <w:pPr>
        <w:autoSpaceDE w:val="0"/>
        <w:autoSpaceDN w:val="0"/>
        <w:adjustRightInd w:val="0"/>
        <w:ind w:firstLine="540"/>
        <w:jc w:val="both"/>
        <w:rPr>
          <w:b w:val="0"/>
        </w:rPr>
      </w:pPr>
      <w:r w:rsidRPr="00BF0D38">
        <w:rPr>
          <w:b w:val="0"/>
        </w:rPr>
        <w:t>получать государственную услугу своевременно и в соответствии со стандартом предоставления государственной услуги;</w:t>
      </w:r>
    </w:p>
    <w:p w:rsidR="00AD017D" w:rsidRPr="00BF0D38" w:rsidRDefault="00AD017D" w:rsidP="00AD017D">
      <w:pPr>
        <w:autoSpaceDE w:val="0"/>
        <w:autoSpaceDN w:val="0"/>
        <w:adjustRightInd w:val="0"/>
        <w:ind w:firstLine="540"/>
        <w:jc w:val="both"/>
        <w:rPr>
          <w:b w:val="0"/>
        </w:rPr>
      </w:pPr>
      <w:r w:rsidRPr="00BF0D38">
        <w:rPr>
          <w:b w:val="0"/>
        </w:rPr>
        <w:t>получать полную, актуальную и достоверную информацию о порядке предоставления государственной услуги, в том числе в электронной форме;</w:t>
      </w:r>
    </w:p>
    <w:p w:rsidR="00AD017D" w:rsidRPr="00BF0D38" w:rsidRDefault="00AD017D" w:rsidP="00AD017D">
      <w:pPr>
        <w:autoSpaceDE w:val="0"/>
        <w:autoSpaceDN w:val="0"/>
        <w:adjustRightInd w:val="0"/>
        <w:ind w:firstLine="540"/>
        <w:jc w:val="both"/>
        <w:rPr>
          <w:b w:val="0"/>
        </w:rPr>
      </w:pPr>
      <w:r w:rsidRPr="00BF0D38">
        <w:rPr>
          <w:b w:val="0"/>
        </w:rPr>
        <w:t xml:space="preserve">получать государственную услугу в электронной форме, если это не запрещено законодательством, а также в иных формах, предусмотренных законодательством Российской Федерации, по выбору </w:t>
      </w:r>
      <w:r>
        <w:rPr>
          <w:b w:val="0"/>
        </w:rPr>
        <w:t>З</w:t>
      </w:r>
      <w:r w:rsidRPr="00BF0D38">
        <w:rPr>
          <w:b w:val="0"/>
        </w:rPr>
        <w:t>аявителя;</w:t>
      </w:r>
    </w:p>
    <w:p w:rsidR="00AD017D" w:rsidRPr="00BF0D38" w:rsidRDefault="00AD017D" w:rsidP="00AD017D">
      <w:pPr>
        <w:autoSpaceDE w:val="0"/>
        <w:autoSpaceDN w:val="0"/>
        <w:adjustRightInd w:val="0"/>
        <w:ind w:firstLine="540"/>
        <w:jc w:val="both"/>
        <w:rPr>
          <w:b w:val="0"/>
        </w:rPr>
      </w:pPr>
      <w:r w:rsidRPr="00BF0D38">
        <w:rPr>
          <w:b w:val="0"/>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w:t>
      </w:r>
      <w:r w:rsidRPr="00BF0D38">
        <w:rPr>
          <w:b w:val="0"/>
        </w:rPr>
        <w:lastRenderedPageBreak/>
        <w:t xml:space="preserve">сведения, составляющие государственную или иную охраняемую федеральным </w:t>
      </w:r>
      <w:hyperlink r:id="rId14" w:history="1">
        <w:r w:rsidRPr="00BF0D38">
          <w:rPr>
            <w:b w:val="0"/>
          </w:rPr>
          <w:t>законом</w:t>
        </w:r>
      </w:hyperlink>
      <w:r w:rsidRPr="00BF0D38">
        <w:rPr>
          <w:b w:val="0"/>
        </w:rPr>
        <w:t xml:space="preserve"> тайну;</w:t>
      </w:r>
    </w:p>
    <w:p w:rsidR="00AD017D" w:rsidRPr="00BF0D38" w:rsidRDefault="00AD017D" w:rsidP="00AD017D">
      <w:pPr>
        <w:autoSpaceDE w:val="0"/>
        <w:autoSpaceDN w:val="0"/>
        <w:adjustRightInd w:val="0"/>
        <w:ind w:firstLine="540"/>
        <w:jc w:val="both"/>
        <w:rPr>
          <w:b w:val="0"/>
        </w:rPr>
      </w:pPr>
      <w:r w:rsidRPr="00BF0D38">
        <w:rPr>
          <w:b w:val="0"/>
        </w:rPr>
        <w:t>получать письменный ответ по существу поставленных в обращении вопросов,  уведомление о переадресации письменного обращения в соответствующий орган или должностному лицу, в компетенцию которых входит решение поставленных в обращении вопросов;</w:t>
      </w:r>
    </w:p>
    <w:p w:rsidR="00AD017D" w:rsidRPr="00BF0D38" w:rsidRDefault="00AD017D" w:rsidP="00AD017D">
      <w:pPr>
        <w:autoSpaceDE w:val="0"/>
        <w:autoSpaceDN w:val="0"/>
        <w:adjustRightInd w:val="0"/>
        <w:ind w:firstLine="540"/>
        <w:jc w:val="both"/>
        <w:rPr>
          <w:b w:val="0"/>
        </w:rPr>
      </w:pPr>
      <w:r w:rsidRPr="00BF0D38">
        <w:rPr>
          <w:b w:val="0"/>
        </w:rPr>
        <w:t xml:space="preserve">обращаться с жалобой на принятое по обращению решение или на действия (бездействие) </w:t>
      </w:r>
      <w:r>
        <w:rPr>
          <w:b w:val="0"/>
        </w:rPr>
        <w:t xml:space="preserve">Администрации </w:t>
      </w:r>
      <w:r w:rsidRPr="00BF0D38">
        <w:rPr>
          <w:b w:val="0"/>
        </w:rPr>
        <w:t xml:space="preserve">в связи с рассмотрением обращения </w:t>
      </w:r>
      <w:r w:rsidRPr="00D15396">
        <w:rPr>
          <w:b w:val="0"/>
        </w:rPr>
        <w:t>в административном и (или) судебном порядке в соответствии с законодательством Российской</w:t>
      </w:r>
      <w:r w:rsidRPr="00BF0D38">
        <w:rPr>
          <w:b w:val="0"/>
        </w:rPr>
        <w:t xml:space="preserve"> Федерации;</w:t>
      </w:r>
    </w:p>
    <w:p w:rsidR="00AD017D" w:rsidRPr="00BF0D38" w:rsidRDefault="00AD017D" w:rsidP="00AD017D">
      <w:pPr>
        <w:autoSpaceDE w:val="0"/>
        <w:autoSpaceDN w:val="0"/>
        <w:adjustRightInd w:val="0"/>
        <w:ind w:firstLine="540"/>
        <w:jc w:val="both"/>
        <w:rPr>
          <w:b w:val="0"/>
        </w:rPr>
      </w:pPr>
      <w:r w:rsidRPr="00BF0D38">
        <w:rPr>
          <w:b w:val="0"/>
        </w:rPr>
        <w:t>обращаться с заявлением о прекращении рассмотрения обращения.</w:t>
      </w:r>
    </w:p>
    <w:p w:rsidR="00AD017D" w:rsidRPr="00BF0D38" w:rsidRDefault="00AD017D" w:rsidP="00AD017D">
      <w:pPr>
        <w:autoSpaceDE w:val="0"/>
        <w:autoSpaceDN w:val="0"/>
        <w:adjustRightInd w:val="0"/>
        <w:ind w:firstLine="540"/>
        <w:jc w:val="both"/>
        <w:rPr>
          <w:b w:val="0"/>
        </w:rPr>
      </w:pPr>
      <w:r w:rsidRPr="00BF0D38">
        <w:rPr>
          <w:b w:val="0"/>
        </w:rPr>
        <w:t xml:space="preserve"> 2.3</w:t>
      </w:r>
      <w:r>
        <w:rPr>
          <w:b w:val="0"/>
        </w:rPr>
        <w:t>5</w:t>
      </w:r>
      <w:r w:rsidRPr="00BF0D38">
        <w:rPr>
          <w:b w:val="0"/>
        </w:rPr>
        <w:t xml:space="preserve">. Основными требованиями к качеству рассмотрения обращений в </w:t>
      </w:r>
      <w:r>
        <w:rPr>
          <w:b w:val="0"/>
        </w:rPr>
        <w:t xml:space="preserve">Администрации </w:t>
      </w:r>
      <w:r w:rsidRPr="00BF0D38">
        <w:rPr>
          <w:b w:val="0"/>
        </w:rPr>
        <w:t>являются:</w:t>
      </w:r>
    </w:p>
    <w:p w:rsidR="00AD017D" w:rsidRPr="00BF0D38" w:rsidRDefault="00AD017D" w:rsidP="00AD017D">
      <w:pPr>
        <w:autoSpaceDE w:val="0"/>
        <w:autoSpaceDN w:val="0"/>
        <w:adjustRightInd w:val="0"/>
        <w:ind w:firstLine="540"/>
        <w:jc w:val="both"/>
        <w:rPr>
          <w:b w:val="0"/>
        </w:rPr>
      </w:pPr>
      <w:r w:rsidRPr="00BF0D38">
        <w:rPr>
          <w:b w:val="0"/>
        </w:rPr>
        <w:t>полнота ответов на все поставленные в обращении вопросы и принятие необходимых мер в соответствии с законодательством Российской Федерации;</w:t>
      </w:r>
    </w:p>
    <w:p w:rsidR="00AD017D" w:rsidRPr="00BF0D38" w:rsidRDefault="00AD017D" w:rsidP="00AD017D">
      <w:pPr>
        <w:autoSpaceDE w:val="0"/>
        <w:autoSpaceDN w:val="0"/>
        <w:adjustRightInd w:val="0"/>
        <w:ind w:firstLine="540"/>
        <w:jc w:val="both"/>
        <w:rPr>
          <w:b w:val="0"/>
        </w:rPr>
      </w:pPr>
      <w:r w:rsidRPr="00BF0D38">
        <w:rPr>
          <w:b w:val="0"/>
        </w:rPr>
        <w:t xml:space="preserve">достоверность предоставляемой </w:t>
      </w:r>
      <w:r>
        <w:rPr>
          <w:b w:val="0"/>
        </w:rPr>
        <w:t>З</w:t>
      </w:r>
      <w:r w:rsidRPr="00BF0D38">
        <w:rPr>
          <w:b w:val="0"/>
        </w:rPr>
        <w:t>аявителям информации о ходе рассмотрения обращения;</w:t>
      </w:r>
    </w:p>
    <w:p w:rsidR="00AD017D" w:rsidRPr="00BF0D38" w:rsidRDefault="00AD017D" w:rsidP="00AD017D">
      <w:pPr>
        <w:autoSpaceDE w:val="0"/>
        <w:autoSpaceDN w:val="0"/>
        <w:adjustRightInd w:val="0"/>
        <w:ind w:firstLine="540"/>
        <w:jc w:val="both"/>
        <w:rPr>
          <w:b w:val="0"/>
        </w:rPr>
      </w:pPr>
      <w:r>
        <w:rPr>
          <w:b w:val="0"/>
        </w:rPr>
        <w:t>полнота информирования З</w:t>
      </w:r>
      <w:r w:rsidRPr="00BF0D38">
        <w:rPr>
          <w:b w:val="0"/>
        </w:rPr>
        <w:t>аявителей о ходе рассмотрения обращения;</w:t>
      </w:r>
    </w:p>
    <w:p w:rsidR="00AD017D" w:rsidRPr="00BF0D38" w:rsidRDefault="00AD017D" w:rsidP="00AD017D">
      <w:pPr>
        <w:autoSpaceDE w:val="0"/>
        <w:autoSpaceDN w:val="0"/>
        <w:adjustRightInd w:val="0"/>
        <w:ind w:firstLine="540"/>
        <w:jc w:val="both"/>
        <w:rPr>
          <w:b w:val="0"/>
        </w:rPr>
      </w:pPr>
      <w:r w:rsidRPr="00BF0D38">
        <w:rPr>
          <w:b w:val="0"/>
        </w:rPr>
        <w:t>наглядность форм предоставляемой информации об административных процедурах;</w:t>
      </w:r>
    </w:p>
    <w:p w:rsidR="00AD017D" w:rsidRPr="00BF0D38" w:rsidRDefault="00AD017D" w:rsidP="00AD017D">
      <w:pPr>
        <w:autoSpaceDE w:val="0"/>
        <w:autoSpaceDN w:val="0"/>
        <w:adjustRightInd w:val="0"/>
        <w:ind w:firstLine="540"/>
        <w:jc w:val="both"/>
        <w:rPr>
          <w:b w:val="0"/>
        </w:rPr>
      </w:pPr>
      <w:r w:rsidRPr="00BF0D38">
        <w:rPr>
          <w:b w:val="0"/>
        </w:rPr>
        <w:t xml:space="preserve">удобство и доступность получения </w:t>
      </w:r>
      <w:r>
        <w:rPr>
          <w:b w:val="0"/>
        </w:rPr>
        <w:t>З</w:t>
      </w:r>
      <w:r w:rsidRPr="00BF0D38">
        <w:rPr>
          <w:b w:val="0"/>
        </w:rPr>
        <w:t>аявителями информации о порядке предоставления государственной услуги.</w:t>
      </w:r>
    </w:p>
    <w:p w:rsidR="00AD017D" w:rsidRPr="00BF0D38" w:rsidRDefault="00AD017D" w:rsidP="00AD017D">
      <w:pPr>
        <w:autoSpaceDE w:val="0"/>
        <w:autoSpaceDN w:val="0"/>
        <w:adjustRightInd w:val="0"/>
        <w:ind w:firstLine="540"/>
        <w:jc w:val="both"/>
        <w:rPr>
          <w:b w:val="0"/>
        </w:rPr>
      </w:pPr>
      <w:r w:rsidRPr="00BF0D38">
        <w:rPr>
          <w:b w:val="0"/>
        </w:rPr>
        <w:t xml:space="preserve">количество  </w:t>
      </w:r>
      <w:bookmarkStart w:id="2" w:name="YANDEX_104"/>
      <w:bookmarkEnd w:id="2"/>
      <w:r w:rsidRPr="00BF0D38">
        <w:rPr>
          <w:b w:val="0"/>
        </w:rPr>
        <w:t xml:space="preserve"> взаимодействий  </w:t>
      </w:r>
      <w:bookmarkStart w:id="3" w:name="YANDEX_105"/>
      <w:bookmarkEnd w:id="3"/>
      <w:r w:rsidRPr="00BF0D38">
        <w:rPr>
          <w:b w:val="0"/>
        </w:rPr>
        <w:t> </w:t>
      </w:r>
      <w:r>
        <w:rPr>
          <w:b w:val="0"/>
        </w:rPr>
        <w:t>З</w:t>
      </w:r>
      <w:r w:rsidRPr="00BF0D38">
        <w:rPr>
          <w:b w:val="0"/>
        </w:rPr>
        <w:t>аявителя  с</w:t>
      </w:r>
      <w:r>
        <w:rPr>
          <w:b w:val="0"/>
        </w:rPr>
        <w:t xml:space="preserve">о специалистами и </w:t>
      </w:r>
      <w:r w:rsidRPr="00BF0D38">
        <w:rPr>
          <w:b w:val="0"/>
        </w:rPr>
        <w:t xml:space="preserve"> должностными лицами при предоставлении государственной услуги </w:t>
      </w:r>
      <w:bookmarkStart w:id="4" w:name="YANDEX_106"/>
      <w:bookmarkEnd w:id="4"/>
      <w:r w:rsidRPr="00BF0D38">
        <w:rPr>
          <w:b w:val="0"/>
        </w:rPr>
        <w:t xml:space="preserve"> и  </w:t>
      </w:r>
      <w:bookmarkStart w:id="5" w:name="YANDEX_107"/>
      <w:bookmarkEnd w:id="5"/>
      <w:r w:rsidRPr="00BF0D38">
        <w:rPr>
          <w:b w:val="0"/>
        </w:rPr>
        <w:t xml:space="preserve"> их  </w:t>
      </w:r>
      <w:bookmarkStart w:id="6" w:name="YANDEX_108"/>
      <w:bookmarkEnd w:id="6"/>
      <w:r w:rsidRPr="00BF0D38">
        <w:rPr>
          <w:b w:val="0"/>
        </w:rPr>
        <w:t> продолжительность</w:t>
      </w:r>
      <w:r>
        <w:rPr>
          <w:b w:val="0"/>
        </w:rPr>
        <w:t>.</w:t>
      </w:r>
      <w:r w:rsidRPr="00BF0D38">
        <w:rPr>
          <w:b w:val="0"/>
        </w:rPr>
        <w:t> </w:t>
      </w:r>
    </w:p>
    <w:p w:rsidR="00AD017D" w:rsidRDefault="00AD017D" w:rsidP="00AD017D">
      <w:pPr>
        <w:ind w:right="-1" w:firstLine="710"/>
        <w:jc w:val="both"/>
        <w:rPr>
          <w:b w:val="0"/>
        </w:rPr>
      </w:pPr>
      <w:r w:rsidRPr="00BF0D38">
        <w:rPr>
          <w:b w:val="0"/>
        </w:rPr>
        <w:t>2.3</w:t>
      </w:r>
      <w:r>
        <w:rPr>
          <w:b w:val="0"/>
        </w:rPr>
        <w:t>6</w:t>
      </w:r>
      <w:r w:rsidRPr="00BF0D38">
        <w:rPr>
          <w:b w:val="0"/>
        </w:rPr>
        <w:t xml:space="preserve">.Заявитель взаимодействует со специалистом </w:t>
      </w:r>
      <w:r>
        <w:rPr>
          <w:b w:val="0"/>
        </w:rPr>
        <w:t xml:space="preserve">Администрации </w:t>
      </w:r>
      <w:r w:rsidRPr="00BF0D38">
        <w:rPr>
          <w:b w:val="0"/>
        </w:rPr>
        <w:t>при осуществлении</w:t>
      </w:r>
      <w:r>
        <w:rPr>
          <w:b w:val="0"/>
        </w:rPr>
        <w:t xml:space="preserve"> административной процедуры:</w:t>
      </w:r>
    </w:p>
    <w:p w:rsidR="00AD017D" w:rsidRDefault="00AD017D" w:rsidP="00AD017D">
      <w:pPr>
        <w:ind w:right="-1" w:firstLine="710"/>
        <w:jc w:val="both"/>
        <w:rPr>
          <w:b w:val="0"/>
        </w:rPr>
      </w:pPr>
      <w:r w:rsidRPr="00BF0D38">
        <w:rPr>
          <w:b w:val="0"/>
        </w:rPr>
        <w:t>по приему и  регистрации</w:t>
      </w:r>
      <w:r>
        <w:rPr>
          <w:b w:val="0"/>
        </w:rPr>
        <w:t xml:space="preserve"> заявления и </w:t>
      </w:r>
      <w:r w:rsidRPr="00BF0D38">
        <w:rPr>
          <w:b w:val="0"/>
        </w:rPr>
        <w:t>документов</w:t>
      </w:r>
      <w:r>
        <w:rPr>
          <w:b w:val="0"/>
        </w:rPr>
        <w:t xml:space="preserve"> при личном обращении Заявителя</w:t>
      </w:r>
      <w:r w:rsidRPr="00BF0D38">
        <w:rPr>
          <w:b w:val="0"/>
        </w:rPr>
        <w:t xml:space="preserve">. </w:t>
      </w:r>
      <w:r>
        <w:rPr>
          <w:b w:val="0"/>
        </w:rPr>
        <w:t>С</w:t>
      </w:r>
      <w:r w:rsidRPr="00BF0D38">
        <w:rPr>
          <w:b w:val="0"/>
        </w:rPr>
        <w:t xml:space="preserve">рок </w:t>
      </w:r>
      <w:bookmarkStart w:id="7" w:name="YANDEX_116"/>
      <w:bookmarkEnd w:id="7"/>
      <w:r w:rsidRPr="00BF0D38">
        <w:rPr>
          <w:b w:val="0"/>
        </w:rPr>
        <w:t xml:space="preserve">взаимодействия не может превышать </w:t>
      </w:r>
      <w:r>
        <w:rPr>
          <w:b w:val="0"/>
        </w:rPr>
        <w:t>30</w:t>
      </w:r>
      <w:r w:rsidRPr="00BF0D38">
        <w:rPr>
          <w:b w:val="0"/>
        </w:rPr>
        <w:t xml:space="preserve"> минут на каждого </w:t>
      </w:r>
      <w:bookmarkStart w:id="8" w:name="YANDEX_117"/>
      <w:bookmarkEnd w:id="8"/>
      <w:r>
        <w:rPr>
          <w:b w:val="0"/>
        </w:rPr>
        <w:t>З</w:t>
      </w:r>
      <w:r w:rsidRPr="00BF0D38">
        <w:rPr>
          <w:b w:val="0"/>
        </w:rPr>
        <w:t>аявителя</w:t>
      </w:r>
      <w:r>
        <w:rPr>
          <w:b w:val="0"/>
        </w:rPr>
        <w:t>;</w:t>
      </w:r>
    </w:p>
    <w:p w:rsidR="00AD017D" w:rsidRPr="00BF0D38" w:rsidRDefault="00AD017D" w:rsidP="00AD017D">
      <w:pPr>
        <w:ind w:right="-1" w:firstLine="710"/>
        <w:jc w:val="both"/>
        <w:rPr>
          <w:b w:val="0"/>
        </w:rPr>
      </w:pPr>
      <w:r>
        <w:rPr>
          <w:b w:val="0"/>
        </w:rPr>
        <w:t xml:space="preserve">обследования условий жизни Заявителей. Срок взаимодействия не может превышать 60 минут на каждого Заявителя.  </w:t>
      </w:r>
    </w:p>
    <w:p w:rsidR="00AD017D" w:rsidRPr="00C62208" w:rsidRDefault="00AD017D" w:rsidP="00AD017D">
      <w:pPr>
        <w:ind w:firstLine="709"/>
        <w:contextualSpacing/>
        <w:jc w:val="both"/>
        <w:rPr>
          <w:b w:val="0"/>
        </w:rPr>
      </w:pPr>
      <w:r>
        <w:rPr>
          <w:b w:val="0"/>
        </w:rPr>
        <w:t>2.37.</w:t>
      </w:r>
      <w:r w:rsidRPr="00C62208">
        <w:rPr>
          <w:b w:val="0"/>
        </w:rPr>
        <w:t xml:space="preserve"> Прием отзывов о предоставляемой услуге от Заявителей специалист осуществляет лично, по телефону, почте или электронной почте, о чем делает соответствующую запись в Книге отзывов и предложений или предоставляет возможность сделать запись лично гражданину.</w:t>
      </w:r>
    </w:p>
    <w:p w:rsidR="00AD017D" w:rsidRPr="00C62208" w:rsidRDefault="00AD017D" w:rsidP="00AD017D">
      <w:pPr>
        <w:ind w:firstLine="709"/>
        <w:contextualSpacing/>
        <w:jc w:val="both"/>
        <w:rPr>
          <w:b w:val="0"/>
        </w:rPr>
      </w:pPr>
      <w:r w:rsidRPr="00C62208">
        <w:rPr>
          <w:b w:val="0"/>
        </w:rPr>
        <w:t>Ответственный сотрудник Администрации осуществляет анализ отзывов граждан 1 раз в 3 месяца.</w:t>
      </w:r>
    </w:p>
    <w:p w:rsidR="00AD017D" w:rsidRPr="00C62208" w:rsidRDefault="00AD017D" w:rsidP="00AD017D">
      <w:pPr>
        <w:ind w:firstLine="709"/>
        <w:contextualSpacing/>
        <w:jc w:val="both"/>
        <w:rPr>
          <w:b w:val="0"/>
        </w:rPr>
      </w:pPr>
      <w:r w:rsidRPr="00C62208">
        <w:rPr>
          <w:b w:val="0"/>
        </w:rPr>
        <w:t>Заявитель может осуществлять мониторинг предоставления услуги на региональном портале государственных и муниципальных услуг в соответствии с законодательством.</w:t>
      </w:r>
    </w:p>
    <w:p w:rsidR="00AD017D" w:rsidRPr="00B27254" w:rsidRDefault="00AD017D" w:rsidP="00AD017D">
      <w:pPr>
        <w:autoSpaceDE w:val="0"/>
        <w:autoSpaceDN w:val="0"/>
        <w:adjustRightInd w:val="0"/>
        <w:ind w:firstLine="540"/>
        <w:jc w:val="both"/>
        <w:rPr>
          <w:b w:val="0"/>
        </w:rPr>
      </w:pPr>
      <w:r>
        <w:rPr>
          <w:b w:val="0"/>
        </w:rPr>
        <w:t xml:space="preserve">    2.38. </w:t>
      </w:r>
      <w:r w:rsidRPr="00B27254">
        <w:rPr>
          <w:b w:val="0"/>
        </w:rPr>
        <w:t>Предоставление государственной услуги в многофункциональных центрах не предусмотрено.</w:t>
      </w:r>
    </w:p>
    <w:p w:rsidR="00AD017D" w:rsidRPr="00C62208" w:rsidRDefault="00AD017D" w:rsidP="00AD017D">
      <w:pPr>
        <w:ind w:firstLine="709"/>
        <w:contextualSpacing/>
        <w:jc w:val="both"/>
        <w:rPr>
          <w:b w:val="0"/>
        </w:rPr>
      </w:pPr>
    </w:p>
    <w:p w:rsidR="00AD017D" w:rsidRDefault="00AD017D" w:rsidP="00AD017D">
      <w:pPr>
        <w:contextualSpacing/>
        <w:jc w:val="center"/>
        <w:rPr>
          <w:i/>
        </w:rPr>
      </w:pPr>
    </w:p>
    <w:p w:rsidR="00AD017D" w:rsidRDefault="00AD017D" w:rsidP="00AD017D">
      <w:pPr>
        <w:contextualSpacing/>
        <w:jc w:val="center"/>
        <w:rPr>
          <w:i/>
        </w:rPr>
      </w:pPr>
      <w:r w:rsidRPr="00C62208">
        <w:rPr>
          <w:i/>
          <w:lang w:val="en-US"/>
        </w:rPr>
        <w:lastRenderedPageBreak/>
        <w:t>III</w:t>
      </w:r>
      <w:r w:rsidRPr="00C62208">
        <w:rPr>
          <w:i/>
        </w:rPr>
        <w:t>. Административные</w:t>
      </w:r>
      <w:r>
        <w:rPr>
          <w:i/>
        </w:rPr>
        <w:t xml:space="preserve"> процедуры </w:t>
      </w:r>
    </w:p>
    <w:p w:rsidR="00AD017D" w:rsidRPr="00A4149F" w:rsidRDefault="00AD017D" w:rsidP="00AD017D">
      <w:pPr>
        <w:ind w:firstLine="708"/>
        <w:jc w:val="both"/>
        <w:rPr>
          <w:b w:val="0"/>
        </w:rPr>
      </w:pPr>
      <w:r>
        <w:rPr>
          <w:b w:val="0"/>
        </w:rPr>
        <w:t>3.1</w:t>
      </w:r>
      <w:r w:rsidRPr="00A4149F">
        <w:rPr>
          <w:b w:val="0"/>
        </w:rPr>
        <w:t xml:space="preserve">. Предоставление государственной услуги включает в себя следующие административные процедуры: </w:t>
      </w:r>
    </w:p>
    <w:p w:rsidR="00AD017D" w:rsidRPr="00A4149F" w:rsidRDefault="00AD017D" w:rsidP="00AD017D">
      <w:pPr>
        <w:ind w:firstLine="708"/>
        <w:jc w:val="both"/>
        <w:rPr>
          <w:b w:val="0"/>
        </w:rPr>
      </w:pPr>
      <w:r w:rsidRPr="00A4149F">
        <w:rPr>
          <w:b w:val="0"/>
        </w:rPr>
        <w:t xml:space="preserve">прием </w:t>
      </w:r>
      <w:r>
        <w:rPr>
          <w:b w:val="0"/>
        </w:rPr>
        <w:t xml:space="preserve">и регистрация </w:t>
      </w:r>
      <w:r w:rsidRPr="00A4149F">
        <w:rPr>
          <w:b w:val="0"/>
        </w:rPr>
        <w:t>заявлени</w:t>
      </w:r>
      <w:r>
        <w:rPr>
          <w:b w:val="0"/>
        </w:rPr>
        <w:t>я</w:t>
      </w:r>
      <w:r w:rsidRPr="00A4149F">
        <w:rPr>
          <w:b w:val="0"/>
        </w:rPr>
        <w:t xml:space="preserve"> и документов</w:t>
      </w:r>
      <w:r>
        <w:rPr>
          <w:b w:val="0"/>
        </w:rPr>
        <w:t>;</w:t>
      </w:r>
    </w:p>
    <w:p w:rsidR="00AD017D" w:rsidRPr="00BA293B" w:rsidRDefault="00AD017D" w:rsidP="00AD017D">
      <w:pPr>
        <w:ind w:firstLine="708"/>
        <w:jc w:val="both"/>
        <w:rPr>
          <w:b w:val="0"/>
        </w:rPr>
      </w:pPr>
      <w:r w:rsidRPr="00364EFA">
        <w:rPr>
          <w:b w:val="0"/>
        </w:rPr>
        <w:t xml:space="preserve">формирование и направление </w:t>
      </w:r>
      <w:bookmarkStart w:id="9" w:name="YANDEX_54"/>
      <w:bookmarkEnd w:id="9"/>
      <w:r w:rsidRPr="00364EFA">
        <w:rPr>
          <w:b w:val="0"/>
        </w:rPr>
        <w:t xml:space="preserve"> межведомственного  </w:t>
      </w:r>
      <w:bookmarkStart w:id="10" w:name="YANDEX_55"/>
      <w:bookmarkEnd w:id="10"/>
      <w:r w:rsidRPr="00364EFA">
        <w:rPr>
          <w:b w:val="0"/>
        </w:rPr>
        <w:t> запроса  в органы, участвующие в предоставлении государственной услуги;</w:t>
      </w:r>
    </w:p>
    <w:p w:rsidR="00AD017D" w:rsidRPr="00A4149F" w:rsidRDefault="00AD017D" w:rsidP="00AD017D">
      <w:pPr>
        <w:ind w:firstLine="708"/>
        <w:jc w:val="both"/>
        <w:rPr>
          <w:b w:val="0"/>
        </w:rPr>
      </w:pPr>
      <w:r>
        <w:rPr>
          <w:b w:val="0"/>
        </w:rPr>
        <w:t>проведение обследований условий жизни Заявителя;</w:t>
      </w:r>
    </w:p>
    <w:p w:rsidR="00AD017D" w:rsidRDefault="00AD017D" w:rsidP="00AD017D">
      <w:pPr>
        <w:ind w:firstLine="708"/>
        <w:jc w:val="both"/>
        <w:rPr>
          <w:b w:val="0"/>
        </w:rPr>
      </w:pPr>
      <w:r>
        <w:rPr>
          <w:b w:val="0"/>
        </w:rPr>
        <w:t xml:space="preserve">подготовка и </w:t>
      </w:r>
      <w:r w:rsidRPr="00A4149F">
        <w:rPr>
          <w:b w:val="0"/>
        </w:rPr>
        <w:t>принятие решения о предоставлении или отказе в предос</w:t>
      </w:r>
      <w:r>
        <w:rPr>
          <w:b w:val="0"/>
        </w:rPr>
        <w:t>тавлении государственной услуги;</w:t>
      </w:r>
    </w:p>
    <w:p w:rsidR="00AD017D" w:rsidRPr="00A4149F" w:rsidRDefault="00AD017D" w:rsidP="00AD017D">
      <w:pPr>
        <w:ind w:firstLine="708"/>
        <w:jc w:val="both"/>
        <w:rPr>
          <w:b w:val="0"/>
        </w:rPr>
      </w:pPr>
      <w:r>
        <w:rPr>
          <w:b w:val="0"/>
        </w:rPr>
        <w:t>Последовательность выполнения административных процедур осуществляется в соответствии с блок – схемой согласно приложению № 1 к настоящему Административному регламенту.</w:t>
      </w:r>
    </w:p>
    <w:p w:rsidR="00AD017D" w:rsidRDefault="00AD017D" w:rsidP="00AD017D">
      <w:pPr>
        <w:pStyle w:val="afd"/>
        <w:spacing w:before="120" w:beforeAutospacing="0" w:after="0" w:afterAutospacing="0"/>
        <w:jc w:val="center"/>
        <w:rPr>
          <w:b/>
          <w:i/>
          <w:sz w:val="28"/>
          <w:szCs w:val="28"/>
        </w:rPr>
      </w:pPr>
      <w:r>
        <w:rPr>
          <w:b/>
          <w:i/>
          <w:sz w:val="28"/>
          <w:szCs w:val="28"/>
        </w:rPr>
        <w:t>Прием и регистрация заявления и документов</w:t>
      </w:r>
    </w:p>
    <w:p w:rsidR="00AD017D" w:rsidRPr="002741AB" w:rsidRDefault="00AD017D" w:rsidP="00AD017D">
      <w:pPr>
        <w:pStyle w:val="afd"/>
        <w:spacing w:before="0" w:beforeAutospacing="0" w:after="0" w:afterAutospacing="0"/>
        <w:ind w:firstLine="709"/>
        <w:jc w:val="both"/>
        <w:rPr>
          <w:sz w:val="28"/>
          <w:szCs w:val="28"/>
        </w:rPr>
      </w:pPr>
      <w:r>
        <w:rPr>
          <w:sz w:val="28"/>
          <w:szCs w:val="28"/>
        </w:rPr>
        <w:t>3.2.</w:t>
      </w:r>
      <w:r w:rsidRPr="002741AB">
        <w:rPr>
          <w:sz w:val="28"/>
          <w:szCs w:val="28"/>
        </w:rPr>
        <w:t xml:space="preserve"> Основанием для начала процедуры по приему и регистрации заявления и документов является обращение Заявителя с соответствующим заявлением и документами, подлежащими предоставлению Заявителем.</w:t>
      </w:r>
    </w:p>
    <w:p w:rsidR="00AD017D" w:rsidRPr="00925294" w:rsidRDefault="00AD017D" w:rsidP="00AD017D">
      <w:pPr>
        <w:ind w:firstLine="708"/>
        <w:jc w:val="both"/>
        <w:rPr>
          <w:b w:val="0"/>
        </w:rPr>
      </w:pPr>
      <w:r w:rsidRPr="00925294">
        <w:rPr>
          <w:b w:val="0"/>
        </w:rPr>
        <w:t>3.3. Специалист проверяет предоставленные документы,</w:t>
      </w:r>
      <w:r w:rsidRPr="00925294">
        <w:t xml:space="preserve"> </w:t>
      </w:r>
      <w:r w:rsidRPr="00925294">
        <w:rPr>
          <w:b w:val="0"/>
        </w:rPr>
        <w:t>заверяет их  копии, регистрирует заявление в соответствующем журнале регистрации и выдает (направляет) Заявителю уведомление о приеме документов.</w:t>
      </w:r>
    </w:p>
    <w:p w:rsidR="00AD017D" w:rsidRPr="00925294" w:rsidRDefault="00AD017D" w:rsidP="00AD017D">
      <w:pPr>
        <w:ind w:firstLine="708"/>
        <w:jc w:val="both"/>
        <w:rPr>
          <w:b w:val="0"/>
        </w:rPr>
      </w:pPr>
      <w:r w:rsidRPr="00925294">
        <w:rPr>
          <w:b w:val="0"/>
        </w:rPr>
        <w:t>Паспорт или иной документ, удостоверяющий личность возвращает Заявителю.</w:t>
      </w:r>
    </w:p>
    <w:p w:rsidR="00AD017D" w:rsidRPr="00EB3EC6" w:rsidRDefault="00AD017D" w:rsidP="00AD017D">
      <w:pPr>
        <w:ind w:firstLine="708"/>
        <w:jc w:val="both"/>
        <w:rPr>
          <w:b w:val="0"/>
        </w:rPr>
      </w:pPr>
      <w:r w:rsidRPr="00925294">
        <w:rPr>
          <w:b w:val="0"/>
        </w:rPr>
        <w:t>Максимальный срок выполнения действия составляет 30 минут.</w:t>
      </w:r>
    </w:p>
    <w:p w:rsidR="00AD017D" w:rsidRDefault="00AD017D" w:rsidP="00AD017D">
      <w:pPr>
        <w:pStyle w:val="afd"/>
        <w:spacing w:before="0" w:beforeAutospacing="0" w:after="0" w:afterAutospacing="0"/>
        <w:ind w:firstLine="709"/>
        <w:jc w:val="both"/>
        <w:rPr>
          <w:sz w:val="28"/>
          <w:szCs w:val="28"/>
        </w:rPr>
      </w:pPr>
      <w:r>
        <w:rPr>
          <w:sz w:val="28"/>
          <w:szCs w:val="28"/>
        </w:rPr>
        <w:t>3.4.  Специалист, осуществляющий прием и регистрацию заявления и документов, несет персональную ответственность за правильность выполнения процедуры по приему документов с учетом их конфиденциальности.</w:t>
      </w:r>
    </w:p>
    <w:p w:rsidR="00AD017D" w:rsidRDefault="00AD017D" w:rsidP="00AD017D">
      <w:pPr>
        <w:pStyle w:val="afd"/>
        <w:spacing w:before="0" w:beforeAutospacing="0" w:after="0" w:afterAutospacing="0"/>
        <w:ind w:firstLine="709"/>
        <w:jc w:val="both"/>
        <w:rPr>
          <w:sz w:val="28"/>
          <w:szCs w:val="28"/>
        </w:rPr>
      </w:pPr>
    </w:p>
    <w:p w:rsidR="00AD017D" w:rsidRDefault="00AD017D" w:rsidP="00AD017D">
      <w:pPr>
        <w:ind w:firstLine="708"/>
        <w:jc w:val="center"/>
      </w:pPr>
      <w:r>
        <w:rPr>
          <w:i/>
        </w:rPr>
        <w:t>Ф</w:t>
      </w:r>
      <w:r w:rsidRPr="004879E3">
        <w:rPr>
          <w:i/>
        </w:rPr>
        <w:t>ормирование и направление  межведомственного   запроса  в органы, участвующие в предоставлении государственной услуги</w:t>
      </w:r>
    </w:p>
    <w:p w:rsidR="00AD017D" w:rsidRPr="004879E3" w:rsidRDefault="00AD017D" w:rsidP="00AD017D">
      <w:pPr>
        <w:shd w:val="clear" w:color="auto" w:fill="FFFFFF"/>
        <w:suppressAutoHyphens/>
        <w:ind w:firstLine="709"/>
        <w:jc w:val="both"/>
        <w:rPr>
          <w:b w:val="0"/>
        </w:rPr>
      </w:pPr>
      <w:r w:rsidRPr="004F0FA6">
        <w:rPr>
          <w:b w:val="0"/>
        </w:rPr>
        <w:t>3.</w:t>
      </w:r>
      <w:r>
        <w:rPr>
          <w:b w:val="0"/>
        </w:rPr>
        <w:t>5</w:t>
      </w:r>
      <w:r w:rsidRPr="004F0FA6">
        <w:rPr>
          <w:b w:val="0"/>
        </w:rPr>
        <w:t>.</w:t>
      </w:r>
      <w:r w:rsidRPr="004171EC">
        <w:t xml:space="preserve"> </w:t>
      </w:r>
      <w:r w:rsidRPr="004879E3">
        <w:rPr>
          <w:b w:val="0"/>
        </w:rPr>
        <w:t xml:space="preserve">Основанием для начала выполнения </w:t>
      </w:r>
      <w:bookmarkStart w:id="11" w:name="YANDEX_75"/>
      <w:bookmarkEnd w:id="11"/>
      <w:r w:rsidRPr="004879E3">
        <w:rPr>
          <w:b w:val="0"/>
        </w:rPr>
        <w:t xml:space="preserve"> административной  процедуры является отсутствие документа (документов), предусмотренных </w:t>
      </w:r>
      <w:r>
        <w:rPr>
          <w:b w:val="0"/>
        </w:rPr>
        <w:t>пунктом 2.15</w:t>
      </w:r>
      <w:r w:rsidRPr="004879E3">
        <w:rPr>
          <w:b w:val="0"/>
        </w:rPr>
        <w:t xml:space="preserve"> Административного регламента.</w:t>
      </w:r>
    </w:p>
    <w:p w:rsidR="00AD017D" w:rsidRDefault="00AD017D" w:rsidP="00AD017D">
      <w:pPr>
        <w:pStyle w:val="western"/>
        <w:spacing w:before="0" w:beforeAutospacing="0" w:after="0"/>
        <w:ind w:firstLine="709"/>
        <w:jc w:val="both"/>
        <w:rPr>
          <w:color w:val="auto"/>
          <w:sz w:val="28"/>
          <w:szCs w:val="28"/>
        </w:rPr>
      </w:pPr>
      <w:r>
        <w:rPr>
          <w:color w:val="auto"/>
          <w:sz w:val="28"/>
          <w:szCs w:val="28"/>
        </w:rPr>
        <w:t>В случае</w:t>
      </w:r>
      <w:r w:rsidRPr="004879E3">
        <w:rPr>
          <w:color w:val="auto"/>
          <w:sz w:val="28"/>
          <w:szCs w:val="28"/>
        </w:rPr>
        <w:t xml:space="preserve"> если </w:t>
      </w:r>
      <w:r>
        <w:rPr>
          <w:color w:val="auto"/>
          <w:sz w:val="28"/>
          <w:szCs w:val="28"/>
        </w:rPr>
        <w:t>З</w:t>
      </w:r>
      <w:r w:rsidRPr="004879E3">
        <w:rPr>
          <w:color w:val="auto"/>
          <w:sz w:val="28"/>
          <w:szCs w:val="28"/>
        </w:rPr>
        <w:t xml:space="preserve">аявителем  представлены все </w:t>
      </w:r>
      <w:bookmarkStart w:id="12" w:name="YANDEX_80"/>
      <w:bookmarkEnd w:id="12"/>
      <w:r w:rsidRPr="004879E3">
        <w:rPr>
          <w:color w:val="auto"/>
          <w:sz w:val="28"/>
          <w:szCs w:val="28"/>
        </w:rPr>
        <w:t xml:space="preserve"> документы, указанные в </w:t>
      </w:r>
      <w:r>
        <w:rPr>
          <w:color w:val="auto"/>
          <w:sz w:val="28"/>
          <w:szCs w:val="28"/>
        </w:rPr>
        <w:t>пункте 2.15</w:t>
      </w:r>
      <w:r w:rsidRPr="004879E3">
        <w:rPr>
          <w:color w:val="auto"/>
          <w:sz w:val="28"/>
          <w:szCs w:val="28"/>
        </w:rPr>
        <w:t xml:space="preserve"> </w:t>
      </w:r>
      <w:bookmarkStart w:id="13" w:name="YANDEX_81"/>
      <w:bookmarkEnd w:id="13"/>
      <w:r w:rsidRPr="004879E3">
        <w:rPr>
          <w:color w:val="auto"/>
          <w:sz w:val="28"/>
          <w:szCs w:val="28"/>
        </w:rPr>
        <w:t xml:space="preserve">Административного  </w:t>
      </w:r>
      <w:bookmarkStart w:id="14" w:name="YANDEX_82"/>
      <w:bookmarkEnd w:id="14"/>
      <w:r w:rsidRPr="004879E3">
        <w:rPr>
          <w:color w:val="auto"/>
          <w:sz w:val="28"/>
          <w:szCs w:val="28"/>
        </w:rPr>
        <w:t> регламента, специалист</w:t>
      </w:r>
      <w:r>
        <w:rPr>
          <w:color w:val="auto"/>
          <w:sz w:val="28"/>
          <w:szCs w:val="28"/>
        </w:rPr>
        <w:t xml:space="preserve"> </w:t>
      </w:r>
      <w:r w:rsidRPr="004879E3">
        <w:rPr>
          <w:color w:val="auto"/>
          <w:sz w:val="28"/>
          <w:szCs w:val="28"/>
        </w:rPr>
        <w:t>приступает к исполнению следующей</w:t>
      </w:r>
      <w:bookmarkStart w:id="15" w:name="YANDEX_83"/>
      <w:bookmarkEnd w:id="15"/>
      <w:r w:rsidRPr="004879E3">
        <w:rPr>
          <w:color w:val="auto"/>
          <w:sz w:val="28"/>
          <w:szCs w:val="28"/>
        </w:rPr>
        <w:t> административной  процедуры.</w:t>
      </w:r>
    </w:p>
    <w:p w:rsidR="00AD017D" w:rsidRPr="004879E3" w:rsidRDefault="00AD017D" w:rsidP="00AD017D">
      <w:pPr>
        <w:pStyle w:val="western"/>
        <w:spacing w:before="0" w:beforeAutospacing="0" w:after="0"/>
        <w:jc w:val="both"/>
        <w:rPr>
          <w:color w:val="auto"/>
          <w:sz w:val="28"/>
          <w:szCs w:val="28"/>
        </w:rPr>
      </w:pPr>
      <w:r w:rsidRPr="004879E3">
        <w:rPr>
          <w:color w:val="auto"/>
          <w:sz w:val="28"/>
          <w:szCs w:val="28"/>
        </w:rPr>
        <w:t xml:space="preserve">       </w:t>
      </w:r>
      <w:r>
        <w:rPr>
          <w:color w:val="auto"/>
          <w:sz w:val="28"/>
          <w:szCs w:val="28"/>
        </w:rPr>
        <w:t xml:space="preserve"> </w:t>
      </w:r>
      <w:r w:rsidRPr="004879E3">
        <w:rPr>
          <w:color w:val="auto"/>
          <w:sz w:val="28"/>
          <w:szCs w:val="28"/>
        </w:rPr>
        <w:t xml:space="preserve"> </w:t>
      </w:r>
      <w:r>
        <w:rPr>
          <w:color w:val="auto"/>
          <w:sz w:val="28"/>
          <w:szCs w:val="28"/>
        </w:rPr>
        <w:t>3.6.</w:t>
      </w:r>
      <w:r w:rsidRPr="004879E3">
        <w:rPr>
          <w:color w:val="auto"/>
          <w:sz w:val="28"/>
          <w:szCs w:val="28"/>
        </w:rPr>
        <w:t xml:space="preserve"> В случае если </w:t>
      </w:r>
      <w:r>
        <w:rPr>
          <w:color w:val="auto"/>
          <w:sz w:val="28"/>
          <w:szCs w:val="28"/>
        </w:rPr>
        <w:t>З</w:t>
      </w:r>
      <w:r w:rsidRPr="004879E3">
        <w:rPr>
          <w:color w:val="auto"/>
          <w:sz w:val="28"/>
          <w:szCs w:val="28"/>
        </w:rPr>
        <w:t>аявителем по собственной инициативе не представлены указанные в пункте</w:t>
      </w:r>
      <w:r>
        <w:rPr>
          <w:color w:val="auto"/>
          <w:sz w:val="28"/>
          <w:szCs w:val="28"/>
        </w:rPr>
        <w:t xml:space="preserve"> 2.15</w:t>
      </w:r>
      <w:r w:rsidRPr="004879E3">
        <w:rPr>
          <w:color w:val="auto"/>
          <w:sz w:val="28"/>
          <w:szCs w:val="28"/>
        </w:rPr>
        <w:t xml:space="preserve"> </w:t>
      </w:r>
      <w:bookmarkStart w:id="16" w:name="YANDEX_86"/>
      <w:bookmarkEnd w:id="16"/>
      <w:r w:rsidRPr="004879E3">
        <w:rPr>
          <w:color w:val="auto"/>
          <w:sz w:val="28"/>
          <w:szCs w:val="28"/>
        </w:rPr>
        <w:t xml:space="preserve">Административного  </w:t>
      </w:r>
      <w:bookmarkStart w:id="17" w:name="YANDEX_87"/>
      <w:bookmarkEnd w:id="17"/>
      <w:r w:rsidRPr="004879E3">
        <w:rPr>
          <w:color w:val="auto"/>
          <w:sz w:val="28"/>
          <w:szCs w:val="28"/>
        </w:rPr>
        <w:t xml:space="preserve"> регламента  </w:t>
      </w:r>
      <w:bookmarkStart w:id="18" w:name="YANDEX_88"/>
      <w:bookmarkEnd w:id="18"/>
      <w:r w:rsidRPr="004879E3">
        <w:rPr>
          <w:color w:val="auto"/>
          <w:sz w:val="28"/>
          <w:szCs w:val="28"/>
        </w:rPr>
        <w:t xml:space="preserve">документы, специалист принимает решение о формировании и направлении </w:t>
      </w:r>
      <w:bookmarkStart w:id="19" w:name="YANDEX_89"/>
      <w:bookmarkEnd w:id="19"/>
      <w:r w:rsidRPr="004879E3">
        <w:rPr>
          <w:color w:val="auto"/>
          <w:sz w:val="28"/>
          <w:szCs w:val="28"/>
        </w:rPr>
        <w:t>межведомственного </w:t>
      </w:r>
      <w:bookmarkStart w:id="20" w:name="YANDEX_90"/>
      <w:bookmarkEnd w:id="20"/>
      <w:r w:rsidRPr="004879E3">
        <w:rPr>
          <w:color w:val="auto"/>
          <w:sz w:val="28"/>
          <w:szCs w:val="28"/>
        </w:rPr>
        <w:t> запроса</w:t>
      </w:r>
      <w:r>
        <w:rPr>
          <w:color w:val="auto"/>
          <w:sz w:val="28"/>
          <w:szCs w:val="28"/>
        </w:rPr>
        <w:t>.</w:t>
      </w:r>
    </w:p>
    <w:p w:rsidR="00AD017D" w:rsidRPr="004879E3" w:rsidRDefault="00AD017D" w:rsidP="00AD017D">
      <w:pPr>
        <w:pStyle w:val="western"/>
        <w:spacing w:before="0" w:beforeAutospacing="0" w:after="0"/>
        <w:ind w:firstLine="709"/>
        <w:jc w:val="both"/>
        <w:rPr>
          <w:color w:val="auto"/>
          <w:sz w:val="28"/>
          <w:szCs w:val="28"/>
        </w:rPr>
      </w:pPr>
      <w:r w:rsidRPr="004879E3">
        <w:rPr>
          <w:color w:val="auto"/>
          <w:sz w:val="28"/>
          <w:szCs w:val="28"/>
        </w:rPr>
        <w:t>Направление  межведомственного   запроса  осуществляется специалистом только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D017D" w:rsidRPr="004879E3" w:rsidRDefault="00AD017D" w:rsidP="00AD017D">
      <w:pPr>
        <w:pStyle w:val="western"/>
        <w:spacing w:before="0" w:beforeAutospacing="0" w:after="0"/>
        <w:ind w:firstLine="709"/>
        <w:jc w:val="both"/>
        <w:rPr>
          <w:color w:val="auto"/>
          <w:sz w:val="28"/>
          <w:szCs w:val="28"/>
        </w:rPr>
      </w:pPr>
      <w:r w:rsidRPr="004879E3">
        <w:rPr>
          <w:color w:val="auto"/>
          <w:sz w:val="28"/>
          <w:szCs w:val="28"/>
        </w:rPr>
        <w:t xml:space="preserve">Направление </w:t>
      </w:r>
      <w:bookmarkStart w:id="21" w:name="YANDEX_109"/>
      <w:bookmarkEnd w:id="21"/>
      <w:r w:rsidRPr="004879E3">
        <w:rPr>
          <w:color w:val="auto"/>
          <w:sz w:val="28"/>
          <w:szCs w:val="28"/>
        </w:rPr>
        <w:t>межведомственного </w:t>
      </w:r>
      <w:bookmarkStart w:id="22" w:name="YANDEX_110"/>
      <w:bookmarkEnd w:id="22"/>
      <w:r w:rsidRPr="004879E3">
        <w:rPr>
          <w:color w:val="auto"/>
          <w:sz w:val="28"/>
          <w:szCs w:val="28"/>
        </w:rPr>
        <w:t>запроса </w:t>
      </w:r>
      <w:r>
        <w:rPr>
          <w:color w:val="auto"/>
          <w:sz w:val="28"/>
          <w:szCs w:val="28"/>
        </w:rPr>
        <w:t>в</w:t>
      </w:r>
      <w:r w:rsidRPr="004879E3">
        <w:rPr>
          <w:color w:val="auto"/>
          <w:sz w:val="28"/>
          <w:szCs w:val="28"/>
        </w:rPr>
        <w:t xml:space="preserve"> бумажном виде </w:t>
      </w:r>
      <w:r>
        <w:rPr>
          <w:color w:val="auto"/>
          <w:sz w:val="28"/>
          <w:szCs w:val="28"/>
        </w:rPr>
        <w:t>д</w:t>
      </w:r>
      <w:r w:rsidRPr="004879E3">
        <w:rPr>
          <w:color w:val="auto"/>
          <w:sz w:val="28"/>
          <w:szCs w:val="28"/>
        </w:rPr>
        <w:t xml:space="preserve">опускается только в случае невозможности направления </w:t>
      </w:r>
      <w:bookmarkStart w:id="23" w:name="YANDEX_111"/>
      <w:bookmarkEnd w:id="23"/>
      <w:r w:rsidRPr="004879E3">
        <w:rPr>
          <w:color w:val="auto"/>
          <w:sz w:val="28"/>
          <w:szCs w:val="28"/>
        </w:rPr>
        <w:lastRenderedPageBreak/>
        <w:t>межведомственных </w:t>
      </w:r>
      <w:bookmarkStart w:id="24" w:name="YANDEX_112"/>
      <w:bookmarkEnd w:id="24"/>
      <w:r w:rsidRPr="004879E3">
        <w:rPr>
          <w:color w:val="auto"/>
          <w:sz w:val="28"/>
          <w:szCs w:val="28"/>
        </w:rPr>
        <w:t>запросов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AD017D" w:rsidRPr="004879E3" w:rsidRDefault="00AD017D" w:rsidP="00AD017D">
      <w:pPr>
        <w:pStyle w:val="western"/>
        <w:spacing w:before="0" w:beforeAutospacing="0" w:after="0"/>
        <w:ind w:firstLine="709"/>
        <w:jc w:val="both"/>
        <w:rPr>
          <w:color w:val="auto"/>
          <w:sz w:val="28"/>
          <w:szCs w:val="28"/>
        </w:rPr>
      </w:pPr>
      <w:r w:rsidRPr="004879E3">
        <w:rPr>
          <w:color w:val="auto"/>
          <w:sz w:val="28"/>
          <w:szCs w:val="28"/>
        </w:rPr>
        <w:t>Направление межведомственного запроса допускается только в целях, связанных с предоставлением государственной услуги.</w:t>
      </w:r>
    </w:p>
    <w:p w:rsidR="00AD017D" w:rsidRPr="004879E3" w:rsidRDefault="00AD017D" w:rsidP="00AD017D">
      <w:pPr>
        <w:autoSpaceDE w:val="0"/>
        <w:autoSpaceDN w:val="0"/>
        <w:adjustRightInd w:val="0"/>
        <w:ind w:firstLine="540"/>
        <w:jc w:val="both"/>
        <w:outlineLvl w:val="1"/>
        <w:rPr>
          <w:b w:val="0"/>
        </w:rPr>
      </w:pPr>
      <w:r>
        <w:rPr>
          <w:b w:val="0"/>
        </w:rPr>
        <w:t xml:space="preserve">    3.7.</w:t>
      </w:r>
      <w:r w:rsidRPr="004879E3">
        <w:rPr>
          <w:b w:val="0"/>
        </w:rPr>
        <w:t xml:space="preserve">  Межведомственный запрос о представлении документов и (или) информации для предоставления государственной услуги должен содержать:</w:t>
      </w:r>
    </w:p>
    <w:p w:rsidR="00AD017D" w:rsidRPr="004879E3" w:rsidRDefault="00AD017D" w:rsidP="00AD017D">
      <w:pPr>
        <w:autoSpaceDE w:val="0"/>
        <w:autoSpaceDN w:val="0"/>
        <w:adjustRightInd w:val="0"/>
        <w:ind w:firstLine="540"/>
        <w:jc w:val="both"/>
        <w:outlineLvl w:val="1"/>
        <w:rPr>
          <w:b w:val="0"/>
        </w:rPr>
      </w:pPr>
      <w:r w:rsidRPr="004879E3">
        <w:rPr>
          <w:b w:val="0"/>
        </w:rPr>
        <w:t xml:space="preserve">1) наименование </w:t>
      </w:r>
      <w:r>
        <w:rPr>
          <w:b w:val="0"/>
        </w:rPr>
        <w:t>Администрации</w:t>
      </w:r>
      <w:r w:rsidRPr="004879E3">
        <w:rPr>
          <w:b w:val="0"/>
        </w:rPr>
        <w:t>, направляющ</w:t>
      </w:r>
      <w:r>
        <w:rPr>
          <w:b w:val="0"/>
        </w:rPr>
        <w:t>ей</w:t>
      </w:r>
      <w:r w:rsidRPr="004879E3">
        <w:rPr>
          <w:b w:val="0"/>
        </w:rPr>
        <w:t xml:space="preserve"> межведомственный запрос;</w:t>
      </w:r>
    </w:p>
    <w:p w:rsidR="00AD017D" w:rsidRPr="004879E3" w:rsidRDefault="00AD017D" w:rsidP="00AD017D">
      <w:pPr>
        <w:autoSpaceDE w:val="0"/>
        <w:autoSpaceDN w:val="0"/>
        <w:adjustRightInd w:val="0"/>
        <w:ind w:firstLine="540"/>
        <w:jc w:val="both"/>
        <w:outlineLvl w:val="1"/>
        <w:rPr>
          <w:b w:val="0"/>
        </w:rPr>
      </w:pPr>
      <w:r w:rsidRPr="004879E3">
        <w:rPr>
          <w:b w:val="0"/>
        </w:rPr>
        <w:t>2) наименование органа или организации, в адрес которых направляется межведомственный запрос;</w:t>
      </w:r>
    </w:p>
    <w:p w:rsidR="00AD017D" w:rsidRPr="004879E3" w:rsidRDefault="00AD017D" w:rsidP="00AD017D">
      <w:pPr>
        <w:autoSpaceDE w:val="0"/>
        <w:autoSpaceDN w:val="0"/>
        <w:adjustRightInd w:val="0"/>
        <w:ind w:firstLine="540"/>
        <w:jc w:val="both"/>
        <w:outlineLvl w:val="1"/>
        <w:rPr>
          <w:b w:val="0"/>
        </w:rPr>
      </w:pPr>
      <w:r w:rsidRPr="004879E3">
        <w:rPr>
          <w:b w:val="0"/>
        </w:rPr>
        <w:t>3) наименование государственной услуги, для предоставления которой необходимо представление документа и (или) информации;</w:t>
      </w:r>
    </w:p>
    <w:p w:rsidR="00AD017D" w:rsidRPr="004879E3" w:rsidRDefault="00AD017D" w:rsidP="00AD017D">
      <w:pPr>
        <w:autoSpaceDE w:val="0"/>
        <w:autoSpaceDN w:val="0"/>
        <w:adjustRightInd w:val="0"/>
        <w:ind w:firstLine="540"/>
        <w:jc w:val="both"/>
        <w:outlineLvl w:val="1"/>
        <w:rPr>
          <w:b w:val="0"/>
        </w:rPr>
      </w:pPr>
      <w:r w:rsidRPr="004879E3">
        <w:rPr>
          <w:b w:val="0"/>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D017D" w:rsidRPr="00A17F74" w:rsidRDefault="00AD017D" w:rsidP="00AD017D">
      <w:pPr>
        <w:autoSpaceDE w:val="0"/>
        <w:autoSpaceDN w:val="0"/>
        <w:adjustRightInd w:val="0"/>
        <w:ind w:firstLine="540"/>
        <w:jc w:val="both"/>
        <w:outlineLvl w:val="1"/>
        <w:rPr>
          <w:b w:val="0"/>
        </w:rPr>
      </w:pPr>
      <w:r w:rsidRPr="004879E3">
        <w:rPr>
          <w:b w:val="0"/>
        </w:rPr>
        <w:t>5) сведения, необходимые для представления документа и (или) информации, установленные</w:t>
      </w:r>
      <w:r>
        <w:rPr>
          <w:b w:val="0"/>
        </w:rPr>
        <w:t xml:space="preserve"> пунктом 2.15</w:t>
      </w:r>
      <w:r w:rsidRPr="004879E3">
        <w:rPr>
          <w:b w:val="0"/>
        </w:rPr>
        <w:t xml:space="preserve"> Административного регламента</w:t>
      </w:r>
      <w:r w:rsidRPr="00A17F74">
        <w:rPr>
          <w:b w:val="0"/>
        </w:rPr>
        <w:t>;</w:t>
      </w:r>
    </w:p>
    <w:p w:rsidR="00AD017D" w:rsidRPr="00A17F74" w:rsidRDefault="00AD017D" w:rsidP="00AD017D">
      <w:pPr>
        <w:autoSpaceDE w:val="0"/>
        <w:autoSpaceDN w:val="0"/>
        <w:adjustRightInd w:val="0"/>
        <w:ind w:firstLine="540"/>
        <w:jc w:val="both"/>
        <w:outlineLvl w:val="1"/>
        <w:rPr>
          <w:b w:val="0"/>
        </w:rPr>
      </w:pPr>
      <w:r w:rsidRPr="00A17F74">
        <w:rPr>
          <w:b w:val="0"/>
        </w:rPr>
        <w:t>6) контактную информацию для направления ответа на межведомственный запрос;</w:t>
      </w:r>
    </w:p>
    <w:p w:rsidR="00AD017D" w:rsidRPr="00A17F74" w:rsidRDefault="00AD017D" w:rsidP="00AD017D">
      <w:pPr>
        <w:autoSpaceDE w:val="0"/>
        <w:autoSpaceDN w:val="0"/>
        <w:adjustRightInd w:val="0"/>
        <w:ind w:firstLine="540"/>
        <w:jc w:val="both"/>
        <w:outlineLvl w:val="1"/>
        <w:rPr>
          <w:b w:val="0"/>
        </w:rPr>
      </w:pPr>
      <w:r w:rsidRPr="00A17F74">
        <w:rPr>
          <w:b w:val="0"/>
        </w:rPr>
        <w:t>7) дату направления межведомственного запроса;</w:t>
      </w:r>
    </w:p>
    <w:p w:rsidR="00AD017D" w:rsidRPr="00A17F74" w:rsidRDefault="00AD017D" w:rsidP="00AD017D">
      <w:pPr>
        <w:autoSpaceDE w:val="0"/>
        <w:autoSpaceDN w:val="0"/>
        <w:adjustRightInd w:val="0"/>
        <w:ind w:firstLine="540"/>
        <w:jc w:val="both"/>
        <w:outlineLvl w:val="1"/>
        <w:rPr>
          <w:b w:val="0"/>
        </w:rPr>
      </w:pPr>
      <w:r w:rsidRPr="00A17F74">
        <w:rPr>
          <w:b w:val="0"/>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D017D" w:rsidRPr="00A17F74" w:rsidRDefault="00AD017D" w:rsidP="00AD017D">
      <w:pPr>
        <w:pStyle w:val="western"/>
        <w:spacing w:before="0" w:beforeAutospacing="0" w:after="0"/>
        <w:jc w:val="both"/>
        <w:rPr>
          <w:color w:val="auto"/>
          <w:sz w:val="28"/>
          <w:szCs w:val="28"/>
        </w:rPr>
      </w:pPr>
      <w:r w:rsidRPr="00A17F74">
        <w:rPr>
          <w:color w:val="auto"/>
          <w:sz w:val="28"/>
          <w:szCs w:val="28"/>
        </w:rPr>
        <w:tab/>
      </w:r>
      <w:r w:rsidRPr="000053D1">
        <w:rPr>
          <w:color w:val="auto"/>
          <w:sz w:val="28"/>
          <w:szCs w:val="28"/>
        </w:rPr>
        <w:t>3.</w:t>
      </w:r>
      <w:r>
        <w:rPr>
          <w:color w:val="auto"/>
          <w:sz w:val="28"/>
          <w:szCs w:val="28"/>
        </w:rPr>
        <w:t>8</w:t>
      </w:r>
      <w:r w:rsidRPr="000053D1">
        <w:rPr>
          <w:color w:val="auto"/>
          <w:sz w:val="28"/>
          <w:szCs w:val="28"/>
        </w:rPr>
        <w:t>.</w:t>
      </w:r>
      <w:r w:rsidRPr="000053D1">
        <w:rPr>
          <w:b/>
          <w:sz w:val="28"/>
          <w:szCs w:val="28"/>
        </w:rPr>
        <w:t xml:space="preserve"> </w:t>
      </w:r>
      <w:r w:rsidRPr="000053D1">
        <w:rPr>
          <w:sz w:val="28"/>
          <w:szCs w:val="28"/>
        </w:rPr>
        <w:t>Специалист</w:t>
      </w:r>
      <w:r w:rsidRPr="000053D1">
        <w:rPr>
          <w:b/>
          <w:sz w:val="28"/>
          <w:szCs w:val="28"/>
        </w:rPr>
        <w:t xml:space="preserve"> </w:t>
      </w:r>
      <w:r w:rsidRPr="000053D1">
        <w:rPr>
          <w:sz w:val="28"/>
          <w:szCs w:val="28"/>
        </w:rPr>
        <w:t>формирует и направляет</w:t>
      </w:r>
      <w:r w:rsidRPr="000053D1">
        <w:rPr>
          <w:color w:val="auto"/>
          <w:sz w:val="28"/>
          <w:szCs w:val="28"/>
        </w:rPr>
        <w:t xml:space="preserve"> </w:t>
      </w:r>
      <w:bookmarkStart w:id="25" w:name="YANDEX_120"/>
      <w:bookmarkEnd w:id="25"/>
      <w:r w:rsidRPr="000053D1">
        <w:rPr>
          <w:color w:val="auto"/>
          <w:sz w:val="28"/>
          <w:szCs w:val="28"/>
        </w:rPr>
        <w:t>межведомственный </w:t>
      </w:r>
      <w:bookmarkStart w:id="26" w:name="YANDEX_121"/>
      <w:bookmarkEnd w:id="26"/>
      <w:r w:rsidRPr="000053D1">
        <w:rPr>
          <w:color w:val="auto"/>
          <w:sz w:val="28"/>
          <w:szCs w:val="28"/>
        </w:rPr>
        <w:t>запрос в течение 2 рабочих дней со дня регистрации заявления и документов Заявителя.</w:t>
      </w:r>
      <w:r w:rsidRPr="00A17F74">
        <w:rPr>
          <w:color w:val="auto"/>
          <w:sz w:val="28"/>
          <w:szCs w:val="28"/>
        </w:rPr>
        <w:t xml:space="preserve"> </w:t>
      </w:r>
    </w:p>
    <w:p w:rsidR="00AD017D" w:rsidRDefault="00AD017D" w:rsidP="00AD017D">
      <w:pPr>
        <w:pStyle w:val="afd"/>
        <w:spacing w:before="0" w:beforeAutospacing="0" w:after="0" w:afterAutospacing="0"/>
        <w:ind w:firstLine="709"/>
        <w:jc w:val="both"/>
        <w:rPr>
          <w:sz w:val="28"/>
          <w:szCs w:val="28"/>
        </w:rPr>
      </w:pPr>
      <w:r>
        <w:rPr>
          <w:sz w:val="28"/>
          <w:szCs w:val="28"/>
        </w:rPr>
        <w:t xml:space="preserve">3.9.  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 </w:t>
      </w:r>
    </w:p>
    <w:p w:rsidR="00AD017D" w:rsidRDefault="00AD017D" w:rsidP="00AD017D">
      <w:pPr>
        <w:pStyle w:val="afd"/>
        <w:spacing w:before="0" w:beforeAutospacing="0" w:after="0" w:afterAutospacing="0"/>
        <w:ind w:firstLine="709"/>
        <w:jc w:val="both"/>
        <w:rPr>
          <w:sz w:val="28"/>
          <w:szCs w:val="28"/>
        </w:rPr>
      </w:pPr>
    </w:p>
    <w:p w:rsidR="00AD017D" w:rsidRDefault="00AD017D" w:rsidP="00AD017D">
      <w:pPr>
        <w:jc w:val="center"/>
        <w:rPr>
          <w:i/>
        </w:rPr>
      </w:pPr>
      <w:r>
        <w:rPr>
          <w:i/>
        </w:rPr>
        <w:t>П</w:t>
      </w:r>
      <w:r w:rsidRPr="00EE1540">
        <w:rPr>
          <w:i/>
        </w:rPr>
        <w:t xml:space="preserve">роведение обследований условий жизни </w:t>
      </w:r>
      <w:r>
        <w:rPr>
          <w:i/>
        </w:rPr>
        <w:t xml:space="preserve">Заявителей </w:t>
      </w:r>
    </w:p>
    <w:p w:rsidR="00AD017D" w:rsidRDefault="00AD017D" w:rsidP="00AD017D">
      <w:pPr>
        <w:ind w:firstLine="708"/>
        <w:jc w:val="both"/>
        <w:rPr>
          <w:b w:val="0"/>
        </w:rPr>
      </w:pPr>
      <w:r>
        <w:rPr>
          <w:b w:val="0"/>
        </w:rPr>
        <w:t xml:space="preserve">3.10. Основанием для начала проведения процедуры по проведению обследований условий жизни является регистрация заявления и документов Заявителя. </w:t>
      </w:r>
    </w:p>
    <w:p w:rsidR="00AD017D" w:rsidRDefault="00AD017D" w:rsidP="00AD017D">
      <w:pPr>
        <w:ind w:firstLine="708"/>
        <w:jc w:val="both"/>
        <w:rPr>
          <w:b w:val="0"/>
        </w:rPr>
      </w:pPr>
      <w:r>
        <w:rPr>
          <w:b w:val="0"/>
        </w:rPr>
        <w:t xml:space="preserve">При наличии </w:t>
      </w:r>
      <w:r w:rsidRPr="00BE6390">
        <w:rPr>
          <w:b w:val="0"/>
        </w:rPr>
        <w:t>у Заявителя</w:t>
      </w:r>
      <w:r>
        <w:rPr>
          <w:b w:val="0"/>
        </w:rPr>
        <w:t xml:space="preserve"> заключения о возможности гражданина быть опекуном (попечителем) процедура по проведению обследований условий жизни не проводится.</w:t>
      </w:r>
    </w:p>
    <w:p w:rsidR="00AD017D" w:rsidRDefault="00AD017D" w:rsidP="00AD017D">
      <w:pPr>
        <w:ind w:firstLine="708"/>
        <w:jc w:val="both"/>
        <w:rPr>
          <w:b w:val="0"/>
        </w:rPr>
      </w:pPr>
      <w:r>
        <w:rPr>
          <w:b w:val="0"/>
        </w:rPr>
        <w:t>3.11. При обследовании условий жизни Заявителя специалист определяет отсутствие установленных Гражданским кодексом Российской Федерации обстоятельств, препятствующих его назначению опекуном (попечителем), и оценивает:</w:t>
      </w:r>
    </w:p>
    <w:p w:rsidR="00AD017D" w:rsidRDefault="00AD017D" w:rsidP="00AD017D">
      <w:pPr>
        <w:ind w:firstLine="708"/>
        <w:jc w:val="both"/>
        <w:rPr>
          <w:b w:val="0"/>
        </w:rPr>
      </w:pPr>
      <w:r>
        <w:rPr>
          <w:b w:val="0"/>
        </w:rPr>
        <w:t>жилищно-бытовые условия Заявителя;</w:t>
      </w:r>
    </w:p>
    <w:p w:rsidR="00AD017D" w:rsidRDefault="00AD017D" w:rsidP="00AD017D">
      <w:pPr>
        <w:ind w:firstLine="708"/>
        <w:jc w:val="both"/>
        <w:rPr>
          <w:b w:val="0"/>
        </w:rPr>
      </w:pPr>
      <w:r>
        <w:rPr>
          <w:b w:val="0"/>
        </w:rPr>
        <w:t>личные качества и мотивы стать опекуном Заявителя;</w:t>
      </w:r>
    </w:p>
    <w:p w:rsidR="00AD017D" w:rsidRDefault="00AD017D" w:rsidP="00AD017D">
      <w:pPr>
        <w:ind w:firstLine="708"/>
        <w:jc w:val="both"/>
        <w:rPr>
          <w:b w:val="0"/>
        </w:rPr>
      </w:pPr>
      <w:r>
        <w:rPr>
          <w:b w:val="0"/>
        </w:rPr>
        <w:t>способность его к выполнению обязанностей опекуна (попечителя);</w:t>
      </w:r>
    </w:p>
    <w:p w:rsidR="00AD017D" w:rsidRDefault="00AD017D" w:rsidP="00AD017D">
      <w:pPr>
        <w:ind w:firstLine="708"/>
        <w:jc w:val="both"/>
        <w:rPr>
          <w:b w:val="0"/>
        </w:rPr>
      </w:pPr>
      <w:r>
        <w:rPr>
          <w:b w:val="0"/>
        </w:rPr>
        <w:lastRenderedPageBreak/>
        <w:t>взаимоотношения, сложившиеся между членами семьи Заявителя.</w:t>
      </w:r>
    </w:p>
    <w:p w:rsidR="00AD017D" w:rsidRDefault="00AD017D" w:rsidP="00AD017D">
      <w:pPr>
        <w:ind w:firstLine="709"/>
        <w:contextualSpacing/>
        <w:jc w:val="both"/>
        <w:rPr>
          <w:b w:val="0"/>
        </w:rPr>
      </w:pPr>
      <w:r>
        <w:rPr>
          <w:b w:val="0"/>
        </w:rPr>
        <w:t>3.12. Максимальный срок проведения обследования условий жизни Заявителя составляет 7 рабочих дней со дня регистрации заявления и документов.</w:t>
      </w:r>
    </w:p>
    <w:p w:rsidR="00AD017D" w:rsidRDefault="00AD017D" w:rsidP="00AD017D">
      <w:pPr>
        <w:ind w:firstLine="709"/>
        <w:contextualSpacing/>
        <w:jc w:val="both"/>
        <w:rPr>
          <w:b w:val="0"/>
        </w:rPr>
      </w:pPr>
      <w:r>
        <w:rPr>
          <w:b w:val="0"/>
        </w:rPr>
        <w:t>3.13. По результатам обследования условий жизни Заявителя специалистом составляется акт об обследовании условий жизни гражданина, выразившего желание стать опекуном (попечителем), в 2-х экземплярах, и передается на утверждение руководителю Администрации.</w:t>
      </w:r>
    </w:p>
    <w:p w:rsidR="00AD017D" w:rsidRDefault="00AD017D" w:rsidP="00AD017D">
      <w:pPr>
        <w:ind w:firstLine="709"/>
        <w:contextualSpacing/>
        <w:jc w:val="both"/>
        <w:rPr>
          <w:b w:val="0"/>
        </w:rPr>
      </w:pPr>
      <w:r>
        <w:rPr>
          <w:b w:val="0"/>
        </w:rPr>
        <w:t xml:space="preserve">Максимальный срок выполнения действия составляет 1 рабочий день. </w:t>
      </w:r>
    </w:p>
    <w:p w:rsidR="00AD017D" w:rsidRDefault="00AD017D" w:rsidP="00AD017D">
      <w:pPr>
        <w:ind w:firstLine="709"/>
        <w:contextualSpacing/>
        <w:jc w:val="both"/>
        <w:rPr>
          <w:b w:val="0"/>
        </w:rPr>
      </w:pPr>
      <w:r>
        <w:rPr>
          <w:b w:val="0"/>
        </w:rPr>
        <w:t>3.14. Руководитель Администрации, в случае согласия, утверждает акт об обследовании условий жизни гражданина, выразившего желание стать опекуном (попечителем</w:t>
      </w:r>
      <w:r w:rsidRPr="007D05F1">
        <w:rPr>
          <w:b w:val="0"/>
        </w:rPr>
        <w:t xml:space="preserve">), а в случае несогласия, возвращает специалисту на доработку. </w:t>
      </w:r>
    </w:p>
    <w:p w:rsidR="00AD017D" w:rsidRDefault="00AD017D" w:rsidP="00AD017D">
      <w:pPr>
        <w:ind w:firstLine="709"/>
        <w:contextualSpacing/>
        <w:jc w:val="both"/>
        <w:rPr>
          <w:b w:val="0"/>
        </w:rPr>
      </w:pPr>
      <w:r>
        <w:rPr>
          <w:b w:val="0"/>
        </w:rPr>
        <w:t>Максимальный срок выполнения действия составляет 2 рабочих дня.</w:t>
      </w:r>
    </w:p>
    <w:p w:rsidR="00AD017D" w:rsidRDefault="00AD017D" w:rsidP="00AD017D">
      <w:pPr>
        <w:ind w:firstLine="709"/>
        <w:contextualSpacing/>
        <w:jc w:val="both"/>
        <w:rPr>
          <w:b w:val="0"/>
        </w:rPr>
      </w:pPr>
      <w:r>
        <w:rPr>
          <w:b w:val="0"/>
        </w:rPr>
        <w:t xml:space="preserve">Общий максимальный срок составления и утверждения акта об обследовании условий жизни гражданина, выразившего желание стать опекуном (попечителем) не может превышать 3 рабочих дня со дня проведения обследования условий жизни Заявителя. </w:t>
      </w:r>
    </w:p>
    <w:p w:rsidR="00AD017D" w:rsidRPr="003054F3"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3.15. </w:t>
      </w:r>
      <w:r w:rsidRPr="003054F3">
        <w:rPr>
          <w:rFonts w:ascii="Times New Roman" w:hAnsi="Times New Roman" w:cs="Times New Roman"/>
          <w:b w:val="0"/>
          <w:sz w:val="28"/>
          <w:szCs w:val="28"/>
        </w:rPr>
        <w:t xml:space="preserve"> Специалист  </w:t>
      </w:r>
      <w:r>
        <w:rPr>
          <w:rFonts w:ascii="Times New Roman" w:hAnsi="Times New Roman" w:cs="Times New Roman"/>
          <w:b w:val="0"/>
          <w:sz w:val="28"/>
          <w:szCs w:val="28"/>
        </w:rPr>
        <w:t>выдает (</w:t>
      </w:r>
      <w:r w:rsidRPr="003054F3">
        <w:rPr>
          <w:rFonts w:ascii="Times New Roman" w:hAnsi="Times New Roman" w:cs="Times New Roman"/>
          <w:b w:val="0"/>
          <w:sz w:val="28"/>
          <w:szCs w:val="28"/>
        </w:rPr>
        <w:t>направляет</w:t>
      </w:r>
      <w:r>
        <w:rPr>
          <w:rFonts w:ascii="Times New Roman" w:hAnsi="Times New Roman" w:cs="Times New Roman"/>
          <w:b w:val="0"/>
          <w:sz w:val="28"/>
          <w:szCs w:val="28"/>
        </w:rPr>
        <w:t>) Заявителю о</w:t>
      </w:r>
      <w:r w:rsidRPr="003054F3">
        <w:rPr>
          <w:rFonts w:ascii="Times New Roman" w:hAnsi="Times New Roman" w:cs="Times New Roman"/>
          <w:b w:val="0"/>
          <w:sz w:val="28"/>
          <w:szCs w:val="28"/>
        </w:rPr>
        <w:t xml:space="preserve">дин экземпляр акта </w:t>
      </w:r>
      <w:r>
        <w:rPr>
          <w:rFonts w:ascii="Times New Roman" w:hAnsi="Times New Roman" w:cs="Times New Roman"/>
          <w:b w:val="0"/>
          <w:sz w:val="28"/>
          <w:szCs w:val="28"/>
        </w:rPr>
        <w:t xml:space="preserve">об обследовании условий жизни гражданина, выразившего желание стать опекуном (попечителем), </w:t>
      </w:r>
      <w:r w:rsidRPr="003054F3">
        <w:rPr>
          <w:rFonts w:ascii="Times New Roman" w:hAnsi="Times New Roman" w:cs="Times New Roman"/>
          <w:b w:val="0"/>
          <w:sz w:val="28"/>
          <w:szCs w:val="28"/>
        </w:rPr>
        <w:t xml:space="preserve">и разъясняет порядок его обжалования. </w:t>
      </w:r>
    </w:p>
    <w:p w:rsidR="00AD017D" w:rsidRDefault="00AD017D" w:rsidP="00AD017D">
      <w:pPr>
        <w:pStyle w:val="ConsPlusTitle"/>
        <w:widowControl/>
        <w:ind w:firstLine="748"/>
        <w:jc w:val="both"/>
        <w:rPr>
          <w:rFonts w:ascii="Times New Roman" w:hAnsi="Times New Roman" w:cs="Times New Roman"/>
          <w:b w:val="0"/>
          <w:sz w:val="28"/>
          <w:szCs w:val="28"/>
        </w:rPr>
      </w:pPr>
      <w:r w:rsidRPr="003054F3">
        <w:rPr>
          <w:rFonts w:ascii="Times New Roman" w:hAnsi="Times New Roman" w:cs="Times New Roman"/>
          <w:b w:val="0"/>
          <w:sz w:val="28"/>
          <w:szCs w:val="28"/>
        </w:rPr>
        <w:t>Второй экземпляр акта об обследовании условий жизни гражданина,</w:t>
      </w:r>
      <w:r>
        <w:rPr>
          <w:rFonts w:ascii="Times New Roman" w:hAnsi="Times New Roman" w:cs="Times New Roman"/>
          <w:b w:val="0"/>
          <w:sz w:val="28"/>
          <w:szCs w:val="28"/>
        </w:rPr>
        <w:t xml:space="preserve"> выразившего желание стать опекуном (попечителем), хранится в Администрации.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выполнения действия составляет 3 рабочих дня со дня утверждения акта об обследовании условий жизни гражданина, выразившего желание стать опекуном (попечителем).</w:t>
      </w:r>
    </w:p>
    <w:p w:rsidR="00AD017D" w:rsidRDefault="00AD017D" w:rsidP="00AD017D">
      <w:pPr>
        <w:pStyle w:val="afd"/>
        <w:spacing w:before="0" w:beforeAutospacing="0" w:after="0" w:afterAutospacing="0"/>
        <w:ind w:firstLine="709"/>
        <w:jc w:val="both"/>
        <w:rPr>
          <w:sz w:val="28"/>
          <w:szCs w:val="28"/>
        </w:rPr>
      </w:pPr>
      <w:r>
        <w:rPr>
          <w:sz w:val="28"/>
          <w:szCs w:val="28"/>
        </w:rPr>
        <w:t>3.16.</w:t>
      </w:r>
      <w:r>
        <w:rPr>
          <w:b/>
          <w:sz w:val="28"/>
          <w:szCs w:val="28"/>
        </w:rPr>
        <w:t xml:space="preserve"> </w:t>
      </w:r>
      <w:r>
        <w:rPr>
          <w:sz w:val="28"/>
          <w:szCs w:val="28"/>
        </w:rPr>
        <w:t>Специалист, осуществляющий обследование условий жизни Заявителей, несет персональную ответственность за правильность выполнения административной процедуры и обязан обеспечить конфиденциальность полученных при ее исполнении</w:t>
      </w:r>
      <w:r w:rsidRPr="00364F81">
        <w:rPr>
          <w:sz w:val="28"/>
          <w:szCs w:val="28"/>
        </w:rPr>
        <w:t xml:space="preserve"> </w:t>
      </w:r>
      <w:r>
        <w:rPr>
          <w:sz w:val="28"/>
          <w:szCs w:val="28"/>
        </w:rPr>
        <w:t>сведений.</w:t>
      </w:r>
    </w:p>
    <w:p w:rsidR="00AD017D" w:rsidRDefault="00AD017D" w:rsidP="00AD017D">
      <w:pPr>
        <w:pStyle w:val="ConsPlusTitle"/>
        <w:widowControl/>
        <w:jc w:val="center"/>
        <w:rPr>
          <w:rFonts w:ascii="Times New Roman" w:hAnsi="Times New Roman" w:cs="Times New Roman"/>
          <w:i/>
          <w:sz w:val="28"/>
          <w:szCs w:val="28"/>
        </w:rPr>
      </w:pPr>
    </w:p>
    <w:p w:rsidR="00AD017D" w:rsidRPr="001E515F" w:rsidRDefault="00AD017D" w:rsidP="00AD017D">
      <w:pPr>
        <w:pStyle w:val="ConsPlusTitle"/>
        <w:widowControl/>
        <w:jc w:val="center"/>
        <w:rPr>
          <w:rFonts w:ascii="Times New Roman" w:hAnsi="Times New Roman" w:cs="Times New Roman"/>
          <w:i/>
          <w:sz w:val="28"/>
          <w:szCs w:val="28"/>
        </w:rPr>
      </w:pPr>
      <w:r w:rsidRPr="001E515F">
        <w:rPr>
          <w:rFonts w:ascii="Times New Roman" w:hAnsi="Times New Roman" w:cs="Times New Roman"/>
          <w:i/>
          <w:sz w:val="28"/>
          <w:szCs w:val="28"/>
        </w:rPr>
        <w:t>Принятие решения о предоставлении или отказе в предоставлении государственной услуги</w:t>
      </w:r>
    </w:p>
    <w:p w:rsidR="00AD017D" w:rsidRPr="007D671F"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3.17. </w:t>
      </w:r>
      <w:r w:rsidRPr="007D671F">
        <w:rPr>
          <w:rFonts w:ascii="Times New Roman" w:hAnsi="Times New Roman" w:cs="Times New Roman"/>
          <w:b w:val="0"/>
          <w:sz w:val="28"/>
          <w:szCs w:val="28"/>
        </w:rPr>
        <w:t>Специалист на основании документов, предусмотренных пункт</w:t>
      </w:r>
      <w:r>
        <w:rPr>
          <w:rFonts w:ascii="Times New Roman" w:hAnsi="Times New Roman" w:cs="Times New Roman"/>
          <w:b w:val="0"/>
          <w:sz w:val="28"/>
          <w:szCs w:val="28"/>
        </w:rPr>
        <w:t>ами 2.9, 2.12, 2.15</w:t>
      </w:r>
      <w:r w:rsidRPr="007D671F">
        <w:rPr>
          <w:rFonts w:ascii="Times New Roman" w:hAnsi="Times New Roman" w:cs="Times New Roman"/>
          <w:b w:val="0"/>
          <w:sz w:val="28"/>
          <w:szCs w:val="28"/>
        </w:rPr>
        <w:t xml:space="preserve"> Административного регламента, и акта обследования условий жизни гражданина, выразившего желание стать опекуном (попечителем), готовит проект распоряжения (постановления) Администрации (главы Администрации) о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7D671F">
        <w:rPr>
          <w:rFonts w:ascii="Times New Roman" w:hAnsi="Times New Roman" w:cs="Times New Roman"/>
          <w:b w:val="0"/>
          <w:sz w:val="28"/>
          <w:szCs w:val="28"/>
        </w:rPr>
        <w:t xml:space="preserve">гражданином либо о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7D671F">
        <w:rPr>
          <w:rFonts w:ascii="Times New Roman" w:hAnsi="Times New Roman" w:cs="Times New Roman"/>
          <w:b w:val="0"/>
          <w:sz w:val="28"/>
          <w:szCs w:val="28"/>
        </w:rPr>
        <w:t xml:space="preserve">гражданином при предварительной опеке (попечительстве), или в 2-х экземплярах проект заключения о возможности гражданина быть опекуном (попечителем) и передает на подпись руководителю Администрации. </w:t>
      </w:r>
    </w:p>
    <w:p w:rsidR="00AD017D" w:rsidRPr="007D671F" w:rsidRDefault="00AD017D" w:rsidP="00AD017D">
      <w:pPr>
        <w:pStyle w:val="ConsPlusTitle"/>
        <w:widowControl/>
        <w:ind w:firstLine="748"/>
        <w:jc w:val="both"/>
        <w:rPr>
          <w:rFonts w:ascii="Times New Roman" w:hAnsi="Times New Roman" w:cs="Times New Roman"/>
          <w:b w:val="0"/>
          <w:sz w:val="28"/>
          <w:szCs w:val="28"/>
        </w:rPr>
      </w:pPr>
      <w:r w:rsidRPr="007D671F">
        <w:rPr>
          <w:rFonts w:ascii="Times New Roman" w:hAnsi="Times New Roman" w:cs="Times New Roman"/>
          <w:b w:val="0"/>
          <w:sz w:val="28"/>
          <w:szCs w:val="28"/>
        </w:rPr>
        <w:lastRenderedPageBreak/>
        <w:t>В случае если специалист на этапе подготовки и принятия решения выяснил сведения о Заявителе, которые дают основания для отказа в предоставлении государственной услуги согласно пункту</w:t>
      </w:r>
      <w:r>
        <w:rPr>
          <w:rFonts w:ascii="Times New Roman" w:hAnsi="Times New Roman" w:cs="Times New Roman"/>
          <w:b w:val="0"/>
          <w:sz w:val="28"/>
          <w:szCs w:val="28"/>
        </w:rPr>
        <w:t xml:space="preserve"> 2.18 </w:t>
      </w:r>
      <w:r w:rsidRPr="007D671F">
        <w:rPr>
          <w:rFonts w:ascii="Times New Roman" w:hAnsi="Times New Roman" w:cs="Times New Roman"/>
          <w:b w:val="0"/>
          <w:sz w:val="28"/>
          <w:szCs w:val="28"/>
        </w:rPr>
        <w:t xml:space="preserve">Административного регламента, специалист готовит соответствующий проект распоряжения (постановления) Администрации (главы Администрации) об отказе в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7D671F">
        <w:rPr>
          <w:rFonts w:ascii="Times New Roman" w:hAnsi="Times New Roman" w:cs="Times New Roman"/>
          <w:b w:val="0"/>
          <w:sz w:val="28"/>
          <w:szCs w:val="28"/>
        </w:rPr>
        <w:t xml:space="preserve">гражданином либо об отказе в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7D671F">
        <w:rPr>
          <w:rFonts w:ascii="Times New Roman" w:hAnsi="Times New Roman" w:cs="Times New Roman"/>
          <w:b w:val="0"/>
          <w:sz w:val="28"/>
          <w:szCs w:val="28"/>
        </w:rPr>
        <w:t xml:space="preserve">гражданином при предварительной опеке (попечительстве), или в 2-х экземплярах проект заключения о невозможности гражданина быть опекуном (попечителем) и передает их на подпись руководителю Администрации. </w:t>
      </w:r>
    </w:p>
    <w:p w:rsidR="00AD017D" w:rsidRDefault="00AD017D" w:rsidP="00AD017D">
      <w:pPr>
        <w:pStyle w:val="ConsPlusTitle"/>
        <w:widowControl/>
        <w:ind w:firstLine="748"/>
        <w:jc w:val="both"/>
        <w:rPr>
          <w:rFonts w:ascii="Times New Roman" w:hAnsi="Times New Roman" w:cs="Times New Roman"/>
          <w:b w:val="0"/>
          <w:sz w:val="28"/>
          <w:szCs w:val="28"/>
        </w:rPr>
      </w:pPr>
      <w:r w:rsidRPr="00CA4BE9">
        <w:rPr>
          <w:rFonts w:ascii="Times New Roman" w:hAnsi="Times New Roman" w:cs="Times New Roman"/>
          <w:b w:val="0"/>
          <w:sz w:val="28"/>
          <w:szCs w:val="28"/>
        </w:rPr>
        <w:t>При подготовке проекта распоряжения (постановления) Администрации</w:t>
      </w:r>
      <w:r>
        <w:rPr>
          <w:rFonts w:ascii="Times New Roman" w:hAnsi="Times New Roman" w:cs="Times New Roman"/>
          <w:b w:val="0"/>
          <w:sz w:val="28"/>
          <w:szCs w:val="28"/>
        </w:rPr>
        <w:t xml:space="preserve"> (главы Администрации) о назначении опекуна (попечителя) на основании заявления об осуществлении опеки </w:t>
      </w:r>
      <w:r w:rsidRPr="00BE6390">
        <w:rPr>
          <w:rFonts w:ascii="Times New Roman" w:hAnsi="Times New Roman" w:cs="Times New Roman"/>
          <w:b w:val="0"/>
          <w:sz w:val="28"/>
          <w:szCs w:val="28"/>
        </w:rPr>
        <w:t>на возмездной основе</w:t>
      </w:r>
      <w:r>
        <w:rPr>
          <w:rFonts w:ascii="Times New Roman" w:hAnsi="Times New Roman" w:cs="Times New Roman"/>
          <w:b w:val="0"/>
          <w:sz w:val="28"/>
          <w:szCs w:val="28"/>
        </w:rPr>
        <w:t xml:space="preserve"> специалист также готовит в 2-х экземплярах </w:t>
      </w:r>
      <w:r w:rsidRPr="008E5E83">
        <w:rPr>
          <w:rFonts w:ascii="Times New Roman" w:hAnsi="Times New Roman" w:cs="Times New Roman"/>
          <w:b w:val="0"/>
          <w:sz w:val="28"/>
          <w:szCs w:val="28"/>
        </w:rPr>
        <w:t>проект договора об осуществлении опеки или попечительства в отношении</w:t>
      </w:r>
      <w:r>
        <w:rPr>
          <w:rFonts w:ascii="Times New Roman" w:hAnsi="Times New Roman" w:cs="Times New Roman"/>
          <w:b w:val="0"/>
          <w:sz w:val="28"/>
          <w:szCs w:val="28"/>
        </w:rPr>
        <w:t xml:space="preserve"> совершеннолетнего недееспособного или не полностью дееспособного гражданина и передает на подпись руководителю Администрации.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Максимальный срок выполнения действия составляет 2 рабочих дня. </w:t>
      </w:r>
    </w:p>
    <w:p w:rsidR="00AD017D" w:rsidRPr="001E515F"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3.18. Руководитель Администрации проверяет документы, предусмотренные пунктами 2.9, 2.12, 2.15 Административного регламента, акт обследования условий жизни гражданина, выразившего желание стать опекуном (попечителем), соответствующий проект распоряжения (постановления) Администрации (главы Администрации) или </w:t>
      </w:r>
      <w:r w:rsidRPr="0017029F">
        <w:rPr>
          <w:rFonts w:ascii="Times New Roman" w:hAnsi="Times New Roman" w:cs="Times New Roman"/>
          <w:b w:val="0"/>
          <w:sz w:val="28"/>
          <w:szCs w:val="28"/>
        </w:rPr>
        <w:t>проект заключения</w:t>
      </w:r>
      <w:r>
        <w:rPr>
          <w:rFonts w:ascii="Times New Roman" w:hAnsi="Times New Roman" w:cs="Times New Roman"/>
          <w:b w:val="0"/>
          <w:sz w:val="28"/>
          <w:szCs w:val="28"/>
        </w:rPr>
        <w:t xml:space="preserve"> и, в случае согласия, подписывает его, а в случае несогласия, возвращает на доработку специалисту.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При назначении опекуна (попечителя) над совершеннолетним </w:t>
      </w:r>
      <w:r w:rsidRPr="002C6B52">
        <w:rPr>
          <w:rFonts w:ascii="Times New Roman" w:hAnsi="Times New Roman" w:cs="Times New Roman"/>
          <w:b w:val="0"/>
          <w:sz w:val="28"/>
          <w:szCs w:val="28"/>
        </w:rPr>
        <w:t>гражданином на возмездной основе</w:t>
      </w:r>
      <w:r>
        <w:rPr>
          <w:rFonts w:ascii="Times New Roman" w:hAnsi="Times New Roman" w:cs="Times New Roman"/>
          <w:b w:val="0"/>
          <w:sz w:val="28"/>
          <w:szCs w:val="28"/>
        </w:rPr>
        <w:t xml:space="preserve"> руководитель Администрации подписывает проект договора об осуществлении опеки или попечительства в отношении совершеннолетнего недееспособного или не полностью дееспособного гражданина.</w:t>
      </w:r>
    </w:p>
    <w:p w:rsidR="00AD017D" w:rsidRPr="00C62208" w:rsidRDefault="00AD017D" w:rsidP="00AD017D">
      <w:pPr>
        <w:pStyle w:val="ConsPlusTitle"/>
        <w:widowControl/>
        <w:ind w:firstLine="748"/>
        <w:jc w:val="both"/>
        <w:rPr>
          <w:rFonts w:ascii="Times New Roman" w:hAnsi="Times New Roman" w:cs="Times New Roman"/>
          <w:b w:val="0"/>
          <w:sz w:val="28"/>
          <w:szCs w:val="28"/>
        </w:rPr>
      </w:pPr>
      <w:r w:rsidRPr="00C62208">
        <w:rPr>
          <w:rFonts w:ascii="Times New Roman" w:hAnsi="Times New Roman" w:cs="Times New Roman"/>
          <w:b w:val="0"/>
          <w:sz w:val="28"/>
          <w:szCs w:val="28"/>
        </w:rPr>
        <w:t xml:space="preserve">Максимальный срок выполнения действия составляет 3 рабочих дня. </w:t>
      </w:r>
    </w:p>
    <w:p w:rsidR="00AD017D" w:rsidRDefault="00AD017D" w:rsidP="00AD017D">
      <w:pPr>
        <w:pStyle w:val="ConsPlusTitle"/>
        <w:widowControl/>
        <w:spacing w:before="120"/>
        <w:ind w:firstLine="708"/>
        <w:jc w:val="both"/>
        <w:rPr>
          <w:rFonts w:ascii="Times New Roman" w:hAnsi="Times New Roman" w:cs="Times New Roman"/>
          <w:b w:val="0"/>
          <w:sz w:val="28"/>
          <w:szCs w:val="28"/>
        </w:rPr>
      </w:pPr>
      <w:r w:rsidRPr="00C62208">
        <w:rPr>
          <w:rFonts w:ascii="Times New Roman" w:hAnsi="Times New Roman" w:cs="Times New Roman"/>
          <w:b w:val="0"/>
          <w:sz w:val="28"/>
          <w:szCs w:val="28"/>
        </w:rPr>
        <w:t>Максимальный срок принятия решения о предоставлении или отказе в предоставлении государственной услуги 15 рабочий дней со дня регистрации заявления и документов.</w:t>
      </w:r>
      <w:r>
        <w:rPr>
          <w:rFonts w:ascii="Times New Roman" w:hAnsi="Times New Roman" w:cs="Times New Roman"/>
          <w:b w:val="0"/>
          <w:sz w:val="28"/>
          <w:szCs w:val="28"/>
        </w:rPr>
        <w:t xml:space="preserve">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3.19</w:t>
      </w:r>
      <w:r w:rsidRPr="00AB6904">
        <w:rPr>
          <w:rFonts w:ascii="Times New Roman" w:hAnsi="Times New Roman" w:cs="Times New Roman"/>
          <w:b w:val="0"/>
          <w:sz w:val="28"/>
          <w:szCs w:val="28"/>
        </w:rPr>
        <w:t>. Специалист выдает (направляет) Заявителю заверенную копию</w:t>
      </w:r>
      <w:r w:rsidRPr="00862CDA">
        <w:rPr>
          <w:rFonts w:ascii="Times New Roman" w:hAnsi="Times New Roman" w:cs="Times New Roman"/>
          <w:b w:val="0"/>
          <w:sz w:val="28"/>
          <w:szCs w:val="28"/>
        </w:rPr>
        <w:t xml:space="preserve"> соответствующего </w:t>
      </w:r>
      <w:r>
        <w:rPr>
          <w:rFonts w:ascii="Times New Roman" w:hAnsi="Times New Roman" w:cs="Times New Roman"/>
          <w:b w:val="0"/>
          <w:sz w:val="28"/>
          <w:szCs w:val="28"/>
        </w:rPr>
        <w:t>распоряжения (</w:t>
      </w:r>
      <w:r w:rsidRPr="00862CDA">
        <w:rPr>
          <w:rFonts w:ascii="Times New Roman" w:hAnsi="Times New Roman" w:cs="Times New Roman"/>
          <w:b w:val="0"/>
          <w:sz w:val="28"/>
          <w:szCs w:val="28"/>
        </w:rPr>
        <w:t>постановления</w:t>
      </w:r>
      <w:r>
        <w:rPr>
          <w:rFonts w:ascii="Times New Roman" w:hAnsi="Times New Roman" w:cs="Times New Roman"/>
          <w:b w:val="0"/>
          <w:sz w:val="28"/>
          <w:szCs w:val="28"/>
        </w:rPr>
        <w:t>)</w:t>
      </w:r>
      <w:r w:rsidRPr="00862CDA">
        <w:rPr>
          <w:rFonts w:ascii="Times New Roman" w:hAnsi="Times New Roman" w:cs="Times New Roman"/>
          <w:b w:val="0"/>
          <w:sz w:val="28"/>
          <w:szCs w:val="28"/>
        </w:rPr>
        <w:t xml:space="preserve">  Администрации (главы Администрации) о назначении (об отказе в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862CDA">
        <w:rPr>
          <w:rFonts w:ascii="Times New Roman" w:hAnsi="Times New Roman" w:cs="Times New Roman"/>
          <w:b w:val="0"/>
          <w:sz w:val="28"/>
          <w:szCs w:val="28"/>
        </w:rPr>
        <w:t xml:space="preserve">гражданином либо о назначении (об отказе в назначении) опекуна (попечителя) над совершеннолетним </w:t>
      </w:r>
      <w:r>
        <w:rPr>
          <w:rFonts w:ascii="Times New Roman" w:hAnsi="Times New Roman" w:cs="Times New Roman"/>
          <w:b w:val="0"/>
          <w:sz w:val="28"/>
          <w:szCs w:val="28"/>
        </w:rPr>
        <w:t xml:space="preserve">недееспособным (не полностью дееспособным) </w:t>
      </w:r>
      <w:r w:rsidRPr="00862CDA">
        <w:rPr>
          <w:rFonts w:ascii="Times New Roman" w:hAnsi="Times New Roman" w:cs="Times New Roman"/>
          <w:b w:val="0"/>
          <w:sz w:val="28"/>
          <w:szCs w:val="28"/>
        </w:rPr>
        <w:t xml:space="preserve">гражданином </w:t>
      </w:r>
      <w:r>
        <w:rPr>
          <w:rFonts w:ascii="Times New Roman" w:hAnsi="Times New Roman" w:cs="Times New Roman"/>
          <w:b w:val="0"/>
          <w:sz w:val="28"/>
          <w:szCs w:val="28"/>
        </w:rPr>
        <w:t xml:space="preserve">при предварительной опеке или один экземпляр </w:t>
      </w:r>
      <w:r w:rsidRPr="00862CDA">
        <w:rPr>
          <w:rFonts w:ascii="Times New Roman" w:hAnsi="Times New Roman" w:cs="Times New Roman"/>
          <w:b w:val="0"/>
          <w:sz w:val="28"/>
          <w:szCs w:val="28"/>
        </w:rPr>
        <w:t>заключени</w:t>
      </w:r>
      <w:r>
        <w:rPr>
          <w:rFonts w:ascii="Times New Roman" w:hAnsi="Times New Roman" w:cs="Times New Roman"/>
          <w:b w:val="0"/>
          <w:sz w:val="28"/>
          <w:szCs w:val="28"/>
        </w:rPr>
        <w:t>я</w:t>
      </w:r>
      <w:r w:rsidRPr="00862CDA">
        <w:rPr>
          <w:rFonts w:ascii="Times New Roman" w:hAnsi="Times New Roman" w:cs="Times New Roman"/>
          <w:b w:val="0"/>
          <w:sz w:val="28"/>
          <w:szCs w:val="28"/>
        </w:rPr>
        <w:t xml:space="preserve"> о возможности (невозможности) гражданина быть опекуном (попечителем).</w:t>
      </w:r>
      <w:r>
        <w:rPr>
          <w:rFonts w:ascii="Times New Roman" w:hAnsi="Times New Roman" w:cs="Times New Roman"/>
          <w:b w:val="0"/>
          <w:sz w:val="28"/>
          <w:szCs w:val="28"/>
        </w:rPr>
        <w:t xml:space="preserve"> </w:t>
      </w:r>
    </w:p>
    <w:p w:rsidR="00AD017D" w:rsidRPr="001E515F"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 назначении опекуна (попечителя) над совершеннолетним недееспособным (не полностью дееспособным) гражданином на возмездной основе специалист также выдает (направляет) Заявителю один экземпляр договора об осуществлении опеки или попечительства в отношении совершеннолетнего недееспособного или не полностью дееспособного гражданина.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Вместе с копией распоряжения (постановления) Администрации (главы Администрации) об отказе в назначении опекуна (попечителя) над совершеннолетним недееспособным (не полностью дееспособным) гражданином либо об отказе в назначении опекуна (попечителя) над совершеннолетним недееспособным (не полностью дееспособным) гражданином при предварительной опеке или с заключением о невозможности гражданина быть опекуном (попечителем) специалист возвращает Заявителю все документы, на основании которых было принято решение, разъясняет порядок обжалования и делает запись в соответствующем журнале учета. Копии документов хранятся в Администрации.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выполнения действия составляет 3 рабочих дня со дня подписания соответствующего распоряжения (постановления) Администрации (главы Администрации) или заключения.</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3.20. Специалист в личное дело совершеннолетнего недееспособного (не полностью дееспособного) гражданина, в отношении которого установлена опека (попечительство), подшивает заверенную копию распоряжения (постановления) Администрации (главы Администрации) о назначении опекуна (попечителя) над совершеннолетним недееспособным (не полностью дееспособным) гражданином или о назначении опекуна (попечителя) над совершеннолетним недееспособным (не полностью дееспособным) гражданином при предварительной опеке (попечительстве) и документы, на основании которых такое решение было принято и делает записи в соответствующих журналах учета.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Максимальный срок выполнения действия составляет 3 рабочих дня со дня подписания соответствующего распоряжения (постановления) Администрации (главы Администрации).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3.21. При вынесении заключения о возможности гражданина быть опекуном (попечителем) специалист вносит сведения о Заявителе в соответствующий журнал учета и подшивает в соответствующую папку один экземпляр заключения и документов, на основании которых оно было вынесено. </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При вынесении заключения о невозможности гражданина быть опекуном (попечителем) специалист подшивает в соответствующую папку один экземпляр заключения, акт обследования условий жизни гражданина, выразившего желание стать опекуном (попечителем) и копии документов, на основании которых было принято решение.</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Максимальный срок выполнения действия составляет 3 рабочих дня со дня подписания соответствующего заключения. </w:t>
      </w:r>
    </w:p>
    <w:p w:rsidR="00AD017D" w:rsidRDefault="00AD017D" w:rsidP="00AD017D">
      <w:pPr>
        <w:pStyle w:val="ConsPlusTitle"/>
        <w:widowControl/>
        <w:jc w:val="center"/>
        <w:rPr>
          <w:rFonts w:ascii="Times New Roman" w:hAnsi="Times New Roman" w:cs="Times New Roman"/>
          <w:i/>
          <w:sz w:val="28"/>
          <w:szCs w:val="28"/>
        </w:rPr>
      </w:pPr>
    </w:p>
    <w:p w:rsidR="00AD017D" w:rsidRPr="007E7822" w:rsidRDefault="00AD017D" w:rsidP="00AD017D">
      <w:pPr>
        <w:pStyle w:val="ConsPlusTitle"/>
        <w:widowControl/>
        <w:jc w:val="center"/>
        <w:rPr>
          <w:rFonts w:ascii="Times New Roman" w:hAnsi="Times New Roman" w:cs="Times New Roman"/>
          <w:i/>
          <w:sz w:val="28"/>
          <w:szCs w:val="28"/>
        </w:rPr>
      </w:pPr>
      <w:r w:rsidRPr="00D013C4">
        <w:rPr>
          <w:rFonts w:ascii="Times New Roman" w:hAnsi="Times New Roman" w:cs="Times New Roman"/>
          <w:i/>
          <w:sz w:val="28"/>
          <w:szCs w:val="28"/>
          <w:lang w:val="en-US"/>
        </w:rPr>
        <w:lastRenderedPageBreak/>
        <w:t>IV</w:t>
      </w:r>
      <w:r w:rsidRPr="00D013C4">
        <w:rPr>
          <w:rFonts w:ascii="Times New Roman" w:hAnsi="Times New Roman" w:cs="Times New Roman"/>
          <w:i/>
          <w:sz w:val="28"/>
          <w:szCs w:val="28"/>
        </w:rPr>
        <w:t>. Порядок и формы контроля предоставления государственной услуги</w:t>
      </w:r>
      <w:r w:rsidRPr="007E7822">
        <w:rPr>
          <w:rFonts w:ascii="Times New Roman" w:hAnsi="Times New Roman" w:cs="Times New Roman"/>
          <w:i/>
          <w:sz w:val="28"/>
          <w:szCs w:val="28"/>
        </w:rPr>
        <w:t xml:space="preserve"> </w:t>
      </w:r>
    </w:p>
    <w:p w:rsidR="00AD017D" w:rsidRPr="007E7822" w:rsidRDefault="00AD017D" w:rsidP="00AD017D">
      <w:pPr>
        <w:pStyle w:val="ConsPlusTitle"/>
        <w:widowControl/>
        <w:spacing w:before="120"/>
        <w:jc w:val="center"/>
        <w:rPr>
          <w:rFonts w:ascii="Times New Roman" w:hAnsi="Times New Roman" w:cs="Times New Roman"/>
          <w:i/>
          <w:sz w:val="28"/>
          <w:szCs w:val="28"/>
        </w:rPr>
      </w:pPr>
      <w:r>
        <w:rPr>
          <w:rFonts w:ascii="Times New Roman" w:hAnsi="Times New Roman" w:cs="Times New Roman"/>
          <w:i/>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и принятия решений</w:t>
      </w:r>
    </w:p>
    <w:p w:rsidR="00AD017D" w:rsidRPr="000859CC" w:rsidRDefault="00AD017D" w:rsidP="00AD017D">
      <w:pPr>
        <w:autoSpaceDE w:val="0"/>
        <w:autoSpaceDN w:val="0"/>
        <w:adjustRightInd w:val="0"/>
        <w:ind w:firstLine="540"/>
        <w:jc w:val="both"/>
        <w:outlineLvl w:val="2"/>
        <w:rPr>
          <w:b w:val="0"/>
          <w:bCs/>
        </w:rPr>
      </w:pPr>
      <w:r>
        <w:rPr>
          <w:b w:val="0"/>
        </w:rPr>
        <w:t xml:space="preserve">  4.1. </w:t>
      </w:r>
      <w:r w:rsidRPr="000859CC">
        <w:rPr>
          <w:b w:val="0"/>
          <w:bCs/>
        </w:rPr>
        <w:t xml:space="preserve">Текущий контроль за соблюдением и исполнением </w:t>
      </w:r>
      <w:r>
        <w:rPr>
          <w:b w:val="0"/>
          <w:bCs/>
        </w:rPr>
        <w:t xml:space="preserve">специалистом </w:t>
      </w:r>
      <w:r w:rsidRPr="000859CC">
        <w:rPr>
          <w:b w:val="0"/>
          <w:bCs/>
        </w:rPr>
        <w:t xml:space="preserve">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w:t>
      </w:r>
      <w:r>
        <w:rPr>
          <w:b w:val="0"/>
          <w:bCs/>
        </w:rPr>
        <w:t>должностными лицами Ад</w:t>
      </w:r>
      <w:r w:rsidRPr="000859CC">
        <w:rPr>
          <w:b w:val="0"/>
          <w:bCs/>
        </w:rPr>
        <w:t>министрации</w:t>
      </w:r>
      <w:r>
        <w:rPr>
          <w:b w:val="0"/>
          <w:bCs/>
        </w:rPr>
        <w:t>.</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4.2.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4.3. Текущий контроль ответственным должностным лицом Администрации осуществляется постоянно.</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4.4. При выявлении нарушения прав Заявителей осуществляется привлечение виновных лиц к ответственности в соответствии с законодательством. </w:t>
      </w:r>
    </w:p>
    <w:p w:rsidR="00AD017D" w:rsidRDefault="00AD017D" w:rsidP="00AD017D">
      <w:pPr>
        <w:autoSpaceDE w:val="0"/>
        <w:autoSpaceDN w:val="0"/>
        <w:adjustRightInd w:val="0"/>
        <w:ind w:firstLine="540"/>
        <w:jc w:val="both"/>
        <w:outlineLvl w:val="2"/>
        <w:rPr>
          <w:b w:val="0"/>
          <w:bCs/>
        </w:rPr>
      </w:pPr>
      <w:r w:rsidRPr="000859CC">
        <w:rPr>
          <w:b w:val="0"/>
          <w:bCs/>
        </w:rPr>
        <w:t xml:space="preserve">   </w:t>
      </w:r>
    </w:p>
    <w:p w:rsidR="00AD017D" w:rsidRDefault="00AD017D" w:rsidP="00AD017D">
      <w:pPr>
        <w:autoSpaceDE w:val="0"/>
        <w:autoSpaceDN w:val="0"/>
        <w:adjustRightInd w:val="0"/>
        <w:ind w:firstLine="540"/>
        <w:jc w:val="both"/>
        <w:outlineLvl w:val="2"/>
        <w:rPr>
          <w:i/>
        </w:rPr>
      </w:pPr>
      <w:r>
        <w:rPr>
          <w:i/>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4.5</w:t>
      </w:r>
      <w:r w:rsidRPr="005B51D1">
        <w:rPr>
          <w:rFonts w:ascii="Times New Roman" w:hAnsi="Times New Roman" w:cs="Times New Roman"/>
          <w:b w:val="0"/>
          <w:sz w:val="28"/>
          <w:szCs w:val="28"/>
        </w:rPr>
        <w:t>.</w:t>
      </w:r>
      <w:r>
        <w:rPr>
          <w:rFonts w:ascii="Times New Roman" w:hAnsi="Times New Roman" w:cs="Times New Roman"/>
          <w:b w:val="0"/>
          <w:sz w:val="28"/>
          <w:szCs w:val="28"/>
        </w:rPr>
        <w:t xml:space="preserve"> Контроль за полнотой и качеством предоставления государственной услуги осуществляется министерством социального развития Саратовской области в соответствии с Административным регламентом исполнения министерством социального развития Саратовской области государственной функции по осуществлению государственного контроля за исполнением органами местного самоуправления переданных государственных полномочий по осуществлению деятельности по опеке и попечительству в отношении совершеннолетних граждан. </w:t>
      </w:r>
    </w:p>
    <w:p w:rsidR="00AD017D" w:rsidRDefault="00AD017D" w:rsidP="00AD017D">
      <w:pPr>
        <w:pStyle w:val="ConsPlusTitle"/>
        <w:widowControl/>
        <w:spacing w:before="120"/>
        <w:jc w:val="center"/>
        <w:rPr>
          <w:rFonts w:ascii="Times New Roman" w:hAnsi="Times New Roman" w:cs="Times New Roman"/>
          <w:i/>
          <w:sz w:val="28"/>
          <w:szCs w:val="28"/>
        </w:rPr>
      </w:pPr>
      <w:r>
        <w:rPr>
          <w:rFonts w:ascii="Times New Roman" w:hAnsi="Times New Roman" w:cs="Times New Roman"/>
          <w:i/>
          <w:sz w:val="28"/>
          <w:szCs w:val="28"/>
        </w:rPr>
        <w:t>Ответственность при предоставлении государственной услуги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4.6. Ответственность специалистов Администрации закрепляется в их должностных регламентах:</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ответственность за предоставление государственной услуги несет руководитель Администрации;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ответственность за прием и проверку документов для предоставления государственной услуги несет специалист 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ответственность за формирование и направление </w:t>
      </w:r>
      <w:r w:rsidRPr="00DA62BF">
        <w:rPr>
          <w:rFonts w:ascii="Times New Roman" w:hAnsi="Times New Roman" w:cs="Times New Roman"/>
          <w:b w:val="0"/>
          <w:sz w:val="28"/>
          <w:szCs w:val="28"/>
        </w:rPr>
        <w:t>межведомственного</w:t>
      </w:r>
      <w:r w:rsidRPr="004879E3">
        <w:rPr>
          <w:sz w:val="28"/>
          <w:szCs w:val="28"/>
        </w:rPr>
        <w:t> </w:t>
      </w:r>
      <w:r>
        <w:rPr>
          <w:rFonts w:ascii="Times New Roman" w:hAnsi="Times New Roman" w:cs="Times New Roman"/>
          <w:b w:val="0"/>
          <w:sz w:val="28"/>
          <w:szCs w:val="28"/>
        </w:rPr>
        <w:t>запроса</w:t>
      </w:r>
      <w:r w:rsidRPr="00DA62BF">
        <w:rPr>
          <w:rFonts w:ascii="Times New Roman" w:hAnsi="Times New Roman" w:cs="Times New Roman"/>
          <w:b w:val="0"/>
          <w:sz w:val="28"/>
          <w:szCs w:val="28"/>
        </w:rPr>
        <w:t xml:space="preserve"> </w:t>
      </w:r>
      <w:r>
        <w:rPr>
          <w:rFonts w:ascii="Times New Roman" w:hAnsi="Times New Roman" w:cs="Times New Roman"/>
          <w:b w:val="0"/>
          <w:sz w:val="28"/>
          <w:szCs w:val="28"/>
        </w:rPr>
        <w:t>несет специалист</w:t>
      </w:r>
      <w:r w:rsidRPr="00880757">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lastRenderedPageBreak/>
        <w:t>ответственность за проведение обследований условий жизни Заявителей несет специалист</w:t>
      </w:r>
      <w:r w:rsidRPr="00880757">
        <w:rPr>
          <w:rFonts w:ascii="Times New Roman" w:hAnsi="Times New Roman" w:cs="Times New Roman"/>
          <w:b w:val="0"/>
          <w:sz w:val="28"/>
          <w:szCs w:val="28"/>
        </w:rPr>
        <w:t xml:space="preserve"> </w:t>
      </w:r>
      <w:r>
        <w:rPr>
          <w:rFonts w:ascii="Times New Roman" w:hAnsi="Times New Roman" w:cs="Times New Roman"/>
          <w:b w:val="0"/>
          <w:sz w:val="28"/>
          <w:szCs w:val="28"/>
        </w:rPr>
        <w:t>Администрации, обеспечивающий исполнение переданных государственных полномочий по опеке и попечительству в отношении совершеннолетних граждан;</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ответственность за принятие решения по предоставлению (отказу в предоставлении) государственной услуги несет руководитель Администрации;</w:t>
      </w: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ответственность за выдачу (направление) решения по предоставлению (отказу в предоставлении) государственной услуги несет специалист</w:t>
      </w:r>
      <w:r w:rsidRPr="00F26537">
        <w:rPr>
          <w:rFonts w:ascii="Times New Roman" w:hAnsi="Times New Roman" w:cs="Times New Roman"/>
          <w:b w:val="0"/>
          <w:sz w:val="28"/>
          <w:szCs w:val="28"/>
        </w:rPr>
        <w:t xml:space="preserve"> </w:t>
      </w:r>
      <w:r>
        <w:rPr>
          <w:rFonts w:ascii="Times New Roman" w:hAnsi="Times New Roman" w:cs="Times New Roman"/>
          <w:b w:val="0"/>
          <w:sz w:val="28"/>
          <w:szCs w:val="28"/>
        </w:rPr>
        <w:t xml:space="preserve">Администрации, обеспечивающий исполнение переданных государственных полномочий по опеке и попечительству в отношении совершеннолетних граждан. </w:t>
      </w:r>
    </w:p>
    <w:p w:rsidR="00AD017D" w:rsidRDefault="00AD017D" w:rsidP="00AD017D">
      <w:pPr>
        <w:pStyle w:val="ConsPlusTitle"/>
        <w:widowControl/>
        <w:spacing w:before="120"/>
        <w:jc w:val="center"/>
        <w:rPr>
          <w:rFonts w:ascii="Times New Roman" w:hAnsi="Times New Roman" w:cs="Times New Roman"/>
          <w:i/>
          <w:sz w:val="28"/>
          <w:szCs w:val="28"/>
        </w:rPr>
      </w:pPr>
      <w:r>
        <w:rPr>
          <w:rFonts w:ascii="Times New Roman" w:hAnsi="Times New Roman" w:cs="Times New Roman"/>
          <w:i/>
          <w:sz w:val="28"/>
          <w:szCs w:val="28"/>
        </w:rPr>
        <w:t>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AD017D" w:rsidRDefault="00AD017D" w:rsidP="00AD017D">
      <w:pPr>
        <w:ind w:firstLine="709"/>
        <w:contextualSpacing/>
        <w:jc w:val="both"/>
        <w:rPr>
          <w:b w:val="0"/>
        </w:rPr>
      </w:pPr>
      <w:r>
        <w:rPr>
          <w:b w:val="0"/>
        </w:rPr>
        <w:t xml:space="preserve">4.7. Граждане имеют право оставить свои замечания и предложения в книге жалоб и предложений, журнале и ящике для обращений, а также направить письменное или электронное обращение </w:t>
      </w:r>
      <w:r w:rsidRPr="00201B43">
        <w:rPr>
          <w:b w:val="0"/>
        </w:rPr>
        <w:t>на официальн</w:t>
      </w:r>
      <w:r>
        <w:rPr>
          <w:b w:val="0"/>
        </w:rPr>
        <w:t>ый</w:t>
      </w:r>
      <w:r w:rsidRPr="00201B43">
        <w:rPr>
          <w:b w:val="0"/>
        </w:rPr>
        <w:t xml:space="preserve"> сайт Администрации в информационно-телекоммуникационной сети «Интернет»</w:t>
      </w:r>
      <w:r>
        <w:rPr>
          <w:b w:val="0"/>
        </w:rPr>
        <w:t>, замечания или предложения.</w:t>
      </w:r>
    </w:p>
    <w:p w:rsidR="00AD017D" w:rsidRDefault="00AD017D" w:rsidP="00AD017D">
      <w:pPr>
        <w:pStyle w:val="ConsPlusTitle"/>
        <w:widowControl/>
        <w:jc w:val="center"/>
        <w:rPr>
          <w:rFonts w:ascii="Times New Roman" w:hAnsi="Times New Roman" w:cs="Times New Roman"/>
          <w:i/>
          <w:sz w:val="28"/>
          <w:szCs w:val="28"/>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Default="00AD017D" w:rsidP="00AD017D">
      <w:pPr>
        <w:ind w:firstLine="709"/>
        <w:jc w:val="center"/>
        <w:rPr>
          <w:bCs/>
          <w:iCs/>
          <w:highlight w:val="yellow"/>
        </w:rPr>
      </w:pPr>
    </w:p>
    <w:p w:rsidR="00AD017D" w:rsidRPr="00F86A4A" w:rsidRDefault="00AD017D" w:rsidP="00AD017D">
      <w:pPr>
        <w:ind w:firstLine="709"/>
        <w:jc w:val="center"/>
        <w:rPr>
          <w:bCs/>
          <w:iCs/>
        </w:rPr>
      </w:pPr>
      <w:r w:rsidRPr="00925294">
        <w:rPr>
          <w:bCs/>
          <w:iCs/>
        </w:rPr>
        <w:lastRenderedPageBreak/>
        <w:t xml:space="preserve">V. </w:t>
      </w:r>
      <w:r w:rsidRPr="00925294">
        <w:rPr>
          <w:bCs/>
        </w:rPr>
        <w:t>Досудебный (внесудебный) порядок обжалования  решений и действий (бездействия) должностных лиц</w:t>
      </w:r>
    </w:p>
    <w:p w:rsidR="00AD017D" w:rsidRDefault="00AD017D" w:rsidP="00AD017D">
      <w:pPr>
        <w:ind w:firstLine="709"/>
        <w:jc w:val="center"/>
        <w:outlineLvl w:val="0"/>
        <w:rPr>
          <w:bCs/>
          <w:i/>
          <w:iCs/>
        </w:rPr>
      </w:pPr>
    </w:p>
    <w:p w:rsidR="00AD017D" w:rsidRPr="00F86A4A" w:rsidRDefault="00AD017D" w:rsidP="00AD017D">
      <w:pPr>
        <w:ind w:firstLine="709"/>
        <w:jc w:val="center"/>
        <w:outlineLvl w:val="0"/>
        <w:rPr>
          <w:bCs/>
          <w:i/>
          <w:iCs/>
        </w:rPr>
      </w:pPr>
      <w:r w:rsidRPr="00F86A4A">
        <w:rPr>
          <w:bCs/>
          <w:i/>
          <w:iCs/>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AD017D" w:rsidRPr="00F86A4A" w:rsidRDefault="00AD017D" w:rsidP="00AD017D">
      <w:pPr>
        <w:ind w:firstLine="709"/>
        <w:jc w:val="both"/>
        <w:rPr>
          <w:b w:val="0"/>
        </w:rPr>
      </w:pPr>
      <w:r w:rsidRPr="00F86A4A">
        <w:rPr>
          <w:b w:val="0"/>
        </w:rPr>
        <w:t xml:space="preserve">5.1. В случае нарушения прав </w:t>
      </w:r>
      <w:r>
        <w:rPr>
          <w:b w:val="0"/>
        </w:rPr>
        <w:t>З</w:t>
      </w:r>
      <w:r w:rsidRPr="00F86A4A">
        <w:rPr>
          <w:b w:val="0"/>
        </w:rPr>
        <w:t xml:space="preserve">аявителей они вправе обжаловать действия (бездействие) </w:t>
      </w:r>
      <w:r>
        <w:rPr>
          <w:b w:val="0"/>
        </w:rPr>
        <w:t>специалиста (</w:t>
      </w:r>
      <w:r w:rsidRPr="00F86A4A">
        <w:rPr>
          <w:b w:val="0"/>
        </w:rPr>
        <w:t>должностного лица</w:t>
      </w:r>
      <w:r>
        <w:rPr>
          <w:b w:val="0"/>
        </w:rPr>
        <w:t>)</w:t>
      </w:r>
      <w:r w:rsidRPr="00F86A4A">
        <w:rPr>
          <w:b w:val="0"/>
        </w:rPr>
        <w:t xml:space="preserve"> </w:t>
      </w:r>
      <w:r>
        <w:rPr>
          <w:b w:val="0"/>
        </w:rPr>
        <w:t>Администрации</w:t>
      </w:r>
      <w:r w:rsidRPr="00F86A4A">
        <w:rPr>
          <w:b w:val="0"/>
        </w:rPr>
        <w:t>, а также принимаемого им решения при предоставлении государственной услуги во внесудебном или судебном порядке. Заявление об обжаловании подается и рассматривается в соответствии с Федеральным законом № 210-ФЗ.</w:t>
      </w:r>
    </w:p>
    <w:p w:rsidR="00AD017D" w:rsidRPr="00F86A4A" w:rsidRDefault="00AD017D" w:rsidP="00AD017D">
      <w:pPr>
        <w:ind w:firstLine="709"/>
        <w:jc w:val="center"/>
        <w:outlineLvl w:val="0"/>
        <w:rPr>
          <w:bCs/>
          <w:i/>
          <w:iCs/>
        </w:rPr>
      </w:pPr>
      <w:r w:rsidRPr="00F86A4A">
        <w:rPr>
          <w:bCs/>
          <w:i/>
          <w:iCs/>
        </w:rPr>
        <w:t>Предмет досудебного (внесудебного) обжалования</w:t>
      </w:r>
    </w:p>
    <w:p w:rsidR="00AD017D" w:rsidRPr="00F86A4A" w:rsidRDefault="00AD017D" w:rsidP="00AD017D">
      <w:pPr>
        <w:ind w:firstLine="709"/>
        <w:jc w:val="both"/>
        <w:rPr>
          <w:b w:val="0"/>
        </w:rPr>
      </w:pPr>
      <w:r w:rsidRPr="00F86A4A">
        <w:rPr>
          <w:b w:val="0"/>
        </w:rPr>
        <w:t xml:space="preserve">5.2. Предметом досудебного (внесудебного) обжалования </w:t>
      </w:r>
      <w:r>
        <w:rPr>
          <w:b w:val="0"/>
        </w:rPr>
        <w:t>З</w:t>
      </w:r>
      <w:r w:rsidRPr="00F86A4A">
        <w:rPr>
          <w:b w:val="0"/>
        </w:rPr>
        <w:t xml:space="preserve">аявителем решений и действий (бездействия) органа предоставляющего государственную услугу, является конкретное решение, действие (бездействие) </w:t>
      </w:r>
      <w:r>
        <w:rPr>
          <w:b w:val="0"/>
        </w:rPr>
        <w:t>специалиста (</w:t>
      </w:r>
      <w:r w:rsidRPr="00F86A4A">
        <w:rPr>
          <w:b w:val="0"/>
        </w:rPr>
        <w:t>должностного лица</w:t>
      </w:r>
      <w:r>
        <w:rPr>
          <w:b w:val="0"/>
        </w:rPr>
        <w:t>)</w:t>
      </w:r>
      <w:r w:rsidRPr="00F86A4A">
        <w:rPr>
          <w:b w:val="0"/>
        </w:rPr>
        <w:t xml:space="preserve"> при предоставлении государственной услуги с принятием, совершением (допущением) которого не согласно лицо, обратившееся с жалобой.</w:t>
      </w:r>
    </w:p>
    <w:p w:rsidR="00AD017D" w:rsidRPr="00F86A4A" w:rsidRDefault="00AD017D" w:rsidP="00AD017D">
      <w:pPr>
        <w:ind w:firstLine="709"/>
        <w:jc w:val="both"/>
        <w:rPr>
          <w:b w:val="0"/>
        </w:rPr>
      </w:pPr>
      <w:r w:rsidRPr="00F86A4A">
        <w:rPr>
          <w:b w:val="0"/>
        </w:rPr>
        <w:t>Заявитель может обратиться с жалобой</w:t>
      </w:r>
      <w:r>
        <w:rPr>
          <w:b w:val="0"/>
        </w:rPr>
        <w:t>,</w:t>
      </w:r>
      <w:r w:rsidRPr="00F86A4A">
        <w:rPr>
          <w:b w:val="0"/>
        </w:rPr>
        <w:t xml:space="preserve"> в том числе в следующих случаях:</w:t>
      </w:r>
    </w:p>
    <w:p w:rsidR="00AD017D" w:rsidRPr="00F86A4A" w:rsidRDefault="00AD017D" w:rsidP="00AD017D">
      <w:pPr>
        <w:ind w:firstLine="709"/>
        <w:jc w:val="both"/>
        <w:rPr>
          <w:b w:val="0"/>
        </w:rPr>
      </w:pPr>
      <w:r w:rsidRPr="00F86A4A">
        <w:rPr>
          <w:b w:val="0"/>
        </w:rPr>
        <w:t xml:space="preserve">а) нарушение срока регистрации запроса </w:t>
      </w:r>
      <w:r>
        <w:rPr>
          <w:b w:val="0"/>
        </w:rPr>
        <w:t>З</w:t>
      </w:r>
      <w:r w:rsidRPr="00F86A4A">
        <w:rPr>
          <w:b w:val="0"/>
        </w:rPr>
        <w:t>аявителя о предоставлении государственной услуги;</w:t>
      </w:r>
    </w:p>
    <w:p w:rsidR="00AD017D" w:rsidRPr="00F86A4A" w:rsidRDefault="00AD017D" w:rsidP="00AD017D">
      <w:pPr>
        <w:ind w:firstLine="709"/>
        <w:jc w:val="both"/>
        <w:rPr>
          <w:b w:val="0"/>
        </w:rPr>
      </w:pPr>
      <w:r w:rsidRPr="00F86A4A">
        <w:rPr>
          <w:b w:val="0"/>
        </w:rPr>
        <w:t>б) нарушение срока предоставления государственной услуги;</w:t>
      </w:r>
    </w:p>
    <w:p w:rsidR="00AD017D" w:rsidRPr="00F86A4A" w:rsidRDefault="00AD017D" w:rsidP="00AD017D">
      <w:pPr>
        <w:ind w:firstLine="709"/>
        <w:jc w:val="both"/>
        <w:rPr>
          <w:b w:val="0"/>
        </w:rPr>
      </w:pPr>
      <w:r w:rsidRPr="00F86A4A">
        <w:rPr>
          <w:b w:val="0"/>
        </w:rPr>
        <w:t xml:space="preserve">в) требование у </w:t>
      </w:r>
      <w:r>
        <w:rPr>
          <w:b w:val="0"/>
        </w:rPr>
        <w:t>З</w:t>
      </w:r>
      <w:r w:rsidRPr="00F86A4A">
        <w:rPr>
          <w:b w:val="0"/>
        </w:rPr>
        <w:t>аявителя документов, не предусмотренных нормативными правовыми актами Российской Федерации, нормативными правовыми актами субъект</w:t>
      </w:r>
      <w:r>
        <w:rPr>
          <w:b w:val="0"/>
        </w:rPr>
        <w:t>а</w:t>
      </w:r>
      <w:r w:rsidRPr="00F86A4A">
        <w:rPr>
          <w:b w:val="0"/>
        </w:rPr>
        <w:t xml:space="preserve"> Российской Федерации для предоставления государственной услуги;</w:t>
      </w:r>
    </w:p>
    <w:p w:rsidR="00AD017D" w:rsidRPr="00F86A4A" w:rsidRDefault="00AD017D" w:rsidP="00AD017D">
      <w:pPr>
        <w:ind w:firstLine="709"/>
        <w:jc w:val="both"/>
        <w:rPr>
          <w:b w:val="0"/>
        </w:rPr>
      </w:pPr>
      <w:r w:rsidRPr="00F86A4A">
        <w:rPr>
          <w:b w:val="0"/>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w:t>
      </w:r>
      <w:r>
        <w:rPr>
          <w:b w:val="0"/>
        </w:rPr>
        <w:t>а</w:t>
      </w:r>
      <w:r w:rsidRPr="00F86A4A">
        <w:rPr>
          <w:b w:val="0"/>
        </w:rPr>
        <w:t xml:space="preserve"> Российской Федерации для предоставления государственной услуги, у </w:t>
      </w:r>
      <w:r>
        <w:rPr>
          <w:b w:val="0"/>
        </w:rPr>
        <w:t>З</w:t>
      </w:r>
      <w:r w:rsidRPr="00F86A4A">
        <w:rPr>
          <w:b w:val="0"/>
        </w:rPr>
        <w:t>аявителя;</w:t>
      </w:r>
    </w:p>
    <w:p w:rsidR="00AD017D" w:rsidRPr="00F86A4A" w:rsidRDefault="00AD017D" w:rsidP="00AD017D">
      <w:pPr>
        <w:ind w:firstLine="709"/>
        <w:jc w:val="both"/>
        <w:rPr>
          <w:b w:val="0"/>
        </w:rPr>
      </w:pPr>
      <w:r w:rsidRPr="00F86A4A">
        <w:rPr>
          <w:b w:val="0"/>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w:t>
      </w:r>
      <w:r>
        <w:rPr>
          <w:b w:val="0"/>
        </w:rPr>
        <w:t>а</w:t>
      </w:r>
      <w:r w:rsidRPr="00F86A4A">
        <w:rPr>
          <w:b w:val="0"/>
        </w:rPr>
        <w:t xml:space="preserve"> Российской Федерации;</w:t>
      </w:r>
    </w:p>
    <w:p w:rsidR="00AD017D" w:rsidRPr="00F86A4A" w:rsidRDefault="00AD017D" w:rsidP="00AD017D">
      <w:pPr>
        <w:ind w:firstLine="709"/>
        <w:jc w:val="both"/>
        <w:rPr>
          <w:b w:val="0"/>
        </w:rPr>
      </w:pPr>
      <w:r w:rsidRPr="00F86A4A">
        <w:rPr>
          <w:b w:val="0"/>
        </w:rPr>
        <w:t xml:space="preserve">е) затребование с </w:t>
      </w:r>
      <w:r>
        <w:rPr>
          <w:b w:val="0"/>
        </w:rPr>
        <w:t>З</w:t>
      </w:r>
      <w:r w:rsidRPr="00F86A4A">
        <w:rPr>
          <w:b w:val="0"/>
        </w:rPr>
        <w:t>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w:t>
      </w:r>
      <w:r>
        <w:rPr>
          <w:b w:val="0"/>
        </w:rPr>
        <w:t>а</w:t>
      </w:r>
      <w:r w:rsidRPr="00F86A4A">
        <w:rPr>
          <w:b w:val="0"/>
        </w:rPr>
        <w:t xml:space="preserve"> Российской Федерации;</w:t>
      </w:r>
    </w:p>
    <w:p w:rsidR="00AD017D" w:rsidRPr="00F86A4A" w:rsidRDefault="00AD017D" w:rsidP="00AD017D">
      <w:pPr>
        <w:ind w:firstLine="709"/>
        <w:jc w:val="both"/>
        <w:rPr>
          <w:b w:val="0"/>
        </w:rPr>
      </w:pPr>
      <w:r w:rsidRPr="002B5565">
        <w:rPr>
          <w:b w:val="0"/>
        </w:rPr>
        <w:t>ж) отказ Администрации, должностного лица Администрации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AD017D" w:rsidRDefault="00AD017D" w:rsidP="00AD017D">
      <w:pPr>
        <w:ind w:firstLine="709"/>
        <w:jc w:val="center"/>
        <w:outlineLvl w:val="0"/>
        <w:rPr>
          <w:bCs/>
          <w:i/>
          <w:iCs/>
        </w:rPr>
      </w:pPr>
    </w:p>
    <w:p w:rsidR="00AD017D" w:rsidRPr="00F86A4A" w:rsidRDefault="00AD017D" w:rsidP="00AD017D">
      <w:pPr>
        <w:ind w:firstLine="709"/>
        <w:jc w:val="center"/>
        <w:outlineLvl w:val="0"/>
        <w:rPr>
          <w:bCs/>
          <w:i/>
          <w:iCs/>
        </w:rPr>
      </w:pPr>
      <w:r w:rsidRPr="00F86A4A">
        <w:rPr>
          <w:bCs/>
          <w:i/>
          <w:iCs/>
        </w:rPr>
        <w:lastRenderedPageBreak/>
        <w:t>Право заявителя на получение информации и документов, необходимых для обоснования и рассмотрения жалобы (претензии)</w:t>
      </w:r>
    </w:p>
    <w:p w:rsidR="00AD017D" w:rsidRPr="00F86A4A" w:rsidRDefault="00AD017D" w:rsidP="00AD017D">
      <w:pPr>
        <w:ind w:firstLine="709"/>
        <w:jc w:val="both"/>
        <w:rPr>
          <w:b w:val="0"/>
        </w:rPr>
      </w:pPr>
      <w:r w:rsidRPr="00F86A4A">
        <w:rPr>
          <w:b w:val="0"/>
        </w:rPr>
        <w:t>5.3. Заявитель имеет право на получение информации и документов, необходимых для обоснования и рассмотрения жалобы (претензии).</w:t>
      </w:r>
    </w:p>
    <w:p w:rsidR="00AD017D" w:rsidRDefault="00AD017D" w:rsidP="00AD017D">
      <w:pPr>
        <w:pStyle w:val="ConsPlusTitle"/>
        <w:widowControl/>
        <w:ind w:firstLine="709"/>
        <w:jc w:val="center"/>
        <w:rPr>
          <w:rFonts w:ascii="Times New Roman" w:hAnsi="Times New Roman" w:cs="Times New Roman"/>
          <w:i/>
          <w:sz w:val="28"/>
          <w:szCs w:val="28"/>
        </w:rPr>
      </w:pPr>
    </w:p>
    <w:p w:rsidR="00AD017D" w:rsidRPr="00D91662" w:rsidRDefault="00AD017D" w:rsidP="00AD017D">
      <w:pPr>
        <w:ind w:firstLine="709"/>
        <w:jc w:val="center"/>
        <w:outlineLvl w:val="0"/>
        <w:rPr>
          <w:bCs/>
          <w:i/>
          <w:iCs/>
        </w:rPr>
      </w:pPr>
      <w:r w:rsidRPr="00D91662">
        <w:rPr>
          <w:bCs/>
          <w:i/>
          <w:iCs/>
        </w:rPr>
        <w:t>Органы исполнительной власти и должностные лица, которым может быть направлена жалоба (претензия) заявителя в досудебном (внесудебном) порядке</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Запись Заявителей на личный прием должностных лиц Администрации осуществляется при личном обращении или при обращении по номерам телефонов, которые размещаются на Интернет-сайтах и информационных стендах. </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Специалист, осуществляющий запись Заявителя на личный прием должностных лиц Администрации, информирует Заявителя о дате, времени, месте приема, фамилии, имени и отчестве должностного лица, осуществляющего прием.</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Получатель государственной услуги может сообщить о нарушении своих прав и законных интересов, противоправных решениях специалистов, нарушении положений Административного регламента, обратившись с жалобой лично или направив письменное обращение, или в форме электронного документа жалобу (претензию) должностному лицу Администрации.</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Жалобы на решения, принятые руководителем Администрации рассматриваются непосредственно руководителем Администрации.  </w:t>
      </w:r>
    </w:p>
    <w:p w:rsidR="00AD017D" w:rsidRDefault="00AD017D" w:rsidP="00AD017D">
      <w:pPr>
        <w:pStyle w:val="ConsPlusTitle"/>
        <w:widowControl/>
        <w:ind w:firstLine="709"/>
        <w:jc w:val="center"/>
        <w:rPr>
          <w:rFonts w:ascii="Times New Roman" w:hAnsi="Times New Roman" w:cs="Times New Roman"/>
          <w:i/>
          <w:sz w:val="28"/>
          <w:szCs w:val="28"/>
          <w:highlight w:val="green"/>
        </w:rPr>
      </w:pPr>
    </w:p>
    <w:p w:rsidR="00AD017D" w:rsidRPr="00D91662" w:rsidRDefault="00AD017D" w:rsidP="00AD017D">
      <w:pPr>
        <w:ind w:firstLine="709"/>
        <w:jc w:val="center"/>
        <w:outlineLvl w:val="0"/>
        <w:rPr>
          <w:bCs/>
          <w:i/>
          <w:iCs/>
        </w:rPr>
      </w:pPr>
      <w:r w:rsidRPr="00D91662">
        <w:rPr>
          <w:bCs/>
          <w:i/>
          <w:iCs/>
        </w:rPr>
        <w:t>Основания для начала процедуры досудебного (внесудебного) обжалования</w:t>
      </w:r>
    </w:p>
    <w:p w:rsidR="00AD017D" w:rsidRDefault="00AD017D" w:rsidP="00AD017D">
      <w:pPr>
        <w:pStyle w:val="afd"/>
        <w:tabs>
          <w:tab w:val="num" w:pos="229"/>
        </w:tabs>
        <w:spacing w:before="0" w:beforeAutospacing="0" w:after="0" w:afterAutospacing="0"/>
        <w:ind w:firstLine="709"/>
        <w:jc w:val="both"/>
        <w:rPr>
          <w:sz w:val="28"/>
          <w:szCs w:val="28"/>
        </w:rPr>
      </w:pPr>
      <w:r>
        <w:rPr>
          <w:sz w:val="28"/>
          <w:szCs w:val="28"/>
        </w:rPr>
        <w:t xml:space="preserve">5.6. Основанием для начала процедуры досудебного (внесудебного) обжалования является обращение Заявителя с жалобой в письменной форме. </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Жалоба Заявителя в письменной форме должна содержать следующую информацию:</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наименование Администрации, предоставляющей государственную услугу, должностного лица Администрации, предоставляющего государственную услугу, либо муниципального служащего, решения и действия (бездействия) которых обжалуются;</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сведения об обжалуемых решениях и действиях (бездействии) Администрации, предоставляющей государственную услугу, должностного лица Администрации, предоставляющего государственную услугу, либо муниципального служащего;</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Администрации, предоставляющей </w:t>
      </w:r>
      <w:r>
        <w:rPr>
          <w:rFonts w:ascii="Times New Roman" w:hAnsi="Times New Roman" w:cs="Times New Roman"/>
          <w:sz w:val="28"/>
          <w:szCs w:val="28"/>
        </w:rPr>
        <w:lastRenderedPageBreak/>
        <w:t>государственную услугу, должностного лица Администрации, предоставляющего государственную услугу, либо муниципального служащего. Заявителем могут быть представленные документы (при наличии), подтверждающие доводы Заявителя, либо их копии.</w:t>
      </w:r>
    </w:p>
    <w:p w:rsidR="00AD017D" w:rsidRDefault="00AD017D" w:rsidP="00AD017D">
      <w:pPr>
        <w:pStyle w:val="ConsPlusTitle"/>
        <w:widowControl/>
        <w:ind w:firstLine="709"/>
        <w:jc w:val="center"/>
        <w:rPr>
          <w:rFonts w:ascii="Times New Roman" w:hAnsi="Times New Roman" w:cs="Times New Roman"/>
          <w:i/>
          <w:sz w:val="28"/>
          <w:szCs w:val="28"/>
        </w:rPr>
      </w:pPr>
    </w:p>
    <w:p w:rsidR="00AD017D" w:rsidRPr="003A0211" w:rsidRDefault="00AD017D" w:rsidP="00AD017D">
      <w:pPr>
        <w:ind w:firstLine="709"/>
        <w:jc w:val="center"/>
        <w:outlineLvl w:val="0"/>
        <w:rPr>
          <w:bCs/>
          <w:i/>
          <w:iCs/>
          <w:color w:val="FF0000"/>
        </w:rPr>
      </w:pPr>
      <w:r w:rsidRPr="0060021B">
        <w:rPr>
          <w:bCs/>
          <w:i/>
          <w:iCs/>
        </w:rPr>
        <w:t>Исчерпывающий перечень оснований для приостановления рассмотрения жалобы (претензии) и случаев, в которых ответ на жалобу (претензию) не дается</w:t>
      </w:r>
      <w:r>
        <w:rPr>
          <w:bCs/>
          <w:i/>
          <w:iCs/>
        </w:rPr>
        <w:t xml:space="preserve"> </w:t>
      </w:r>
    </w:p>
    <w:p w:rsidR="00AD017D" w:rsidRPr="00FA7A10" w:rsidRDefault="00AD017D" w:rsidP="00AD017D">
      <w:pPr>
        <w:pStyle w:val="ConsPlusNormal"/>
        <w:ind w:firstLine="709"/>
        <w:jc w:val="both"/>
        <w:rPr>
          <w:rFonts w:ascii="Times New Roman" w:hAnsi="Times New Roman" w:cs="Times New Roman"/>
          <w:sz w:val="28"/>
          <w:szCs w:val="28"/>
        </w:rPr>
      </w:pPr>
      <w:r w:rsidRPr="00FA7A10">
        <w:rPr>
          <w:rFonts w:ascii="Times New Roman" w:hAnsi="Times New Roman" w:cs="Times New Roman"/>
          <w:sz w:val="28"/>
          <w:szCs w:val="28"/>
        </w:rPr>
        <w:t>5.8. Основания для приостановления рассмотрения жалобы отсутствуют.</w:t>
      </w:r>
    </w:p>
    <w:p w:rsidR="00AD017D" w:rsidRPr="00FA7A10" w:rsidRDefault="00AD017D" w:rsidP="00AD017D">
      <w:pPr>
        <w:pStyle w:val="ConsPlusNormal"/>
        <w:ind w:firstLine="709"/>
        <w:jc w:val="both"/>
        <w:rPr>
          <w:rFonts w:ascii="Times New Roman" w:hAnsi="Times New Roman" w:cs="Times New Roman"/>
          <w:sz w:val="28"/>
          <w:szCs w:val="28"/>
        </w:rPr>
      </w:pPr>
      <w:r w:rsidRPr="00FA7A10">
        <w:rPr>
          <w:rFonts w:ascii="Times New Roman" w:hAnsi="Times New Roman" w:cs="Times New Roman"/>
          <w:sz w:val="28"/>
          <w:szCs w:val="28"/>
        </w:rPr>
        <w:t xml:space="preserve">Исчерпывающий перечень случаев, в которых ответ на жалобу не дается: </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в жалобе содержатся нецензурные либо оскорбительные выражения, угрозы жизни, здоровью и имуществу должностного лица Администрации (муниципального служащего), а также членов его семьи; </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если какая-либо часть текста жалобы, фамилия, имя, отчество (</w:t>
      </w:r>
      <w:r w:rsidRPr="0070057F">
        <w:rPr>
          <w:rFonts w:ascii="Times New Roman" w:hAnsi="Times New Roman" w:cs="Times New Roman"/>
          <w:sz w:val="28"/>
          <w:szCs w:val="28"/>
        </w:rPr>
        <w:t>последнее – при наличии)</w:t>
      </w:r>
      <w:r>
        <w:rPr>
          <w:rFonts w:ascii="Times New Roman" w:hAnsi="Times New Roman" w:cs="Times New Roman"/>
          <w:sz w:val="28"/>
          <w:szCs w:val="28"/>
        </w:rPr>
        <w:t xml:space="preserve"> и (или) почтовый адрес Заявителя</w:t>
      </w:r>
      <w:r w:rsidRPr="0070057F">
        <w:rPr>
          <w:rFonts w:ascii="Times New Roman" w:hAnsi="Times New Roman" w:cs="Times New Roman"/>
          <w:sz w:val="28"/>
          <w:szCs w:val="28"/>
        </w:rPr>
        <w:t xml:space="preserve">,  </w:t>
      </w:r>
      <w:r>
        <w:rPr>
          <w:rFonts w:ascii="Times New Roman" w:hAnsi="Times New Roman" w:cs="Times New Roman"/>
          <w:sz w:val="28"/>
          <w:szCs w:val="28"/>
        </w:rPr>
        <w:t xml:space="preserve"> указанные в жалобе не поддаются прочтению, ответ на жалобу не дается.</w:t>
      </w:r>
    </w:p>
    <w:p w:rsidR="00AD017D" w:rsidRDefault="00AD017D" w:rsidP="00AD017D">
      <w:pPr>
        <w:pStyle w:val="ConsPlusTitle"/>
        <w:widowControl/>
        <w:ind w:firstLine="709"/>
        <w:jc w:val="center"/>
        <w:rPr>
          <w:rFonts w:ascii="Times New Roman" w:hAnsi="Times New Roman" w:cs="Times New Roman"/>
          <w:i/>
          <w:sz w:val="28"/>
          <w:szCs w:val="28"/>
        </w:rPr>
      </w:pPr>
    </w:p>
    <w:p w:rsidR="00AD017D" w:rsidRPr="001E4599" w:rsidRDefault="00AD017D" w:rsidP="00AD017D">
      <w:pPr>
        <w:pStyle w:val="ConsPlusTitle"/>
        <w:widowControl/>
        <w:ind w:firstLine="709"/>
        <w:jc w:val="center"/>
        <w:rPr>
          <w:rFonts w:ascii="Times New Roman" w:eastAsia="Calibri" w:hAnsi="Times New Roman" w:cs="Times New Roman"/>
          <w:i/>
          <w:iCs/>
          <w:sz w:val="28"/>
          <w:szCs w:val="28"/>
        </w:rPr>
      </w:pPr>
      <w:r w:rsidRPr="001E4599">
        <w:rPr>
          <w:rFonts w:ascii="Times New Roman" w:eastAsia="Calibri" w:hAnsi="Times New Roman" w:cs="Times New Roman"/>
          <w:i/>
          <w:iCs/>
          <w:sz w:val="28"/>
          <w:szCs w:val="28"/>
        </w:rPr>
        <w:t xml:space="preserve">Сроки рассмотрения жалобы </w:t>
      </w:r>
    </w:p>
    <w:p w:rsidR="00AD017D" w:rsidRDefault="00AD017D" w:rsidP="00AD017D">
      <w:pPr>
        <w:autoSpaceDE w:val="0"/>
        <w:autoSpaceDN w:val="0"/>
        <w:adjustRightInd w:val="0"/>
        <w:ind w:firstLine="709"/>
        <w:jc w:val="both"/>
        <w:outlineLvl w:val="1"/>
        <w:rPr>
          <w:rFonts w:eastAsia="Calibri"/>
          <w:b w:val="0"/>
        </w:rPr>
      </w:pPr>
      <w:r w:rsidRPr="002B5565">
        <w:rPr>
          <w:rFonts w:eastAsia="Calibri"/>
          <w:b w:val="0"/>
        </w:rPr>
        <w:t>5.9.  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предоставляющей государственную услугу, должностного лица Администрации,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482BC8">
        <w:rPr>
          <w:rFonts w:eastAsia="Calibri"/>
          <w:b w:val="0"/>
        </w:rPr>
        <w:t xml:space="preserve"> </w:t>
      </w:r>
    </w:p>
    <w:p w:rsidR="00AD017D" w:rsidRDefault="00AD017D" w:rsidP="00AD017D">
      <w:pPr>
        <w:autoSpaceDE w:val="0"/>
        <w:autoSpaceDN w:val="0"/>
        <w:adjustRightInd w:val="0"/>
        <w:ind w:firstLine="709"/>
        <w:jc w:val="both"/>
        <w:outlineLvl w:val="0"/>
        <w:rPr>
          <w:bCs/>
          <w:iCs/>
        </w:rPr>
      </w:pPr>
    </w:p>
    <w:p w:rsidR="00AD017D" w:rsidRPr="009E0646" w:rsidRDefault="00AD017D" w:rsidP="00AD017D">
      <w:pPr>
        <w:ind w:firstLine="709"/>
        <w:jc w:val="center"/>
        <w:outlineLvl w:val="0"/>
        <w:rPr>
          <w:bCs/>
          <w:i/>
          <w:iCs/>
        </w:rPr>
      </w:pPr>
      <w:r w:rsidRPr="009E0646">
        <w:rPr>
          <w:bCs/>
          <w:i/>
          <w:iCs/>
        </w:rPr>
        <w:t>Результат досудебного (внесудебного) обжалования применительно к каждой процедуре либо инстанции обжалования</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 По результатам рассмотрения жалобы Администрация, предоставляющая государственную услугу, принимает одно из следующих решений:</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удовлетворяет жалобу, в том числе в форме отмены принятого решения, исправлений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а также в иных формах;</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отказывает в удовлетворении жалобы.</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 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D017D" w:rsidRDefault="00AD017D" w:rsidP="00AD017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5.12. В случае установления в ходе или по результатам рассмотрения </w:t>
      </w:r>
      <w:r>
        <w:rPr>
          <w:rFonts w:ascii="Times New Roman" w:hAnsi="Times New Roman" w:cs="Times New Roman"/>
          <w:sz w:val="28"/>
          <w:szCs w:val="28"/>
        </w:rPr>
        <w:lastRenderedPageBreak/>
        <w:t xml:space="preserve">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AD017D" w:rsidRPr="009E0646" w:rsidRDefault="00AD017D" w:rsidP="00AD017D">
      <w:pPr>
        <w:ind w:firstLine="709"/>
        <w:jc w:val="both"/>
        <w:rPr>
          <w:b w:val="0"/>
        </w:rPr>
      </w:pPr>
      <w:r w:rsidRPr="009E0646">
        <w:rPr>
          <w:b w:val="0"/>
        </w:rPr>
        <w:t>5.13. Заявитель вправе обжаловать действия (бездействия) должностных лиц</w:t>
      </w:r>
      <w:r>
        <w:rPr>
          <w:b w:val="0"/>
        </w:rPr>
        <w:t xml:space="preserve"> Администрации</w:t>
      </w:r>
      <w:r w:rsidRPr="009E0646">
        <w:rPr>
          <w:b w:val="0"/>
        </w:rPr>
        <w:t>,</w:t>
      </w:r>
      <w:r>
        <w:rPr>
          <w:b w:val="0"/>
        </w:rPr>
        <w:t xml:space="preserve"> муниципальных служащих,</w:t>
      </w:r>
      <w:r w:rsidRPr="009E0646">
        <w:rPr>
          <w:b w:val="0"/>
        </w:rPr>
        <w:t xml:space="preserve"> а также принимаемые ими решения при предоставлении государственной услуги в судебном порядке.</w:t>
      </w:r>
    </w:p>
    <w:p w:rsidR="00AD017D" w:rsidRDefault="00AD017D" w:rsidP="00AD017D">
      <w:pPr>
        <w:pStyle w:val="ConsPlusTitle"/>
        <w:widowControl/>
        <w:ind w:firstLine="709"/>
        <w:jc w:val="both"/>
        <w:rPr>
          <w:rFonts w:ascii="Times New Roman" w:hAnsi="Times New Roman" w:cs="Times New Roman"/>
          <w:b w:val="0"/>
          <w:sz w:val="28"/>
          <w:szCs w:val="28"/>
        </w:rPr>
      </w:pPr>
    </w:p>
    <w:p w:rsidR="00AD017D" w:rsidRDefault="00AD017D" w:rsidP="00AD017D">
      <w:pPr>
        <w:pStyle w:val="ConsPlusTitle"/>
        <w:widowControl/>
        <w:jc w:val="center"/>
        <w:rPr>
          <w:rFonts w:ascii="Times New Roman" w:hAnsi="Times New Roman" w:cs="Times New Roman"/>
          <w:i/>
          <w:sz w:val="28"/>
          <w:szCs w:val="28"/>
        </w:rPr>
      </w:pPr>
    </w:p>
    <w:p w:rsidR="00AD017D" w:rsidRDefault="00AD017D" w:rsidP="00AD017D">
      <w:pPr>
        <w:pStyle w:val="ConsPlusTitle"/>
        <w:widowControl/>
        <w:ind w:firstLine="748"/>
        <w:jc w:val="both"/>
        <w:rPr>
          <w:rFonts w:ascii="Times New Roman" w:hAnsi="Times New Roman" w:cs="Times New Roman"/>
          <w:b w:val="0"/>
          <w:sz w:val="28"/>
          <w:szCs w:val="28"/>
        </w:rPr>
      </w:pPr>
    </w:p>
    <w:p w:rsidR="00AD017D" w:rsidRDefault="00AD017D" w:rsidP="00AD017D">
      <w:pPr>
        <w:pStyle w:val="ConsPlusTitle"/>
        <w:widowControl/>
        <w:ind w:firstLine="748"/>
        <w:jc w:val="both"/>
        <w:rPr>
          <w:rFonts w:ascii="Times New Roman" w:hAnsi="Times New Roman" w:cs="Times New Roman"/>
          <w:b w:val="0"/>
          <w:sz w:val="28"/>
          <w:szCs w:val="28"/>
        </w:rPr>
      </w:pPr>
    </w:p>
    <w:p w:rsidR="00AD017D" w:rsidRDefault="00AD017D" w:rsidP="00AD017D">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  </w:t>
      </w:r>
    </w:p>
    <w:p w:rsidR="00AD017D" w:rsidRPr="009C74BB" w:rsidRDefault="00AD017D" w:rsidP="00AD017D">
      <w:pPr>
        <w:pStyle w:val="afd"/>
        <w:pageBreakBefore/>
        <w:tabs>
          <w:tab w:val="num" w:pos="928"/>
          <w:tab w:val="num" w:pos="1560"/>
        </w:tabs>
        <w:autoSpaceDE w:val="0"/>
        <w:autoSpaceDN w:val="0"/>
        <w:adjustRightInd w:val="0"/>
        <w:spacing w:before="0" w:beforeAutospacing="0" w:after="0" w:afterAutospacing="0"/>
        <w:jc w:val="right"/>
        <w:rPr>
          <w:rFonts w:eastAsia="Arial Unicode MS"/>
          <w:sz w:val="20"/>
          <w:szCs w:val="20"/>
        </w:rPr>
      </w:pPr>
      <w:r>
        <w:rPr>
          <w:sz w:val="20"/>
          <w:szCs w:val="20"/>
        </w:rPr>
        <w:lastRenderedPageBreak/>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П</w:t>
      </w:r>
      <w:r w:rsidRPr="009C74BB">
        <w:rPr>
          <w:sz w:val="20"/>
          <w:szCs w:val="20"/>
        </w:rPr>
        <w:t>риложение</w:t>
      </w:r>
      <w:r>
        <w:rPr>
          <w:sz w:val="20"/>
          <w:szCs w:val="20"/>
        </w:rPr>
        <w:t xml:space="preserve"> №</w:t>
      </w:r>
      <w:r w:rsidRPr="009C74BB">
        <w:rPr>
          <w:sz w:val="20"/>
          <w:szCs w:val="20"/>
        </w:rPr>
        <w:t xml:space="preserve"> </w:t>
      </w:r>
      <w:r>
        <w:rPr>
          <w:sz w:val="20"/>
          <w:szCs w:val="20"/>
        </w:rPr>
        <w:t>1</w:t>
      </w:r>
    </w:p>
    <w:p w:rsidR="00AD017D" w:rsidRDefault="00AD017D" w:rsidP="00AD017D">
      <w:pPr>
        <w:ind w:left="4820"/>
        <w:jc w:val="both"/>
        <w:rPr>
          <w:b w:val="0"/>
          <w:sz w:val="20"/>
          <w:szCs w:val="20"/>
        </w:rPr>
      </w:pPr>
      <w:r>
        <w:rPr>
          <w:b w:val="0"/>
          <w:sz w:val="20"/>
          <w:szCs w:val="20"/>
        </w:rPr>
        <w:t>к а</w:t>
      </w:r>
      <w:r w:rsidRPr="00263F65">
        <w:rPr>
          <w:b w:val="0"/>
          <w:sz w:val="20"/>
          <w:szCs w:val="20"/>
        </w:rPr>
        <w:t xml:space="preserve">дминистративному регламенту </w:t>
      </w:r>
      <w:r>
        <w:rPr>
          <w:b w:val="0"/>
          <w:sz w:val="20"/>
          <w:szCs w:val="20"/>
        </w:rPr>
        <w:t>администрации ___________________________________________</w:t>
      </w:r>
    </w:p>
    <w:p w:rsidR="00AD017D" w:rsidRPr="00F0429C" w:rsidRDefault="00AD017D" w:rsidP="00AD017D">
      <w:pPr>
        <w:ind w:left="4820"/>
        <w:jc w:val="both"/>
        <w:rPr>
          <w:b w:val="0"/>
          <w:sz w:val="16"/>
          <w:szCs w:val="16"/>
        </w:rPr>
      </w:pPr>
      <w:r>
        <w:rPr>
          <w:b w:val="0"/>
          <w:sz w:val="16"/>
          <w:szCs w:val="16"/>
        </w:rPr>
        <w:t xml:space="preserve">         (указать наименование м</w:t>
      </w:r>
      <w:r w:rsidRPr="007E249F">
        <w:rPr>
          <w:b w:val="0"/>
          <w:sz w:val="16"/>
          <w:szCs w:val="16"/>
        </w:rPr>
        <w:t xml:space="preserve">униципального района </w:t>
      </w:r>
      <w:r w:rsidRPr="00F0429C">
        <w:rPr>
          <w:b w:val="0"/>
          <w:sz w:val="16"/>
          <w:szCs w:val="16"/>
        </w:rPr>
        <w:t xml:space="preserve">     </w:t>
      </w:r>
      <w:r>
        <w:rPr>
          <w:b w:val="0"/>
          <w:sz w:val="16"/>
          <w:szCs w:val="16"/>
        </w:rPr>
        <w:t xml:space="preserve">  </w:t>
      </w:r>
      <w:r w:rsidRPr="00F0429C">
        <w:rPr>
          <w:b w:val="0"/>
          <w:sz w:val="16"/>
          <w:szCs w:val="16"/>
        </w:rPr>
        <w:t xml:space="preserve">     </w:t>
      </w:r>
    </w:p>
    <w:p w:rsidR="00AD017D" w:rsidRPr="007E249F" w:rsidRDefault="00AD017D" w:rsidP="00AD017D">
      <w:pPr>
        <w:ind w:left="4820"/>
        <w:jc w:val="both"/>
        <w:rPr>
          <w:b w:val="0"/>
          <w:sz w:val="16"/>
          <w:szCs w:val="16"/>
        </w:rPr>
      </w:pPr>
    </w:p>
    <w:p w:rsidR="00AD017D" w:rsidRDefault="00AD017D" w:rsidP="00AD017D">
      <w:pPr>
        <w:ind w:left="4820"/>
        <w:jc w:val="both"/>
        <w:rPr>
          <w:b w:val="0"/>
          <w:sz w:val="18"/>
          <w:szCs w:val="18"/>
        </w:rPr>
      </w:pPr>
      <w:r>
        <w:rPr>
          <w:b w:val="0"/>
          <w:sz w:val="18"/>
          <w:szCs w:val="18"/>
        </w:rPr>
        <w:t>__________________________________</w:t>
      </w:r>
      <w:r w:rsidRPr="007E249F">
        <w:rPr>
          <w:b w:val="0"/>
          <w:sz w:val="20"/>
          <w:szCs w:val="20"/>
        </w:rPr>
        <w:t xml:space="preserve"> </w:t>
      </w:r>
      <w:r w:rsidRPr="00263F65">
        <w:rPr>
          <w:b w:val="0"/>
          <w:sz w:val="20"/>
          <w:szCs w:val="20"/>
        </w:rPr>
        <w:t>предоставления</w:t>
      </w:r>
      <w:r>
        <w:rPr>
          <w:b w:val="0"/>
          <w:sz w:val="20"/>
          <w:szCs w:val="20"/>
        </w:rPr>
        <w:t xml:space="preserve"> </w:t>
      </w:r>
    </w:p>
    <w:p w:rsidR="00AD017D" w:rsidRDefault="00AD017D" w:rsidP="00AD017D">
      <w:pPr>
        <w:ind w:left="4820"/>
        <w:jc w:val="both"/>
        <w:rPr>
          <w:b w:val="0"/>
          <w:sz w:val="16"/>
          <w:szCs w:val="16"/>
        </w:rPr>
      </w:pPr>
      <w:r>
        <w:rPr>
          <w:b w:val="0"/>
          <w:sz w:val="16"/>
          <w:szCs w:val="16"/>
        </w:rPr>
        <w:t xml:space="preserve">         </w:t>
      </w:r>
      <w:r w:rsidRPr="00F0429C">
        <w:rPr>
          <w:b w:val="0"/>
          <w:sz w:val="16"/>
          <w:szCs w:val="16"/>
        </w:rPr>
        <w:t>(городского округа) области)</w:t>
      </w:r>
    </w:p>
    <w:p w:rsidR="00AD017D" w:rsidRDefault="00AD017D" w:rsidP="00AD017D">
      <w:pPr>
        <w:ind w:left="4820"/>
        <w:jc w:val="both"/>
        <w:rPr>
          <w:b w:val="0"/>
          <w:sz w:val="20"/>
          <w:szCs w:val="20"/>
        </w:rPr>
      </w:pPr>
      <w:r w:rsidRPr="00263F65">
        <w:rPr>
          <w:b w:val="0"/>
          <w:sz w:val="20"/>
          <w:szCs w:val="20"/>
        </w:rPr>
        <w:t>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w:t>
      </w:r>
      <w:r w:rsidRPr="00131FF1">
        <w:rPr>
          <w:b w:val="0"/>
          <w:sz w:val="20"/>
          <w:szCs w:val="20"/>
        </w:rPr>
        <w:t xml:space="preserve"> </w:t>
      </w:r>
    </w:p>
    <w:p w:rsidR="00AD017D" w:rsidRDefault="00AD017D" w:rsidP="00AD017D">
      <w:pPr>
        <w:jc w:val="center"/>
        <w:rPr>
          <w:b w:val="0"/>
          <w:sz w:val="20"/>
          <w:szCs w:val="20"/>
        </w:rPr>
      </w:pPr>
    </w:p>
    <w:p w:rsidR="00AD017D" w:rsidRPr="00ED3E35" w:rsidRDefault="00AD017D" w:rsidP="00AD017D">
      <w:pPr>
        <w:jc w:val="center"/>
      </w:pPr>
      <w:r w:rsidRPr="00ED3E35">
        <w:t>Блок-схем</w:t>
      </w:r>
      <w:r>
        <w:t>а</w:t>
      </w:r>
      <w:r w:rsidRPr="00ED3E35">
        <w:t xml:space="preserve"> прохождения административных процедур </w:t>
      </w:r>
    </w:p>
    <w:p w:rsidR="00AD017D" w:rsidRPr="00ED3E35" w:rsidRDefault="00AD017D" w:rsidP="00AD017D">
      <w:pPr>
        <w:jc w:val="center"/>
      </w:pPr>
    </w:p>
    <w:p w:rsidR="00AD017D" w:rsidRDefault="00106B03" w:rsidP="00AD017D">
      <w:pPr>
        <w:autoSpaceDE w:val="0"/>
        <w:autoSpaceDN w:val="0"/>
        <w:adjustRightInd w:val="0"/>
        <w:jc w:val="center"/>
        <w:outlineLvl w:val="2"/>
        <w:rPr>
          <w:b w:val="0"/>
        </w:rPr>
      </w:pPr>
      <w:r>
        <w:rPr>
          <w:b w:val="0"/>
          <w:noProof/>
        </w:rPr>
        <w:pict>
          <v:shapetype id="_x0000_t109" coordsize="21600,21600" o:spt="109" path="m,l,21600r21600,l21600,xe">
            <v:stroke joinstyle="miter"/>
            <v:path gradientshapeok="t" o:connecttype="rect"/>
          </v:shapetype>
          <v:shape id="_x0000_s1026" type="#_x0000_t109" style="position:absolute;left:0;text-align:left;margin-left:112.2pt;margin-top:15.35pt;width:198pt;height:69pt;z-index:251660288">
            <v:textbox>
              <w:txbxContent>
                <w:p w:rsidR="00AD017D" w:rsidRPr="00065A85" w:rsidRDefault="00AD017D" w:rsidP="00AD017D">
                  <w:pPr>
                    <w:jc w:val="both"/>
                    <w:rPr>
                      <w:b w:val="0"/>
                      <w:sz w:val="22"/>
                      <w:szCs w:val="22"/>
                    </w:rPr>
                  </w:pPr>
                  <w:r w:rsidRPr="00065A85">
                    <w:rPr>
                      <w:b w:val="0"/>
                      <w:sz w:val="22"/>
                      <w:szCs w:val="22"/>
                    </w:rPr>
                    <w:t>Обращение гражданина, выразившего желание стать опекуном (попечителем) с заявлением и необходимыми документами</w:t>
                  </w:r>
                </w:p>
              </w:txbxContent>
            </v:textbox>
          </v:shape>
        </w:pict>
      </w: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106B03" w:rsidP="00AD017D">
      <w:pPr>
        <w:autoSpaceDE w:val="0"/>
        <w:autoSpaceDN w:val="0"/>
        <w:adjustRightInd w:val="0"/>
        <w:jc w:val="center"/>
        <w:outlineLvl w:val="2"/>
        <w:rPr>
          <w:b w:val="0"/>
        </w:rPr>
      </w:pPr>
      <w:r>
        <w:rPr>
          <w:b w:val="0"/>
          <w:noProof/>
        </w:rPr>
        <w:pict>
          <v:shapetype id="_x0000_t32" coordsize="21600,21600" o:spt="32" o:oned="t" path="m,l21600,21600e" filled="f">
            <v:path arrowok="t" fillok="f" o:connecttype="none"/>
            <o:lock v:ext="edit" shapetype="t"/>
          </v:shapetype>
          <v:shape id="_x0000_s1027" type="#_x0000_t32" style="position:absolute;left:0;text-align:left;margin-left:112.2pt;margin-top:3.85pt;width:60.75pt;height:40.4pt;flip:x;z-index:251661312" o:connectortype="straight">
            <v:stroke endarrow="block"/>
          </v:shape>
        </w:pict>
      </w:r>
      <w:r>
        <w:rPr>
          <w:b w:val="0"/>
          <w:noProof/>
        </w:rPr>
        <w:pict>
          <v:shape id="_x0000_s1028" type="#_x0000_t32" style="position:absolute;left:0;text-align:left;margin-left:241.95pt;margin-top:3.85pt;width:50.25pt;height:39.65pt;z-index:251662336" o:connectortype="straight">
            <v:stroke endarrow="block"/>
          </v:shape>
        </w:pict>
      </w:r>
    </w:p>
    <w:p w:rsidR="00AD017D" w:rsidRDefault="00AD017D" w:rsidP="00AD017D">
      <w:pPr>
        <w:autoSpaceDE w:val="0"/>
        <w:autoSpaceDN w:val="0"/>
        <w:adjustRightInd w:val="0"/>
        <w:jc w:val="center"/>
        <w:outlineLvl w:val="2"/>
        <w:rPr>
          <w:b w:val="0"/>
        </w:rPr>
      </w:pPr>
    </w:p>
    <w:p w:rsidR="00AD017D" w:rsidRDefault="00106B03" w:rsidP="00AD017D">
      <w:pPr>
        <w:autoSpaceDE w:val="0"/>
        <w:autoSpaceDN w:val="0"/>
        <w:adjustRightInd w:val="0"/>
        <w:jc w:val="center"/>
        <w:outlineLvl w:val="2"/>
        <w:rPr>
          <w:b w:val="0"/>
        </w:rPr>
      </w:pPr>
      <w:r>
        <w:rPr>
          <w:b w:val="0"/>
          <w:noProof/>
        </w:rPr>
        <w:pict>
          <v:rect id="_x0000_s1029" style="position:absolute;left:0;text-align:left;margin-left:-27.3pt;margin-top:13.55pt;width:161.25pt;height:39pt;z-index:251663360">
            <v:textbox style="mso-next-textbox:#_x0000_s1029">
              <w:txbxContent>
                <w:p w:rsidR="00AD017D" w:rsidRPr="00065A85" w:rsidRDefault="00AD017D" w:rsidP="00AD017D">
                  <w:pPr>
                    <w:rPr>
                      <w:b w:val="0"/>
                      <w:sz w:val="24"/>
                      <w:szCs w:val="24"/>
                    </w:rPr>
                  </w:pPr>
                  <w:r w:rsidRPr="00065A85">
                    <w:rPr>
                      <w:b w:val="0"/>
                      <w:sz w:val="24"/>
                      <w:szCs w:val="24"/>
                    </w:rPr>
                    <w:t>Прием и регистрация заявления и документов</w:t>
                  </w:r>
                </w:p>
              </w:txbxContent>
            </v:textbox>
          </v:rect>
        </w:pict>
      </w:r>
      <w:r>
        <w:rPr>
          <w:b w:val="0"/>
          <w:noProof/>
        </w:rPr>
        <w:pict>
          <v:rect id="_x0000_s1030" style="position:absolute;left:0;text-align:left;margin-left:241.95pt;margin-top:12.05pt;width:161.25pt;height:40.5pt;z-index:251664384">
            <v:textbox style="mso-next-textbox:#_x0000_s1030">
              <w:txbxContent>
                <w:p w:rsidR="00AD017D" w:rsidRPr="00065A85" w:rsidRDefault="00AD017D" w:rsidP="00AD017D">
                  <w:pPr>
                    <w:rPr>
                      <w:b w:val="0"/>
                      <w:sz w:val="24"/>
                      <w:szCs w:val="24"/>
                    </w:rPr>
                  </w:pPr>
                  <w:r>
                    <w:rPr>
                      <w:b w:val="0"/>
                      <w:sz w:val="24"/>
                      <w:szCs w:val="24"/>
                    </w:rPr>
                    <w:t>Отказ в приеме документов</w:t>
                  </w:r>
                </w:p>
              </w:txbxContent>
            </v:textbox>
          </v:rect>
        </w:pict>
      </w: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106B03" w:rsidP="00AD017D">
      <w:pPr>
        <w:autoSpaceDE w:val="0"/>
        <w:autoSpaceDN w:val="0"/>
        <w:adjustRightInd w:val="0"/>
        <w:jc w:val="center"/>
        <w:outlineLvl w:val="2"/>
        <w:rPr>
          <w:b w:val="0"/>
        </w:rPr>
      </w:pPr>
      <w:r>
        <w:rPr>
          <w:b w:val="0"/>
          <w:noProof/>
        </w:rPr>
        <w:pict>
          <v:shape id="_x0000_s1039" type="#_x0000_t32" style="position:absolute;left:0;text-align:left;margin-left:-12.4pt;margin-top:4.3pt;width:.05pt;height:242.25pt;z-index:251673600" o:connectortype="straight"/>
        </w:pict>
      </w:r>
    </w:p>
    <w:p w:rsidR="00AD017D" w:rsidRDefault="00AD017D" w:rsidP="00AD017D">
      <w:pPr>
        <w:autoSpaceDE w:val="0"/>
        <w:autoSpaceDN w:val="0"/>
        <w:adjustRightInd w:val="0"/>
        <w:jc w:val="center"/>
        <w:outlineLvl w:val="2"/>
        <w:rPr>
          <w:b w:val="0"/>
        </w:rPr>
      </w:pPr>
    </w:p>
    <w:p w:rsidR="00AD017D" w:rsidRDefault="00106B03" w:rsidP="00AD017D">
      <w:pPr>
        <w:autoSpaceDE w:val="0"/>
        <w:autoSpaceDN w:val="0"/>
        <w:adjustRightInd w:val="0"/>
        <w:jc w:val="center"/>
        <w:outlineLvl w:val="2"/>
        <w:rPr>
          <w:b w:val="0"/>
        </w:rPr>
      </w:pPr>
      <w:r>
        <w:rPr>
          <w:b w:val="0"/>
          <w:noProof/>
        </w:rPr>
        <w:pict>
          <v:rect id="_x0000_s1045" style="position:absolute;left:0;text-align:left;margin-left:34.15pt;margin-top:3.55pt;width:165.05pt;height:55.5pt;z-index:251679744">
            <v:textbox>
              <w:txbxContent>
                <w:p w:rsidR="00AD017D" w:rsidRDefault="00AD017D" w:rsidP="00AD017D">
                  <w:r w:rsidRPr="00597B70">
                    <w:rPr>
                      <w:b w:val="0"/>
                      <w:sz w:val="24"/>
                      <w:szCs w:val="24"/>
                    </w:rPr>
                    <w:t>Формирование и направление межведомственного</w:t>
                  </w:r>
                  <w:r>
                    <w:t xml:space="preserve"> </w:t>
                  </w:r>
                  <w:r w:rsidRPr="00597B70">
                    <w:rPr>
                      <w:b w:val="0"/>
                      <w:sz w:val="24"/>
                      <w:szCs w:val="24"/>
                    </w:rPr>
                    <w:t>запроса</w:t>
                  </w:r>
                </w:p>
              </w:txbxContent>
            </v:textbox>
          </v:rect>
        </w:pict>
      </w:r>
    </w:p>
    <w:p w:rsidR="00AD017D" w:rsidRPr="004F2F4C" w:rsidRDefault="00AD017D" w:rsidP="00AD017D">
      <w:pPr>
        <w:rPr>
          <w:b w:val="0"/>
          <w:sz w:val="20"/>
          <w:szCs w:val="20"/>
        </w:rPr>
      </w:pPr>
      <w:r>
        <w:rPr>
          <w:b w:val="0"/>
          <w:sz w:val="20"/>
          <w:szCs w:val="20"/>
        </w:rPr>
        <w:t>2 дня</w:t>
      </w:r>
    </w:p>
    <w:p w:rsidR="00AD017D" w:rsidRDefault="00106B03" w:rsidP="00AD017D">
      <w:pPr>
        <w:autoSpaceDE w:val="0"/>
        <w:autoSpaceDN w:val="0"/>
        <w:adjustRightInd w:val="0"/>
        <w:jc w:val="center"/>
        <w:outlineLvl w:val="2"/>
        <w:rPr>
          <w:b w:val="0"/>
        </w:rPr>
      </w:pPr>
      <w:r>
        <w:rPr>
          <w:b w:val="0"/>
          <w:noProof/>
        </w:rPr>
        <w:pict>
          <v:shape id="_x0000_s1044" type="#_x0000_t32" style="position:absolute;left:0;text-align:left;margin-left:-12.25pt;margin-top:3.7pt;width:46.4pt;height:0;z-index:251678720" o:connectortype="straight">
            <v:stroke endarrow="block"/>
          </v:shape>
        </w:pict>
      </w: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outlineLvl w:val="2"/>
        <w:rPr>
          <w:b w:val="0"/>
        </w:rPr>
      </w:pPr>
    </w:p>
    <w:p w:rsidR="00AD017D" w:rsidRDefault="00AD017D" w:rsidP="00AD017D">
      <w:pPr>
        <w:autoSpaceDE w:val="0"/>
        <w:autoSpaceDN w:val="0"/>
        <w:adjustRightInd w:val="0"/>
        <w:jc w:val="center"/>
        <w:outlineLvl w:val="2"/>
        <w:rPr>
          <w:b w:val="0"/>
        </w:rPr>
      </w:pPr>
    </w:p>
    <w:p w:rsidR="00AD017D" w:rsidRDefault="00106B03" w:rsidP="00AD017D">
      <w:pPr>
        <w:autoSpaceDE w:val="0"/>
        <w:autoSpaceDN w:val="0"/>
        <w:adjustRightInd w:val="0"/>
        <w:jc w:val="center"/>
        <w:outlineLvl w:val="2"/>
        <w:rPr>
          <w:b w:val="0"/>
        </w:rPr>
      </w:pPr>
      <w:r>
        <w:rPr>
          <w:b w:val="0"/>
          <w:noProof/>
        </w:rPr>
        <w:pict>
          <v:shapetype id="_x0000_t202" coordsize="21600,21600" o:spt="202" path="m,l,21600r21600,l21600,xe">
            <v:stroke joinstyle="miter"/>
            <v:path gradientshapeok="t" o:connecttype="rect"/>
          </v:shapetype>
          <v:shape id="_x0000_s1037" type="#_x0000_t202" style="position:absolute;left:0;text-align:left;margin-left:-12.4pt;margin-top:13.75pt;width:46.35pt;height:17.65pt;z-index:251671552" stroked="f">
            <v:textbox>
              <w:txbxContent>
                <w:p w:rsidR="00AD017D" w:rsidRPr="004F2F4C" w:rsidRDefault="00AD017D" w:rsidP="00AD017D">
                  <w:pPr>
                    <w:rPr>
                      <w:b w:val="0"/>
                      <w:sz w:val="20"/>
                      <w:szCs w:val="20"/>
                    </w:rPr>
                  </w:pPr>
                  <w:r>
                    <w:rPr>
                      <w:b w:val="0"/>
                      <w:sz w:val="20"/>
                      <w:szCs w:val="20"/>
                    </w:rPr>
                    <w:t>7 дней</w:t>
                  </w:r>
                </w:p>
              </w:txbxContent>
            </v:textbox>
          </v:shape>
        </w:pict>
      </w:r>
      <w:r>
        <w:rPr>
          <w:b w:val="0"/>
          <w:noProof/>
        </w:rPr>
        <w:pict>
          <v:shape id="_x0000_s1035" type="#_x0000_t202" style="position:absolute;left:0;text-align:left;margin-left:200.7pt;margin-top:10.15pt;width:41.25pt;height:17.25pt;z-index:251669504" stroked="f">
            <v:textbox style="mso-next-textbox:#_x0000_s1035">
              <w:txbxContent>
                <w:p w:rsidR="00AD017D" w:rsidRPr="004F2F4C" w:rsidRDefault="00AD017D" w:rsidP="00AD017D">
                  <w:pPr>
                    <w:rPr>
                      <w:b w:val="0"/>
                      <w:sz w:val="20"/>
                      <w:szCs w:val="20"/>
                    </w:rPr>
                  </w:pPr>
                  <w:r>
                    <w:rPr>
                      <w:b w:val="0"/>
                      <w:sz w:val="20"/>
                      <w:szCs w:val="20"/>
                    </w:rPr>
                    <w:t xml:space="preserve">3 дня </w:t>
                  </w:r>
                </w:p>
              </w:txbxContent>
            </v:textbox>
          </v:shape>
        </w:pict>
      </w:r>
      <w:r>
        <w:rPr>
          <w:b w:val="0"/>
          <w:noProof/>
        </w:rPr>
        <w:pict>
          <v:rect id="_x0000_s1032" style="position:absolute;left:0;text-align:left;margin-left:248.7pt;margin-top:.7pt;width:237.75pt;height:67.85pt;z-index:251666432">
            <v:textbox>
              <w:txbxContent>
                <w:p w:rsidR="00AD017D" w:rsidRPr="00A24B5F" w:rsidRDefault="00AD017D" w:rsidP="00AD017D">
                  <w:pPr>
                    <w:jc w:val="both"/>
                    <w:rPr>
                      <w:b w:val="0"/>
                      <w:sz w:val="24"/>
                      <w:szCs w:val="24"/>
                    </w:rPr>
                  </w:pPr>
                  <w:r>
                    <w:rPr>
                      <w:b w:val="0"/>
                      <w:sz w:val="24"/>
                      <w:szCs w:val="24"/>
                    </w:rPr>
                    <w:t>Выдача (направление) акта обследования условий жизни гражданина, выразившего желание стать опекуном (попечителем)</w:t>
                  </w:r>
                </w:p>
              </w:txbxContent>
            </v:textbox>
          </v:rect>
        </w:pict>
      </w:r>
      <w:r>
        <w:rPr>
          <w:b w:val="0"/>
          <w:noProof/>
        </w:rPr>
        <w:pict>
          <v:rect id="_x0000_s1031" style="position:absolute;left:0;text-align:left;margin-left:37.95pt;margin-top:.7pt;width:161.25pt;height:67.85pt;z-index:251665408">
            <v:textbox>
              <w:txbxContent>
                <w:p w:rsidR="00AD017D" w:rsidRDefault="00AD017D" w:rsidP="00AD017D">
                  <w:pPr>
                    <w:jc w:val="both"/>
                    <w:rPr>
                      <w:b w:val="0"/>
                      <w:sz w:val="24"/>
                      <w:szCs w:val="24"/>
                    </w:rPr>
                  </w:pPr>
                  <w:r w:rsidRPr="00A24B5F">
                    <w:rPr>
                      <w:b w:val="0"/>
                      <w:sz w:val="24"/>
                      <w:szCs w:val="24"/>
                    </w:rPr>
                    <w:t>Проведение обследовани</w:t>
                  </w:r>
                  <w:r>
                    <w:rPr>
                      <w:b w:val="0"/>
                      <w:sz w:val="24"/>
                      <w:szCs w:val="24"/>
                    </w:rPr>
                    <w:t>я</w:t>
                  </w:r>
                  <w:r w:rsidRPr="00A24B5F">
                    <w:rPr>
                      <w:b w:val="0"/>
                      <w:sz w:val="24"/>
                      <w:szCs w:val="24"/>
                    </w:rPr>
                    <w:t xml:space="preserve"> условий жизни граждан</w:t>
                  </w:r>
                  <w:r>
                    <w:rPr>
                      <w:b w:val="0"/>
                      <w:sz w:val="24"/>
                      <w:szCs w:val="24"/>
                    </w:rPr>
                    <w:t>ина</w:t>
                  </w:r>
                  <w:r w:rsidRPr="00A24B5F">
                    <w:rPr>
                      <w:b w:val="0"/>
                      <w:sz w:val="24"/>
                      <w:szCs w:val="24"/>
                    </w:rPr>
                    <w:t>, выразивш</w:t>
                  </w:r>
                  <w:r>
                    <w:rPr>
                      <w:b w:val="0"/>
                      <w:sz w:val="24"/>
                      <w:szCs w:val="24"/>
                    </w:rPr>
                    <w:t>его</w:t>
                  </w:r>
                  <w:r w:rsidRPr="00A24B5F">
                    <w:rPr>
                      <w:b w:val="0"/>
                      <w:sz w:val="24"/>
                      <w:szCs w:val="24"/>
                    </w:rPr>
                    <w:t xml:space="preserve"> желание стать опекун</w:t>
                  </w:r>
                  <w:r>
                    <w:rPr>
                      <w:b w:val="0"/>
                      <w:sz w:val="24"/>
                      <w:szCs w:val="24"/>
                    </w:rPr>
                    <w:t>ом</w:t>
                  </w:r>
                  <w:r w:rsidRPr="00A24B5F">
                    <w:rPr>
                      <w:b w:val="0"/>
                      <w:sz w:val="24"/>
                      <w:szCs w:val="24"/>
                    </w:rPr>
                    <w:t xml:space="preserve"> (попечител</w:t>
                  </w:r>
                  <w:r>
                    <w:rPr>
                      <w:b w:val="0"/>
                      <w:sz w:val="24"/>
                      <w:szCs w:val="24"/>
                    </w:rPr>
                    <w:t>е</w:t>
                  </w:r>
                  <w:r w:rsidRPr="00A24B5F">
                    <w:rPr>
                      <w:b w:val="0"/>
                      <w:sz w:val="24"/>
                      <w:szCs w:val="24"/>
                    </w:rPr>
                    <w:t>м</w:t>
                  </w:r>
                  <w:r>
                    <w:rPr>
                      <w:b w:val="0"/>
                      <w:sz w:val="24"/>
                      <w:szCs w:val="24"/>
                    </w:rPr>
                    <w:t>)</w:t>
                  </w:r>
                </w:p>
                <w:p w:rsidR="00AD017D" w:rsidRPr="00A24B5F" w:rsidRDefault="00AD017D" w:rsidP="00AD017D">
                  <w:pPr>
                    <w:rPr>
                      <w:b w:val="0"/>
                      <w:sz w:val="24"/>
                      <w:szCs w:val="24"/>
                    </w:rPr>
                  </w:pPr>
                </w:p>
              </w:txbxContent>
            </v:textbox>
          </v:rect>
        </w:pict>
      </w:r>
    </w:p>
    <w:p w:rsidR="00AD017D" w:rsidRDefault="00106B03" w:rsidP="00AD017D">
      <w:pPr>
        <w:autoSpaceDE w:val="0"/>
        <w:autoSpaceDN w:val="0"/>
        <w:adjustRightInd w:val="0"/>
        <w:jc w:val="center"/>
        <w:outlineLvl w:val="2"/>
        <w:rPr>
          <w:b w:val="0"/>
        </w:rPr>
      </w:pPr>
      <w:r>
        <w:rPr>
          <w:b w:val="0"/>
          <w:noProof/>
        </w:rPr>
        <w:pict>
          <v:shape id="_x0000_s1038" type="#_x0000_t32" style="position:absolute;left:0;text-align:left;margin-left:-12.4pt;margin-top:15.35pt;width:50.4pt;height:.35pt;flip:y;z-index:251672576" o:connectortype="straight">
            <v:stroke endarrow="block"/>
          </v:shape>
        </w:pict>
      </w:r>
      <w:r>
        <w:rPr>
          <w:b w:val="0"/>
          <w:noProof/>
        </w:rPr>
        <w:pict>
          <v:shape id="_x0000_s1036" type="#_x0000_t32" style="position:absolute;left:0;text-align:left;margin-left:199.2pt;margin-top:15.3pt;width:49.5pt;height:.05pt;z-index:251670528" o:connectortype="straight">
            <v:stroke endarrow="block"/>
          </v:shape>
        </w:pict>
      </w: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106B03" w:rsidP="00AD017D">
      <w:pPr>
        <w:autoSpaceDE w:val="0"/>
        <w:autoSpaceDN w:val="0"/>
        <w:adjustRightInd w:val="0"/>
        <w:jc w:val="center"/>
        <w:outlineLvl w:val="2"/>
        <w:rPr>
          <w:b w:val="0"/>
        </w:rPr>
      </w:pPr>
      <w:r>
        <w:rPr>
          <w:b w:val="0"/>
          <w:noProof/>
        </w:rPr>
        <w:pict>
          <v:rect id="_x0000_s1033" style="position:absolute;left:0;text-align:left;margin-left:81.45pt;margin-top:12.2pt;width:214.5pt;height:60.35pt;z-index:251667456">
            <v:textbox style="mso-next-textbox:#_x0000_s1033">
              <w:txbxContent>
                <w:p w:rsidR="00AD017D" w:rsidRPr="00E37D15" w:rsidRDefault="00AD017D" w:rsidP="00AD017D">
                  <w:pPr>
                    <w:rPr>
                      <w:b w:val="0"/>
                      <w:sz w:val="24"/>
                      <w:szCs w:val="24"/>
                    </w:rPr>
                  </w:pPr>
                  <w:r>
                    <w:rPr>
                      <w:b w:val="0"/>
                      <w:sz w:val="24"/>
                      <w:szCs w:val="24"/>
                    </w:rPr>
                    <w:t>Принятие решения о предоставлении или отказе в предоставлении государственной услуги</w:t>
                  </w:r>
                </w:p>
              </w:txbxContent>
            </v:textbox>
          </v:rect>
        </w:pict>
      </w:r>
    </w:p>
    <w:p w:rsidR="00AD017D" w:rsidRDefault="00106B03" w:rsidP="00AD017D">
      <w:pPr>
        <w:autoSpaceDE w:val="0"/>
        <w:autoSpaceDN w:val="0"/>
        <w:adjustRightInd w:val="0"/>
        <w:jc w:val="center"/>
        <w:outlineLvl w:val="2"/>
        <w:rPr>
          <w:b w:val="0"/>
        </w:rPr>
      </w:pPr>
      <w:r>
        <w:rPr>
          <w:b w:val="0"/>
          <w:noProof/>
        </w:rPr>
        <w:pict>
          <v:shape id="_x0000_s1040" type="#_x0000_t202" style="position:absolute;left:0;text-align:left;margin-left:-2.55pt;margin-top:.2pt;width:52.5pt;height:21pt;z-index:251674624" stroked="f">
            <v:textbox>
              <w:txbxContent>
                <w:p w:rsidR="00AD017D" w:rsidRPr="00347F46" w:rsidRDefault="00AD017D" w:rsidP="00AD017D">
                  <w:pPr>
                    <w:rPr>
                      <w:b w:val="0"/>
                      <w:sz w:val="20"/>
                      <w:szCs w:val="20"/>
                    </w:rPr>
                  </w:pPr>
                  <w:r>
                    <w:rPr>
                      <w:b w:val="0"/>
                      <w:sz w:val="20"/>
                      <w:szCs w:val="20"/>
                    </w:rPr>
                    <w:t>15 дней</w:t>
                  </w:r>
                </w:p>
              </w:txbxContent>
            </v:textbox>
          </v:shape>
        </w:pict>
      </w:r>
    </w:p>
    <w:p w:rsidR="00AD017D" w:rsidRDefault="00106B03" w:rsidP="00AD017D">
      <w:pPr>
        <w:autoSpaceDE w:val="0"/>
        <w:autoSpaceDN w:val="0"/>
        <w:adjustRightInd w:val="0"/>
        <w:jc w:val="center"/>
        <w:outlineLvl w:val="2"/>
        <w:rPr>
          <w:b w:val="0"/>
        </w:rPr>
      </w:pPr>
      <w:r>
        <w:rPr>
          <w:b w:val="0"/>
          <w:noProof/>
        </w:rPr>
        <w:pict>
          <v:shape id="_x0000_s1041" type="#_x0000_t32" style="position:absolute;left:0;text-align:left;margin-left:-8.55pt;margin-top:9.65pt;width:86.25pt;height:0;z-index:251675648" o:connectortype="straight">
            <v:stroke endarrow="block"/>
          </v:shape>
        </w:pict>
      </w:r>
    </w:p>
    <w:p w:rsidR="00AD017D" w:rsidRDefault="00AD017D" w:rsidP="00AD017D">
      <w:pPr>
        <w:autoSpaceDE w:val="0"/>
        <w:autoSpaceDN w:val="0"/>
        <w:adjustRightInd w:val="0"/>
        <w:jc w:val="center"/>
        <w:outlineLvl w:val="2"/>
        <w:rPr>
          <w:b w:val="0"/>
        </w:rPr>
      </w:pPr>
    </w:p>
    <w:p w:rsidR="00AD017D" w:rsidRDefault="00106B03" w:rsidP="00AD017D">
      <w:pPr>
        <w:autoSpaceDE w:val="0"/>
        <w:autoSpaceDN w:val="0"/>
        <w:adjustRightInd w:val="0"/>
        <w:jc w:val="center"/>
        <w:outlineLvl w:val="2"/>
        <w:rPr>
          <w:b w:val="0"/>
        </w:rPr>
      </w:pPr>
      <w:r>
        <w:rPr>
          <w:b w:val="0"/>
          <w:noProof/>
        </w:rPr>
        <w:pict>
          <v:shape id="_x0000_s1042" type="#_x0000_t202" style="position:absolute;left:0;text-align:left;margin-left:186.55pt;margin-top:13.4pt;width:24pt;height:36.75pt;z-index:251676672" filled="f" strokecolor="white">
            <v:textbox style="layout-flow:vertical">
              <w:txbxContent>
                <w:p w:rsidR="00AD017D" w:rsidRPr="0023479E" w:rsidRDefault="00AD017D" w:rsidP="00AD017D">
                  <w:pPr>
                    <w:rPr>
                      <w:b w:val="0"/>
                      <w:color w:val="000000"/>
                      <w:sz w:val="20"/>
                      <w:szCs w:val="20"/>
                    </w:rPr>
                  </w:pPr>
                  <w:r w:rsidRPr="0023479E">
                    <w:rPr>
                      <w:b w:val="0"/>
                      <w:color w:val="000000"/>
                      <w:sz w:val="20"/>
                      <w:szCs w:val="20"/>
                    </w:rPr>
                    <w:t>3 дня</w:t>
                  </w:r>
                </w:p>
              </w:txbxContent>
            </v:textbox>
          </v:shape>
        </w:pict>
      </w:r>
      <w:r>
        <w:rPr>
          <w:b w:val="0"/>
          <w:noProof/>
        </w:rPr>
        <w:pict>
          <v:shape id="_x0000_s1043" type="#_x0000_t32" style="position:absolute;left:0;text-align:left;margin-left:181.95pt;margin-top:8.15pt;width:.05pt;height:35.75pt;z-index:251677696" o:connectortype="straight">
            <v:stroke endarrow="block"/>
          </v:shape>
        </w:pict>
      </w:r>
    </w:p>
    <w:p w:rsidR="00AD017D" w:rsidRDefault="00AD017D" w:rsidP="00AD017D">
      <w:pPr>
        <w:autoSpaceDE w:val="0"/>
        <w:autoSpaceDN w:val="0"/>
        <w:adjustRightInd w:val="0"/>
        <w:jc w:val="center"/>
        <w:outlineLvl w:val="2"/>
        <w:rPr>
          <w:b w:val="0"/>
        </w:rPr>
      </w:pPr>
    </w:p>
    <w:p w:rsidR="00AD017D" w:rsidRDefault="00106B03" w:rsidP="00AD017D">
      <w:pPr>
        <w:autoSpaceDE w:val="0"/>
        <w:autoSpaceDN w:val="0"/>
        <w:adjustRightInd w:val="0"/>
        <w:jc w:val="center"/>
        <w:outlineLvl w:val="2"/>
        <w:rPr>
          <w:b w:val="0"/>
        </w:rPr>
      </w:pPr>
      <w:r>
        <w:rPr>
          <w:b w:val="0"/>
          <w:noProof/>
        </w:rPr>
        <w:pict>
          <v:rect id="_x0000_s1034" style="position:absolute;left:0;text-align:left;margin-left:77.7pt;margin-top:11.7pt;width:214.5pt;height:123.75pt;z-index:251668480">
            <v:textbox>
              <w:txbxContent>
                <w:p w:rsidR="00AD017D" w:rsidRPr="00E37D15" w:rsidRDefault="00AD017D" w:rsidP="00AD017D">
                  <w:pPr>
                    <w:jc w:val="both"/>
                    <w:rPr>
                      <w:b w:val="0"/>
                      <w:sz w:val="24"/>
                      <w:szCs w:val="24"/>
                    </w:rPr>
                  </w:pPr>
                  <w:r w:rsidRPr="00E37D15">
                    <w:rPr>
                      <w:b w:val="0"/>
                      <w:sz w:val="24"/>
                      <w:szCs w:val="24"/>
                    </w:rPr>
                    <w:t>Выдача (направлени</w:t>
                  </w:r>
                  <w:r>
                    <w:rPr>
                      <w:b w:val="0"/>
                      <w:sz w:val="24"/>
                      <w:szCs w:val="24"/>
                    </w:rPr>
                    <w:t>е)</w:t>
                  </w:r>
                  <w:r w:rsidRPr="00E37D15">
                    <w:rPr>
                      <w:b w:val="0"/>
                      <w:sz w:val="24"/>
                      <w:szCs w:val="24"/>
                    </w:rPr>
                    <w:t xml:space="preserve"> решения о назначении</w:t>
                  </w:r>
                  <w:r>
                    <w:rPr>
                      <w:b w:val="0"/>
                      <w:sz w:val="24"/>
                      <w:szCs w:val="24"/>
                    </w:rPr>
                    <w:t xml:space="preserve"> (</w:t>
                  </w:r>
                  <w:r w:rsidRPr="00E37D15">
                    <w:rPr>
                      <w:b w:val="0"/>
                      <w:sz w:val="24"/>
                      <w:szCs w:val="24"/>
                    </w:rPr>
                    <w:t>об отказе в назнач</w:t>
                  </w:r>
                  <w:r>
                    <w:rPr>
                      <w:b w:val="0"/>
                      <w:sz w:val="24"/>
                      <w:szCs w:val="24"/>
                    </w:rPr>
                    <w:t>ении) опекуна (попечителя</w:t>
                  </w:r>
                  <w:r w:rsidRPr="00E37D15">
                    <w:rPr>
                      <w:b w:val="0"/>
                      <w:sz w:val="24"/>
                      <w:szCs w:val="24"/>
                    </w:rPr>
                    <w:t xml:space="preserve">) над совершеннолетним </w:t>
                  </w:r>
                  <w:r>
                    <w:rPr>
                      <w:b w:val="0"/>
                      <w:sz w:val="24"/>
                      <w:szCs w:val="24"/>
                    </w:rPr>
                    <w:t xml:space="preserve">недееспособным (не полностью дееспособным) </w:t>
                  </w:r>
                  <w:r w:rsidRPr="00E37D15">
                    <w:rPr>
                      <w:b w:val="0"/>
                      <w:sz w:val="24"/>
                      <w:szCs w:val="24"/>
                    </w:rPr>
                    <w:t>гражданином либо о возможности</w:t>
                  </w:r>
                  <w:r>
                    <w:rPr>
                      <w:b w:val="0"/>
                      <w:sz w:val="24"/>
                      <w:szCs w:val="24"/>
                    </w:rPr>
                    <w:t xml:space="preserve"> (</w:t>
                  </w:r>
                  <w:r w:rsidRPr="00E37D15">
                    <w:rPr>
                      <w:b w:val="0"/>
                      <w:sz w:val="24"/>
                      <w:szCs w:val="24"/>
                    </w:rPr>
                    <w:t>невозможности</w:t>
                  </w:r>
                  <w:r>
                    <w:rPr>
                      <w:b w:val="0"/>
                      <w:sz w:val="24"/>
                      <w:szCs w:val="24"/>
                    </w:rPr>
                    <w:t>)</w:t>
                  </w:r>
                  <w:r w:rsidRPr="00E37D15">
                    <w:rPr>
                      <w:b w:val="0"/>
                      <w:sz w:val="24"/>
                      <w:szCs w:val="24"/>
                    </w:rPr>
                    <w:t xml:space="preserve"> гражданина быть опекуном (попечителем).</w:t>
                  </w:r>
                </w:p>
              </w:txbxContent>
            </v:textbox>
          </v:rect>
        </w:pict>
      </w: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Default="00AD017D" w:rsidP="00AD017D">
      <w:pPr>
        <w:autoSpaceDE w:val="0"/>
        <w:autoSpaceDN w:val="0"/>
        <w:adjustRightInd w:val="0"/>
        <w:jc w:val="center"/>
        <w:outlineLvl w:val="2"/>
        <w:rPr>
          <w:b w:val="0"/>
        </w:rPr>
      </w:pPr>
    </w:p>
    <w:p w:rsidR="00AD017D" w:rsidRPr="009C74BB" w:rsidRDefault="00AD017D" w:rsidP="00AD017D">
      <w:pPr>
        <w:pStyle w:val="afd"/>
        <w:pageBreakBefore/>
        <w:tabs>
          <w:tab w:val="num" w:pos="928"/>
          <w:tab w:val="num" w:pos="1560"/>
        </w:tabs>
        <w:autoSpaceDE w:val="0"/>
        <w:autoSpaceDN w:val="0"/>
        <w:adjustRightInd w:val="0"/>
        <w:spacing w:before="0" w:beforeAutospacing="0" w:after="0" w:afterAutospacing="0"/>
        <w:jc w:val="right"/>
        <w:rPr>
          <w:rFonts w:eastAsia="Arial Unicode MS"/>
          <w:sz w:val="20"/>
          <w:szCs w:val="20"/>
        </w:rPr>
      </w:pPr>
      <w:r>
        <w:rPr>
          <w:sz w:val="20"/>
          <w:szCs w:val="20"/>
        </w:rPr>
        <w:lastRenderedPageBreak/>
        <w:t>П</w:t>
      </w:r>
      <w:r w:rsidRPr="009C74BB">
        <w:rPr>
          <w:sz w:val="20"/>
          <w:szCs w:val="20"/>
        </w:rPr>
        <w:t>риложение</w:t>
      </w:r>
      <w:r>
        <w:rPr>
          <w:sz w:val="20"/>
          <w:szCs w:val="20"/>
        </w:rPr>
        <w:t xml:space="preserve"> №</w:t>
      </w:r>
      <w:r w:rsidRPr="009C74BB">
        <w:rPr>
          <w:sz w:val="20"/>
          <w:szCs w:val="20"/>
        </w:rPr>
        <w:t xml:space="preserve"> </w:t>
      </w:r>
      <w:r>
        <w:rPr>
          <w:sz w:val="20"/>
          <w:szCs w:val="20"/>
        </w:rPr>
        <w:t>2</w:t>
      </w:r>
    </w:p>
    <w:p w:rsidR="00AD017D" w:rsidRDefault="00AD017D" w:rsidP="00AD017D">
      <w:pPr>
        <w:ind w:left="4820"/>
        <w:jc w:val="both"/>
        <w:rPr>
          <w:b w:val="0"/>
          <w:sz w:val="20"/>
          <w:szCs w:val="20"/>
        </w:rPr>
      </w:pPr>
      <w:r>
        <w:rPr>
          <w:b w:val="0"/>
          <w:sz w:val="20"/>
          <w:szCs w:val="20"/>
        </w:rPr>
        <w:t>к а</w:t>
      </w:r>
      <w:r w:rsidRPr="00263F65">
        <w:rPr>
          <w:b w:val="0"/>
          <w:sz w:val="20"/>
          <w:szCs w:val="20"/>
        </w:rPr>
        <w:t xml:space="preserve">дминистративному регламенту </w:t>
      </w:r>
      <w:r>
        <w:rPr>
          <w:b w:val="0"/>
          <w:sz w:val="20"/>
          <w:szCs w:val="20"/>
        </w:rPr>
        <w:t>администрации ___________________________________________</w:t>
      </w:r>
    </w:p>
    <w:p w:rsidR="00AD017D" w:rsidRPr="00F0429C" w:rsidRDefault="00AD017D" w:rsidP="00AD017D">
      <w:pPr>
        <w:ind w:left="4820"/>
        <w:jc w:val="both"/>
        <w:rPr>
          <w:b w:val="0"/>
          <w:sz w:val="16"/>
          <w:szCs w:val="16"/>
        </w:rPr>
      </w:pPr>
      <w:r>
        <w:rPr>
          <w:b w:val="0"/>
          <w:sz w:val="16"/>
          <w:szCs w:val="16"/>
        </w:rPr>
        <w:t xml:space="preserve">         (указать наименование м</w:t>
      </w:r>
      <w:r w:rsidRPr="007E249F">
        <w:rPr>
          <w:b w:val="0"/>
          <w:sz w:val="16"/>
          <w:szCs w:val="16"/>
        </w:rPr>
        <w:t xml:space="preserve">униципального района </w:t>
      </w:r>
      <w:r w:rsidRPr="00F0429C">
        <w:rPr>
          <w:b w:val="0"/>
          <w:sz w:val="16"/>
          <w:szCs w:val="16"/>
        </w:rPr>
        <w:t xml:space="preserve">     </w:t>
      </w:r>
      <w:r>
        <w:rPr>
          <w:b w:val="0"/>
          <w:sz w:val="16"/>
          <w:szCs w:val="16"/>
        </w:rPr>
        <w:t xml:space="preserve">  </w:t>
      </w:r>
      <w:r w:rsidRPr="00F0429C">
        <w:rPr>
          <w:b w:val="0"/>
          <w:sz w:val="16"/>
          <w:szCs w:val="16"/>
        </w:rPr>
        <w:t xml:space="preserve">     </w:t>
      </w:r>
    </w:p>
    <w:p w:rsidR="00AD017D" w:rsidRPr="007E249F" w:rsidRDefault="00AD017D" w:rsidP="00AD017D">
      <w:pPr>
        <w:ind w:left="4820"/>
        <w:jc w:val="both"/>
        <w:rPr>
          <w:b w:val="0"/>
          <w:sz w:val="16"/>
          <w:szCs w:val="16"/>
        </w:rPr>
      </w:pPr>
    </w:p>
    <w:p w:rsidR="00AD017D" w:rsidRDefault="00AD017D" w:rsidP="00AD017D">
      <w:pPr>
        <w:ind w:left="4820"/>
        <w:jc w:val="both"/>
        <w:rPr>
          <w:b w:val="0"/>
          <w:sz w:val="18"/>
          <w:szCs w:val="18"/>
        </w:rPr>
      </w:pPr>
      <w:r>
        <w:rPr>
          <w:b w:val="0"/>
          <w:sz w:val="18"/>
          <w:szCs w:val="18"/>
        </w:rPr>
        <w:t>__________________________________</w:t>
      </w:r>
      <w:r w:rsidRPr="007E249F">
        <w:rPr>
          <w:b w:val="0"/>
          <w:sz w:val="20"/>
          <w:szCs w:val="20"/>
        </w:rPr>
        <w:t xml:space="preserve"> </w:t>
      </w:r>
      <w:r w:rsidRPr="00263F65">
        <w:rPr>
          <w:b w:val="0"/>
          <w:sz w:val="20"/>
          <w:szCs w:val="20"/>
        </w:rPr>
        <w:t>предоставления</w:t>
      </w:r>
      <w:r>
        <w:rPr>
          <w:b w:val="0"/>
          <w:sz w:val="20"/>
          <w:szCs w:val="20"/>
        </w:rPr>
        <w:t xml:space="preserve"> </w:t>
      </w:r>
    </w:p>
    <w:p w:rsidR="00AD017D" w:rsidRDefault="00AD017D" w:rsidP="00AD017D">
      <w:pPr>
        <w:ind w:left="4820"/>
        <w:jc w:val="both"/>
        <w:rPr>
          <w:b w:val="0"/>
          <w:sz w:val="16"/>
          <w:szCs w:val="16"/>
        </w:rPr>
      </w:pPr>
      <w:r>
        <w:rPr>
          <w:b w:val="0"/>
          <w:sz w:val="16"/>
          <w:szCs w:val="16"/>
        </w:rPr>
        <w:t xml:space="preserve">         </w:t>
      </w:r>
      <w:r w:rsidRPr="00F0429C">
        <w:rPr>
          <w:b w:val="0"/>
          <w:sz w:val="16"/>
          <w:szCs w:val="16"/>
        </w:rPr>
        <w:t>(городского округа) области)</w:t>
      </w:r>
    </w:p>
    <w:p w:rsidR="00AD017D" w:rsidRDefault="00AD017D" w:rsidP="00AD017D">
      <w:pPr>
        <w:ind w:left="4820"/>
        <w:jc w:val="both"/>
        <w:rPr>
          <w:b w:val="0"/>
          <w:sz w:val="20"/>
          <w:szCs w:val="20"/>
        </w:rPr>
      </w:pPr>
      <w:r w:rsidRPr="00263F65">
        <w:rPr>
          <w:b w:val="0"/>
          <w:sz w:val="20"/>
          <w:szCs w:val="20"/>
        </w:rPr>
        <w:t>государственной услуги по назначению опекуном (попечителем), выдаче заключения о возможности быть опекуном (попечителем) совершеннолетнего недееспособного (не полностью дееспособного) гражданина</w:t>
      </w:r>
      <w:r w:rsidRPr="00131FF1">
        <w:rPr>
          <w:b w:val="0"/>
          <w:sz w:val="20"/>
          <w:szCs w:val="20"/>
        </w:rPr>
        <w:t xml:space="preserve"> </w:t>
      </w:r>
    </w:p>
    <w:p w:rsidR="00AD017D" w:rsidRDefault="00AD017D" w:rsidP="00AD017D">
      <w:pPr>
        <w:autoSpaceDE w:val="0"/>
        <w:autoSpaceDN w:val="0"/>
        <w:adjustRightInd w:val="0"/>
        <w:jc w:val="center"/>
        <w:outlineLvl w:val="2"/>
      </w:pPr>
    </w:p>
    <w:p w:rsidR="00AD017D" w:rsidRDefault="00AD017D" w:rsidP="00AD017D">
      <w:pPr>
        <w:autoSpaceDE w:val="0"/>
        <w:autoSpaceDN w:val="0"/>
        <w:adjustRightInd w:val="0"/>
        <w:jc w:val="center"/>
        <w:outlineLvl w:val="2"/>
      </w:pPr>
    </w:p>
    <w:p w:rsidR="00AD017D" w:rsidRDefault="00AD017D" w:rsidP="00AD017D">
      <w:pPr>
        <w:autoSpaceDE w:val="0"/>
        <w:autoSpaceDN w:val="0"/>
        <w:adjustRightInd w:val="0"/>
        <w:jc w:val="center"/>
        <w:outlineLvl w:val="2"/>
      </w:pPr>
      <w:r>
        <w:t xml:space="preserve">Уведомление </w:t>
      </w:r>
    </w:p>
    <w:p w:rsidR="00AD017D" w:rsidRDefault="00AD017D" w:rsidP="00AD017D">
      <w:pPr>
        <w:autoSpaceDE w:val="0"/>
        <w:autoSpaceDN w:val="0"/>
        <w:adjustRightInd w:val="0"/>
        <w:jc w:val="center"/>
        <w:outlineLvl w:val="2"/>
      </w:pPr>
      <w:r>
        <w:t>о приеме документов</w:t>
      </w:r>
    </w:p>
    <w:p w:rsidR="00AD017D" w:rsidRDefault="00AD017D" w:rsidP="00AD017D">
      <w:pPr>
        <w:autoSpaceDE w:val="0"/>
        <w:autoSpaceDN w:val="0"/>
        <w:adjustRightInd w:val="0"/>
        <w:jc w:val="center"/>
        <w:outlineLvl w:val="2"/>
      </w:pPr>
    </w:p>
    <w:p w:rsidR="00AD017D" w:rsidRDefault="00AD017D" w:rsidP="00AD017D">
      <w:pPr>
        <w:autoSpaceDE w:val="0"/>
        <w:autoSpaceDN w:val="0"/>
        <w:adjustRightInd w:val="0"/>
        <w:jc w:val="both"/>
        <w:outlineLvl w:val="2"/>
      </w:pPr>
    </w:p>
    <w:p w:rsidR="00AD017D" w:rsidRDefault="00AD017D" w:rsidP="00AD017D">
      <w:pPr>
        <w:autoSpaceDE w:val="0"/>
        <w:autoSpaceDN w:val="0"/>
        <w:adjustRightInd w:val="0"/>
        <w:jc w:val="both"/>
        <w:outlineLvl w:val="2"/>
        <w:rPr>
          <w:b w:val="0"/>
        </w:rPr>
      </w:pPr>
      <w:r>
        <w:rPr>
          <w:b w:val="0"/>
        </w:rPr>
        <w:t xml:space="preserve">Заявление на установление </w:t>
      </w:r>
      <w:r w:rsidRPr="00043305">
        <w:rPr>
          <w:b w:val="0"/>
          <w:u w:val="single"/>
        </w:rPr>
        <w:t>опеки (попечительства)</w:t>
      </w:r>
      <w:r>
        <w:rPr>
          <w:b w:val="0"/>
        </w:rPr>
        <w:t xml:space="preserve"> от __________________</w:t>
      </w:r>
    </w:p>
    <w:p w:rsidR="00AD017D" w:rsidRPr="00043305" w:rsidRDefault="00AD017D" w:rsidP="00AD017D">
      <w:pPr>
        <w:autoSpaceDE w:val="0"/>
        <w:autoSpaceDN w:val="0"/>
        <w:adjustRightInd w:val="0"/>
        <w:jc w:val="both"/>
        <w:outlineLvl w:val="2"/>
        <w:rPr>
          <w:b w:val="0"/>
          <w:i/>
          <w:sz w:val="20"/>
          <w:szCs w:val="20"/>
        </w:rPr>
      </w:pPr>
      <w:r w:rsidRPr="00043305">
        <w:rPr>
          <w:b w:val="0"/>
          <w:i/>
        </w:rPr>
        <w:t xml:space="preserve">                                                        </w:t>
      </w:r>
      <w:r w:rsidRPr="00043305">
        <w:rPr>
          <w:b w:val="0"/>
          <w:i/>
          <w:sz w:val="20"/>
          <w:szCs w:val="20"/>
        </w:rPr>
        <w:t xml:space="preserve">(нужное подчеркнуть)  </w:t>
      </w:r>
    </w:p>
    <w:p w:rsidR="00AD017D" w:rsidRDefault="00AD017D" w:rsidP="00AD017D">
      <w:pPr>
        <w:autoSpaceDE w:val="0"/>
        <w:autoSpaceDN w:val="0"/>
        <w:adjustRightInd w:val="0"/>
        <w:jc w:val="both"/>
        <w:outlineLvl w:val="2"/>
        <w:rPr>
          <w:b w:val="0"/>
        </w:rPr>
      </w:pPr>
      <w:r>
        <w:rPr>
          <w:b w:val="0"/>
          <w:sz w:val="20"/>
          <w:szCs w:val="20"/>
        </w:rPr>
        <w:t xml:space="preserve"> </w:t>
      </w:r>
      <w:r>
        <w:rPr>
          <w:b w:val="0"/>
        </w:rPr>
        <w:t>________________________________________________________________</w:t>
      </w:r>
    </w:p>
    <w:p w:rsidR="00AD017D" w:rsidRPr="00043305" w:rsidRDefault="00AD017D" w:rsidP="00AD017D">
      <w:pPr>
        <w:autoSpaceDE w:val="0"/>
        <w:autoSpaceDN w:val="0"/>
        <w:adjustRightInd w:val="0"/>
        <w:jc w:val="both"/>
        <w:outlineLvl w:val="2"/>
        <w:rPr>
          <w:b w:val="0"/>
          <w:i/>
          <w:sz w:val="20"/>
          <w:szCs w:val="20"/>
        </w:rPr>
      </w:pPr>
      <w:r w:rsidRPr="00043305">
        <w:rPr>
          <w:b w:val="0"/>
          <w:i/>
        </w:rPr>
        <w:t xml:space="preserve">                                                               </w:t>
      </w:r>
      <w:r w:rsidRPr="00043305">
        <w:rPr>
          <w:b w:val="0"/>
          <w:i/>
          <w:sz w:val="20"/>
          <w:szCs w:val="20"/>
        </w:rPr>
        <w:t>(ФИО заявителя)</w:t>
      </w:r>
    </w:p>
    <w:p w:rsidR="00AD017D" w:rsidRDefault="00AD017D" w:rsidP="00AD017D">
      <w:pPr>
        <w:autoSpaceDE w:val="0"/>
        <w:autoSpaceDN w:val="0"/>
        <w:adjustRightInd w:val="0"/>
        <w:jc w:val="both"/>
        <w:outlineLvl w:val="2"/>
        <w:rPr>
          <w:b w:val="0"/>
          <w:sz w:val="20"/>
          <w:szCs w:val="20"/>
        </w:rPr>
      </w:pPr>
      <w:r>
        <w:rPr>
          <w:b w:val="0"/>
        </w:rPr>
        <w:t>с документами: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4"/>
        <w:gridCol w:w="8670"/>
      </w:tblGrid>
      <w:tr w:rsidR="00AD017D" w:rsidRPr="00A25FE8" w:rsidTr="00BC5285">
        <w:trPr>
          <w:trHeight w:val="557"/>
        </w:trPr>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b w:val="0"/>
                <w:sz w:val="22"/>
                <w:szCs w:val="24"/>
              </w:rPr>
            </w:pPr>
            <w:r w:rsidRPr="00C92310">
              <w:rPr>
                <w:rFonts w:ascii="Times New Roman" w:eastAsia="Times New Roman" w:hAnsi="Times New Roman"/>
                <w:b w:val="0"/>
                <w:sz w:val="22"/>
                <w:szCs w:val="24"/>
              </w:rPr>
              <w:t>№</w:t>
            </w:r>
          </w:p>
          <w:p w:rsidR="00AD017D" w:rsidRPr="00C92310" w:rsidRDefault="00AD017D" w:rsidP="00BC5285">
            <w:pPr>
              <w:pStyle w:val="ac"/>
              <w:tabs>
                <w:tab w:val="left" w:pos="1594"/>
              </w:tabs>
              <w:jc w:val="center"/>
              <w:rPr>
                <w:rFonts w:ascii="Times New Roman" w:eastAsia="Times New Roman" w:hAnsi="Times New Roman"/>
                <w:b w:val="0"/>
                <w:sz w:val="22"/>
                <w:szCs w:val="24"/>
              </w:rPr>
            </w:pPr>
            <w:r w:rsidRPr="00C92310">
              <w:rPr>
                <w:rFonts w:ascii="Times New Roman" w:eastAsia="Times New Roman" w:hAnsi="Times New Roman"/>
                <w:b w:val="0"/>
                <w:sz w:val="22"/>
                <w:szCs w:val="24"/>
              </w:rPr>
              <w:t>п/п</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b w:val="0"/>
                <w:bCs/>
                <w:sz w:val="22"/>
                <w:szCs w:val="26"/>
              </w:rPr>
            </w:pPr>
            <w:r w:rsidRPr="00C92310">
              <w:rPr>
                <w:rFonts w:ascii="Times New Roman" w:eastAsia="Times New Roman" w:hAnsi="Times New Roman"/>
                <w:b w:val="0"/>
                <w:bCs/>
                <w:sz w:val="22"/>
                <w:szCs w:val="26"/>
              </w:rPr>
              <w:t>Наименование документов</w:t>
            </w: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1.</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2.</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3.</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4.</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5.</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6.</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7.</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8.</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9.</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r w:rsidR="00AD017D" w:rsidRPr="00723F88" w:rsidTr="00BC5285">
        <w:tc>
          <w:tcPr>
            <w:tcW w:w="794"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center"/>
              <w:rPr>
                <w:rFonts w:ascii="Times New Roman" w:eastAsia="Times New Roman" w:hAnsi="Times New Roman"/>
                <w:sz w:val="22"/>
                <w:szCs w:val="26"/>
              </w:rPr>
            </w:pPr>
            <w:r w:rsidRPr="00C92310">
              <w:rPr>
                <w:rFonts w:ascii="Times New Roman" w:eastAsia="Times New Roman" w:hAnsi="Times New Roman"/>
                <w:sz w:val="22"/>
                <w:szCs w:val="26"/>
              </w:rPr>
              <w:t>10.</w:t>
            </w:r>
          </w:p>
        </w:tc>
        <w:tc>
          <w:tcPr>
            <w:tcW w:w="8670" w:type="dxa"/>
            <w:tcBorders>
              <w:top w:val="single" w:sz="4" w:space="0" w:color="auto"/>
              <w:left w:val="single" w:sz="4" w:space="0" w:color="auto"/>
              <w:bottom w:val="single" w:sz="4" w:space="0" w:color="auto"/>
              <w:right w:val="single" w:sz="4" w:space="0" w:color="auto"/>
            </w:tcBorders>
          </w:tcPr>
          <w:p w:rsidR="00AD017D" w:rsidRPr="00C92310" w:rsidRDefault="00AD017D" w:rsidP="00BC5285">
            <w:pPr>
              <w:pStyle w:val="ac"/>
              <w:tabs>
                <w:tab w:val="left" w:pos="1594"/>
              </w:tabs>
              <w:jc w:val="both"/>
              <w:rPr>
                <w:rFonts w:ascii="Times New Roman" w:eastAsia="Times New Roman" w:hAnsi="Times New Roman"/>
                <w:sz w:val="22"/>
                <w:szCs w:val="26"/>
              </w:rPr>
            </w:pPr>
          </w:p>
        </w:tc>
      </w:tr>
    </w:tbl>
    <w:p w:rsidR="00AD017D" w:rsidRDefault="00AD017D" w:rsidP="00AD017D">
      <w:pPr>
        <w:autoSpaceDE w:val="0"/>
        <w:autoSpaceDN w:val="0"/>
        <w:adjustRightInd w:val="0"/>
        <w:jc w:val="both"/>
        <w:outlineLvl w:val="2"/>
        <w:rPr>
          <w:b w:val="0"/>
        </w:rPr>
      </w:pPr>
    </w:p>
    <w:p w:rsidR="00AD017D" w:rsidRDefault="00AD017D" w:rsidP="00AD017D">
      <w:pPr>
        <w:autoSpaceDE w:val="0"/>
        <w:autoSpaceDN w:val="0"/>
        <w:adjustRightInd w:val="0"/>
        <w:jc w:val="both"/>
        <w:outlineLvl w:val="2"/>
        <w:rPr>
          <w:b w:val="0"/>
        </w:rPr>
      </w:pPr>
      <w:r>
        <w:rPr>
          <w:b w:val="0"/>
        </w:rPr>
        <w:t>Приняты «____»______________20____года</w:t>
      </w:r>
    </w:p>
    <w:p w:rsidR="00AD017D" w:rsidRPr="00043305" w:rsidRDefault="00AD017D" w:rsidP="00AD017D">
      <w:pPr>
        <w:autoSpaceDE w:val="0"/>
        <w:autoSpaceDN w:val="0"/>
        <w:adjustRightInd w:val="0"/>
        <w:jc w:val="both"/>
        <w:rPr>
          <w:b w:val="0"/>
        </w:rPr>
      </w:pPr>
      <w:r w:rsidRPr="00043305">
        <w:rPr>
          <w:b w:val="0"/>
        </w:rPr>
        <w:t xml:space="preserve">Заявление   зарегистрировано под  №___________                             </w:t>
      </w:r>
    </w:p>
    <w:p w:rsidR="00AD017D" w:rsidRDefault="00AD017D" w:rsidP="00AD017D">
      <w:pPr>
        <w:autoSpaceDE w:val="0"/>
        <w:autoSpaceDN w:val="0"/>
        <w:adjustRightInd w:val="0"/>
        <w:jc w:val="both"/>
        <w:rPr>
          <w:b w:val="0"/>
          <w:sz w:val="24"/>
          <w:szCs w:val="24"/>
        </w:rPr>
      </w:pPr>
    </w:p>
    <w:p w:rsidR="00AD017D" w:rsidRPr="00043305" w:rsidRDefault="00AD017D" w:rsidP="00AD017D">
      <w:pPr>
        <w:autoSpaceDE w:val="0"/>
        <w:autoSpaceDN w:val="0"/>
        <w:adjustRightInd w:val="0"/>
        <w:jc w:val="both"/>
        <w:rPr>
          <w:b w:val="0"/>
          <w:sz w:val="24"/>
          <w:szCs w:val="24"/>
        </w:rPr>
      </w:pPr>
      <w:r w:rsidRPr="00043305">
        <w:rPr>
          <w:b w:val="0"/>
          <w:sz w:val="24"/>
          <w:szCs w:val="24"/>
        </w:rPr>
        <w:t>__________________________________________                  __________________________</w:t>
      </w:r>
    </w:p>
    <w:p w:rsidR="00AD017D" w:rsidRPr="00043305" w:rsidRDefault="00AD017D" w:rsidP="00AD017D">
      <w:pPr>
        <w:autoSpaceDE w:val="0"/>
        <w:autoSpaceDN w:val="0"/>
        <w:adjustRightInd w:val="0"/>
        <w:jc w:val="both"/>
        <w:rPr>
          <w:b w:val="0"/>
          <w:sz w:val="20"/>
          <w:szCs w:val="20"/>
        </w:rPr>
      </w:pPr>
      <w:r w:rsidRPr="00043305">
        <w:rPr>
          <w:b w:val="0"/>
          <w:i/>
          <w:iCs/>
          <w:sz w:val="20"/>
          <w:szCs w:val="20"/>
        </w:rPr>
        <w:t>(фамилия и инициалы специалиста, принявшего документы)                           (подпись специалиста)</w:t>
      </w:r>
    </w:p>
    <w:p w:rsidR="00AD017D" w:rsidRPr="00043305" w:rsidRDefault="00AD017D" w:rsidP="00AD017D">
      <w:pPr>
        <w:jc w:val="both"/>
        <w:rPr>
          <w:b w:val="0"/>
        </w:rPr>
      </w:pPr>
      <w:r w:rsidRPr="00043305">
        <w:rPr>
          <w:b w:val="0"/>
        </w:rPr>
        <w:t>контактный телефон ______________</w:t>
      </w:r>
    </w:p>
    <w:p w:rsidR="00AD017D" w:rsidRDefault="00AD017D" w:rsidP="00AD017D">
      <w:pPr>
        <w:autoSpaceDE w:val="0"/>
        <w:autoSpaceDN w:val="0"/>
        <w:adjustRightInd w:val="0"/>
        <w:jc w:val="both"/>
        <w:outlineLvl w:val="2"/>
        <w:rPr>
          <w:b w:val="0"/>
          <w:bCs/>
        </w:rPr>
      </w:pPr>
    </w:p>
    <w:p w:rsidR="00AD017D" w:rsidRDefault="00AD017D" w:rsidP="00AD017D">
      <w:pPr>
        <w:autoSpaceDE w:val="0"/>
        <w:autoSpaceDN w:val="0"/>
        <w:adjustRightInd w:val="0"/>
        <w:jc w:val="both"/>
        <w:outlineLvl w:val="2"/>
        <w:rPr>
          <w:b w:val="0"/>
          <w:bCs/>
        </w:rPr>
      </w:pPr>
    </w:p>
    <w:p w:rsidR="00AD017D" w:rsidRPr="006C24DB" w:rsidRDefault="00AD017D" w:rsidP="00AD017D">
      <w:pPr>
        <w:autoSpaceDE w:val="0"/>
        <w:autoSpaceDN w:val="0"/>
        <w:adjustRightInd w:val="0"/>
        <w:jc w:val="both"/>
        <w:outlineLvl w:val="2"/>
      </w:pPr>
      <w:r>
        <w:rPr>
          <w:b w:val="0"/>
          <w:bCs/>
        </w:rPr>
        <w:t xml:space="preserve">  </w:t>
      </w:r>
    </w:p>
    <w:p w:rsidR="005600E4" w:rsidRDefault="005600E4"/>
    <w:sectPr w:rsidR="005600E4" w:rsidSect="001539D4">
      <w:footerReference w:type="default" r:id="rId15"/>
      <w:pgSz w:w="11906" w:h="16838"/>
      <w:pgMar w:top="567" w:right="851" w:bottom="567" w:left="1701" w:header="0" w:footer="709"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737" w:rsidRDefault="00602737" w:rsidP="00106B03">
      <w:r>
        <w:separator/>
      </w:r>
    </w:p>
  </w:endnote>
  <w:endnote w:type="continuationSeparator" w:id="1">
    <w:p w:rsidR="00602737" w:rsidRDefault="00602737" w:rsidP="00106B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9D4" w:rsidRDefault="00106B03">
    <w:pPr>
      <w:pStyle w:val="ae"/>
      <w:jc w:val="center"/>
    </w:pPr>
    <w:r>
      <w:fldChar w:fldCharType="begin"/>
    </w:r>
    <w:r w:rsidR="00E52538">
      <w:instrText xml:space="preserve"> PAGE   \* MERGEFORMAT </w:instrText>
    </w:r>
    <w:r>
      <w:fldChar w:fldCharType="separate"/>
    </w:r>
    <w:r w:rsidR="002F54F6">
      <w:rPr>
        <w:noProof/>
      </w:rPr>
      <w:t>3</w:t>
    </w:r>
    <w:r>
      <w:fldChar w:fldCharType="end"/>
    </w:r>
  </w:p>
  <w:p w:rsidR="001539D4" w:rsidRDefault="0060273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737" w:rsidRDefault="00602737" w:rsidP="00106B03">
      <w:r>
        <w:separator/>
      </w:r>
    </w:p>
  </w:footnote>
  <w:footnote w:type="continuationSeparator" w:id="1">
    <w:p w:rsidR="00602737" w:rsidRDefault="00602737" w:rsidP="00106B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413C7"/>
    <w:multiLevelType w:val="hybridMultilevel"/>
    <w:tmpl w:val="C3788884"/>
    <w:lvl w:ilvl="0" w:tplc="B4046CE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0493235F"/>
    <w:multiLevelType w:val="hybridMultilevel"/>
    <w:tmpl w:val="9C34DD3A"/>
    <w:lvl w:ilvl="0" w:tplc="3E000268">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312571"/>
    <w:multiLevelType w:val="hybridMultilevel"/>
    <w:tmpl w:val="2ECA6EE2"/>
    <w:lvl w:ilvl="0" w:tplc="EBD62BE0">
      <w:start w:val="1"/>
      <w:numFmt w:val="decimal"/>
      <w:lvlText w:val="%1"/>
      <w:lvlJc w:val="right"/>
      <w:pPr>
        <w:tabs>
          <w:tab w:val="num" w:pos="0"/>
        </w:tabs>
        <w:ind w:left="0" w:firstLine="28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9377660"/>
    <w:multiLevelType w:val="hybridMultilevel"/>
    <w:tmpl w:val="5E50965A"/>
    <w:lvl w:ilvl="0" w:tplc="88EAE77E">
      <w:start w:val="15"/>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C081B9F"/>
    <w:multiLevelType w:val="hybridMultilevel"/>
    <w:tmpl w:val="0A9A3876"/>
    <w:lvl w:ilvl="0" w:tplc="BF6C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68C3AE5"/>
    <w:multiLevelType w:val="hybridMultilevel"/>
    <w:tmpl w:val="95126DE8"/>
    <w:lvl w:ilvl="0" w:tplc="1AA0E472">
      <w:start w:val="6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48C900B2"/>
    <w:multiLevelType w:val="hybridMultilevel"/>
    <w:tmpl w:val="6C9C2912"/>
    <w:lvl w:ilvl="0" w:tplc="96C69388">
      <w:start w:val="96"/>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51961DE9"/>
    <w:multiLevelType w:val="hybridMultilevel"/>
    <w:tmpl w:val="60F89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4F6DFC"/>
    <w:multiLevelType w:val="hybridMultilevel"/>
    <w:tmpl w:val="01128956"/>
    <w:lvl w:ilvl="0" w:tplc="8D5687E2">
      <w:start w:val="2"/>
      <w:numFmt w:val="decimal"/>
      <w:lvlText w:val="%1."/>
      <w:lvlJc w:val="left"/>
      <w:pPr>
        <w:tabs>
          <w:tab w:val="num" w:pos="1070"/>
        </w:tabs>
        <w:ind w:left="1070" w:hanging="360"/>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EF061A6"/>
    <w:multiLevelType w:val="hybridMultilevel"/>
    <w:tmpl w:val="0A9A3876"/>
    <w:lvl w:ilvl="0" w:tplc="BF6C3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6492061D"/>
    <w:multiLevelType w:val="multilevel"/>
    <w:tmpl w:val="E6F00B3A"/>
    <w:lvl w:ilvl="0">
      <w:start w:val="1"/>
      <w:numFmt w:val="upperRoman"/>
      <w:lvlText w:val="%1."/>
      <w:lvlJc w:val="left"/>
      <w:pPr>
        <w:ind w:left="1080" w:hanging="720"/>
      </w:pPr>
      <w:rPr>
        <w:rFonts w:cs="Times New Roman" w:hint="default"/>
      </w:rPr>
    </w:lvl>
    <w:lvl w:ilvl="1">
      <w:start w:val="8"/>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
    <w:nsid w:val="7BFE216E"/>
    <w:multiLevelType w:val="hybridMultilevel"/>
    <w:tmpl w:val="01128956"/>
    <w:lvl w:ilvl="0" w:tplc="8D5687E2">
      <w:start w:val="2"/>
      <w:numFmt w:val="decimal"/>
      <w:lvlText w:val="%1."/>
      <w:lvlJc w:val="left"/>
      <w:pPr>
        <w:tabs>
          <w:tab w:val="num" w:pos="1070"/>
        </w:tabs>
        <w:ind w:left="1070" w:hanging="360"/>
      </w:pPr>
      <w:rPr>
        <w:rFonts w:hint="default"/>
        <w:b w:val="0"/>
        <w:i w:val="0"/>
      </w:rPr>
    </w:lvl>
    <w:lvl w:ilvl="1" w:tplc="0419000F">
      <w:start w:val="1"/>
      <w:numFmt w:val="decimal"/>
      <w:lvlText w:val="%2."/>
      <w:lvlJc w:val="left"/>
      <w:pPr>
        <w:tabs>
          <w:tab w:val="num" w:pos="144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7"/>
  </w:num>
  <w:num w:numId="4">
    <w:abstractNumId w:val="2"/>
  </w:num>
  <w:num w:numId="5">
    <w:abstractNumId w:val="8"/>
  </w:num>
  <w:num w:numId="6">
    <w:abstractNumId w:val="0"/>
  </w:num>
  <w:num w:numId="7">
    <w:abstractNumId w:val="3"/>
  </w:num>
  <w:num w:numId="8">
    <w:abstractNumId w:val="1"/>
  </w:num>
  <w:num w:numId="9">
    <w:abstractNumId w:val="11"/>
  </w:num>
  <w:num w:numId="10">
    <w:abstractNumId w:val="5"/>
  </w:num>
  <w:num w:numId="11">
    <w:abstractNumId w:val="6"/>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D017D"/>
    <w:rsid w:val="00106B03"/>
    <w:rsid w:val="002F54F6"/>
    <w:rsid w:val="005600E4"/>
    <w:rsid w:val="00602737"/>
    <w:rsid w:val="00AD017D"/>
    <w:rsid w:val="00E52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9" type="connector" idref="#_x0000_s1027"/>
        <o:r id="V:Rule10" type="connector" idref="#_x0000_s1036"/>
        <o:r id="V:Rule11" type="connector" idref="#_x0000_s1028"/>
        <o:r id="V:Rule12" type="connector" idref="#_x0000_s1043"/>
        <o:r id="V:Rule13" type="connector" idref="#_x0000_s1041"/>
        <o:r id="V:Rule14" type="connector" idref="#_x0000_s1038"/>
        <o:r id="V:Rule15" type="connector" idref="#_x0000_s1039"/>
        <o:r id="V:Rule16"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17D"/>
    <w:pPr>
      <w:spacing w:after="0" w:line="240" w:lineRule="auto"/>
    </w:pPr>
    <w:rPr>
      <w:rFonts w:ascii="Times New Roman" w:eastAsia="Times New Roman" w:hAnsi="Times New Roman" w:cs="Times New Roman"/>
      <w:b/>
      <w:sz w:val="28"/>
      <w:szCs w:val="28"/>
      <w:lang w:eastAsia="ru-RU"/>
    </w:rPr>
  </w:style>
  <w:style w:type="paragraph" w:styleId="1">
    <w:name w:val="heading 1"/>
    <w:basedOn w:val="a"/>
    <w:next w:val="a"/>
    <w:link w:val="10"/>
    <w:qFormat/>
    <w:rsid w:val="00AD017D"/>
    <w:pPr>
      <w:autoSpaceDE w:val="0"/>
      <w:autoSpaceDN w:val="0"/>
      <w:adjustRightInd w:val="0"/>
      <w:spacing w:before="108" w:after="108"/>
      <w:jc w:val="center"/>
      <w:outlineLvl w:val="0"/>
    </w:pPr>
    <w:rPr>
      <w:rFonts w:ascii="Arial" w:hAnsi="Arial"/>
      <w:bCs/>
      <w:color w:val="000080"/>
      <w:sz w:val="20"/>
      <w:szCs w:val="20"/>
    </w:rPr>
  </w:style>
  <w:style w:type="paragraph" w:styleId="2">
    <w:name w:val="heading 2"/>
    <w:basedOn w:val="a"/>
    <w:next w:val="a"/>
    <w:link w:val="20"/>
    <w:qFormat/>
    <w:rsid w:val="00AD017D"/>
    <w:pPr>
      <w:keepNext/>
      <w:tabs>
        <w:tab w:val="left" w:pos="5953"/>
      </w:tabs>
      <w:jc w:val="both"/>
      <w:outlineLvl w:val="1"/>
    </w:pPr>
    <w:rPr>
      <w:rFonts w:ascii="Arial" w:eastAsia="Calibri" w:hAnsi="Arial"/>
      <w:b w:val="0"/>
      <w:szCs w:val="24"/>
    </w:rPr>
  </w:style>
  <w:style w:type="paragraph" w:styleId="3">
    <w:name w:val="heading 3"/>
    <w:basedOn w:val="a"/>
    <w:next w:val="a"/>
    <w:link w:val="30"/>
    <w:qFormat/>
    <w:rsid w:val="00AD017D"/>
    <w:pPr>
      <w:keepNext/>
      <w:tabs>
        <w:tab w:val="left" w:pos="5386"/>
      </w:tabs>
      <w:jc w:val="both"/>
      <w:outlineLvl w:val="2"/>
    </w:pPr>
    <w:rPr>
      <w:rFonts w:ascii="Arial" w:eastAsia="Calibri" w:hAnsi="Arial"/>
      <w:bCs/>
      <w:szCs w:val="24"/>
    </w:rPr>
  </w:style>
  <w:style w:type="paragraph" w:styleId="4">
    <w:name w:val="heading 4"/>
    <w:basedOn w:val="a"/>
    <w:next w:val="a"/>
    <w:link w:val="40"/>
    <w:qFormat/>
    <w:rsid w:val="00AD017D"/>
    <w:pPr>
      <w:keepNext/>
      <w:tabs>
        <w:tab w:val="left" w:pos="5953"/>
      </w:tabs>
      <w:ind w:firstLine="4860"/>
      <w:jc w:val="both"/>
      <w:outlineLvl w:val="3"/>
    </w:pPr>
    <w:rPr>
      <w:rFonts w:ascii="Calibri" w:eastAsia="Calibri" w:hAnsi="Calibri"/>
      <w:b w:val="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17D"/>
    <w:rPr>
      <w:rFonts w:ascii="Arial" w:eastAsia="Times New Roman" w:hAnsi="Arial" w:cs="Times New Roman"/>
      <w:b/>
      <w:bCs/>
      <w:color w:val="000080"/>
      <w:sz w:val="20"/>
      <w:szCs w:val="20"/>
      <w:lang w:eastAsia="ru-RU"/>
    </w:rPr>
  </w:style>
  <w:style w:type="character" w:customStyle="1" w:styleId="20">
    <w:name w:val="Заголовок 2 Знак"/>
    <w:basedOn w:val="a0"/>
    <w:link w:val="2"/>
    <w:rsid w:val="00AD017D"/>
    <w:rPr>
      <w:rFonts w:ascii="Arial" w:eastAsia="Calibri" w:hAnsi="Arial" w:cs="Times New Roman"/>
      <w:sz w:val="28"/>
      <w:szCs w:val="24"/>
      <w:lang w:eastAsia="ru-RU"/>
    </w:rPr>
  </w:style>
  <w:style w:type="character" w:customStyle="1" w:styleId="30">
    <w:name w:val="Заголовок 3 Знак"/>
    <w:basedOn w:val="a0"/>
    <w:link w:val="3"/>
    <w:rsid w:val="00AD017D"/>
    <w:rPr>
      <w:rFonts w:ascii="Arial" w:eastAsia="Calibri" w:hAnsi="Arial" w:cs="Times New Roman"/>
      <w:b/>
      <w:bCs/>
      <w:sz w:val="28"/>
      <w:szCs w:val="24"/>
      <w:lang w:eastAsia="ru-RU"/>
    </w:rPr>
  </w:style>
  <w:style w:type="character" w:customStyle="1" w:styleId="40">
    <w:name w:val="Заголовок 4 Знак"/>
    <w:basedOn w:val="a0"/>
    <w:link w:val="4"/>
    <w:rsid w:val="00AD017D"/>
    <w:rPr>
      <w:rFonts w:ascii="Calibri" w:eastAsia="Calibri" w:hAnsi="Calibri" w:cs="Times New Roman"/>
      <w:sz w:val="28"/>
      <w:szCs w:val="24"/>
      <w:lang w:eastAsia="ru-RU"/>
    </w:rPr>
  </w:style>
  <w:style w:type="paragraph" w:customStyle="1" w:styleId="ConsPlusNormal">
    <w:name w:val="ConsPlusNormal"/>
    <w:link w:val="ConsPlusNormal0"/>
    <w:rsid w:val="00AD017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AD017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AD017D"/>
    <w:rPr>
      <w:color w:val="0000FF"/>
      <w:u w:val="single"/>
    </w:rPr>
  </w:style>
  <w:style w:type="paragraph" w:styleId="a4">
    <w:name w:val="No Spacing"/>
    <w:uiPriority w:val="1"/>
    <w:qFormat/>
    <w:rsid w:val="00AD017D"/>
    <w:pPr>
      <w:spacing w:after="0" w:line="240" w:lineRule="auto"/>
    </w:pPr>
    <w:rPr>
      <w:rFonts w:ascii="Times New Roman" w:eastAsia="Times New Roman" w:hAnsi="Times New Roman" w:cs="Times New Roman"/>
      <w:b/>
      <w:sz w:val="28"/>
      <w:szCs w:val="28"/>
      <w:lang w:eastAsia="ru-RU"/>
    </w:rPr>
  </w:style>
  <w:style w:type="paragraph" w:customStyle="1" w:styleId="ConsPlusNonformat">
    <w:name w:val="ConsPlusNonformat"/>
    <w:uiPriority w:val="99"/>
    <w:rsid w:val="00AD017D"/>
    <w:pPr>
      <w:autoSpaceDE w:val="0"/>
      <w:autoSpaceDN w:val="0"/>
      <w:adjustRightInd w:val="0"/>
      <w:spacing w:after="0" w:line="240" w:lineRule="auto"/>
    </w:pPr>
    <w:rPr>
      <w:rFonts w:ascii="Courier New" w:eastAsia="Calibri" w:hAnsi="Courier New" w:cs="Courier New"/>
      <w:sz w:val="20"/>
      <w:szCs w:val="20"/>
    </w:rPr>
  </w:style>
  <w:style w:type="character" w:customStyle="1" w:styleId="12">
    <w:name w:val="Знак Знак12"/>
    <w:rsid w:val="00AD017D"/>
    <w:rPr>
      <w:rFonts w:ascii="Arial" w:eastAsia="Times New Roman" w:hAnsi="Arial" w:cs="Times New Roman"/>
      <w:b/>
      <w:bCs/>
      <w:color w:val="000080"/>
      <w:sz w:val="20"/>
      <w:szCs w:val="20"/>
      <w:lang w:eastAsia="ru-RU"/>
    </w:rPr>
  </w:style>
  <w:style w:type="paragraph" w:customStyle="1" w:styleId="a5">
    <w:name w:val="Адресат"/>
    <w:basedOn w:val="a"/>
    <w:rsid w:val="00AD017D"/>
    <w:pPr>
      <w:suppressAutoHyphens/>
      <w:spacing w:after="120" w:line="240" w:lineRule="exact"/>
    </w:pPr>
  </w:style>
  <w:style w:type="paragraph" w:customStyle="1" w:styleId="a6">
    <w:name w:val="Приложение"/>
    <w:basedOn w:val="a7"/>
    <w:rsid w:val="00AD017D"/>
    <w:pPr>
      <w:tabs>
        <w:tab w:val="left" w:pos="1673"/>
      </w:tabs>
      <w:spacing w:before="240" w:line="240" w:lineRule="exact"/>
      <w:ind w:left="1985" w:hanging="1985"/>
    </w:pPr>
  </w:style>
  <w:style w:type="paragraph" w:styleId="a7">
    <w:name w:val="Body Text"/>
    <w:aliases w:val="бпОсновной текст"/>
    <w:basedOn w:val="a"/>
    <w:link w:val="a8"/>
    <w:rsid w:val="00AD017D"/>
    <w:pPr>
      <w:spacing w:line="360" w:lineRule="exact"/>
      <w:ind w:firstLine="720"/>
      <w:jc w:val="both"/>
    </w:pPr>
    <w:rPr>
      <w:rFonts w:ascii="Calibri" w:eastAsia="Calibri" w:hAnsi="Calibri"/>
    </w:rPr>
  </w:style>
  <w:style w:type="character" w:customStyle="1" w:styleId="a8">
    <w:name w:val="Основной текст Знак"/>
    <w:aliases w:val="бпОсновной текст Знак"/>
    <w:basedOn w:val="a0"/>
    <w:link w:val="a7"/>
    <w:rsid w:val="00AD017D"/>
    <w:rPr>
      <w:rFonts w:ascii="Calibri" w:eastAsia="Calibri" w:hAnsi="Calibri" w:cs="Times New Roman"/>
      <w:b/>
      <w:sz w:val="28"/>
      <w:szCs w:val="28"/>
      <w:lang w:eastAsia="ru-RU"/>
    </w:rPr>
  </w:style>
  <w:style w:type="paragraph" w:customStyle="1" w:styleId="a9">
    <w:name w:val="Заголовок к тексту"/>
    <w:basedOn w:val="a"/>
    <w:next w:val="a7"/>
    <w:rsid w:val="00AD017D"/>
    <w:pPr>
      <w:suppressAutoHyphens/>
      <w:spacing w:after="480" w:line="240" w:lineRule="exact"/>
    </w:pPr>
    <w:rPr>
      <w:b w:val="0"/>
    </w:rPr>
  </w:style>
  <w:style w:type="paragraph" w:customStyle="1" w:styleId="aa">
    <w:name w:val="регистрационные поля"/>
    <w:basedOn w:val="a"/>
    <w:rsid w:val="00AD017D"/>
    <w:pPr>
      <w:spacing w:line="240" w:lineRule="exact"/>
      <w:jc w:val="center"/>
    </w:pPr>
    <w:rPr>
      <w:lang w:val="en-US"/>
    </w:rPr>
  </w:style>
  <w:style w:type="paragraph" w:customStyle="1" w:styleId="ab">
    <w:name w:val="Исполнитель"/>
    <w:basedOn w:val="a7"/>
    <w:rsid w:val="00AD017D"/>
    <w:pPr>
      <w:suppressAutoHyphens/>
      <w:spacing w:after="120" w:line="240" w:lineRule="exact"/>
      <w:ind w:firstLine="0"/>
      <w:jc w:val="left"/>
    </w:pPr>
    <w:rPr>
      <w:sz w:val="24"/>
    </w:rPr>
  </w:style>
  <w:style w:type="paragraph" w:styleId="ac">
    <w:name w:val="header"/>
    <w:basedOn w:val="a"/>
    <w:link w:val="ad"/>
    <w:rsid w:val="00AD017D"/>
    <w:pPr>
      <w:tabs>
        <w:tab w:val="center" w:pos="4677"/>
        <w:tab w:val="right" w:pos="9355"/>
      </w:tabs>
    </w:pPr>
    <w:rPr>
      <w:rFonts w:ascii="Calibri" w:eastAsia="Calibri" w:hAnsi="Calibri"/>
    </w:rPr>
  </w:style>
  <w:style w:type="character" w:customStyle="1" w:styleId="ad">
    <w:name w:val="Верхний колонтитул Знак"/>
    <w:basedOn w:val="a0"/>
    <w:link w:val="ac"/>
    <w:rsid w:val="00AD017D"/>
    <w:rPr>
      <w:rFonts w:ascii="Calibri" w:eastAsia="Calibri" w:hAnsi="Calibri" w:cs="Times New Roman"/>
      <w:b/>
      <w:sz w:val="28"/>
      <w:szCs w:val="28"/>
      <w:lang w:eastAsia="ru-RU"/>
    </w:rPr>
  </w:style>
  <w:style w:type="paragraph" w:styleId="ae">
    <w:name w:val="footer"/>
    <w:basedOn w:val="a"/>
    <w:link w:val="af"/>
    <w:uiPriority w:val="99"/>
    <w:rsid w:val="00AD017D"/>
    <w:pPr>
      <w:tabs>
        <w:tab w:val="center" w:pos="4677"/>
        <w:tab w:val="right" w:pos="9355"/>
      </w:tabs>
    </w:pPr>
    <w:rPr>
      <w:rFonts w:ascii="Calibri" w:eastAsia="Calibri" w:hAnsi="Calibri"/>
    </w:rPr>
  </w:style>
  <w:style w:type="character" w:customStyle="1" w:styleId="af">
    <w:name w:val="Нижний колонтитул Знак"/>
    <w:basedOn w:val="a0"/>
    <w:link w:val="ae"/>
    <w:uiPriority w:val="99"/>
    <w:rsid w:val="00AD017D"/>
    <w:rPr>
      <w:rFonts w:ascii="Calibri" w:eastAsia="Calibri" w:hAnsi="Calibri" w:cs="Times New Roman"/>
      <w:b/>
      <w:sz w:val="28"/>
      <w:szCs w:val="28"/>
      <w:lang w:eastAsia="ru-RU"/>
    </w:rPr>
  </w:style>
  <w:style w:type="character" w:customStyle="1" w:styleId="af0">
    <w:name w:val="Текст выноски Знак"/>
    <w:link w:val="af1"/>
    <w:semiHidden/>
    <w:rsid w:val="00AD017D"/>
    <w:rPr>
      <w:rFonts w:ascii="Tahoma" w:hAnsi="Tahoma"/>
      <w:b/>
      <w:sz w:val="16"/>
      <w:szCs w:val="16"/>
      <w:lang w:eastAsia="ru-RU"/>
    </w:rPr>
  </w:style>
  <w:style w:type="paragraph" w:styleId="af1">
    <w:name w:val="Balloon Text"/>
    <w:basedOn w:val="a"/>
    <w:link w:val="af0"/>
    <w:semiHidden/>
    <w:rsid w:val="00AD017D"/>
    <w:rPr>
      <w:rFonts w:ascii="Tahoma" w:eastAsiaTheme="minorHAnsi" w:hAnsi="Tahoma" w:cstheme="minorBidi"/>
      <w:sz w:val="16"/>
      <w:szCs w:val="16"/>
    </w:rPr>
  </w:style>
  <w:style w:type="character" w:customStyle="1" w:styleId="11">
    <w:name w:val="Текст выноски Знак1"/>
    <w:basedOn w:val="a0"/>
    <w:link w:val="af1"/>
    <w:uiPriority w:val="99"/>
    <w:semiHidden/>
    <w:rsid w:val="00AD017D"/>
    <w:rPr>
      <w:rFonts w:ascii="Tahoma" w:eastAsia="Times New Roman" w:hAnsi="Tahoma" w:cs="Tahoma"/>
      <w:b/>
      <w:sz w:val="16"/>
      <w:szCs w:val="16"/>
      <w:lang w:eastAsia="ru-RU"/>
    </w:rPr>
  </w:style>
  <w:style w:type="paragraph" w:customStyle="1" w:styleId="af2">
    <w:name w:val="Подпись на общем бланке"/>
    <w:basedOn w:val="af3"/>
    <w:next w:val="a7"/>
    <w:rsid w:val="00AD017D"/>
    <w:pPr>
      <w:tabs>
        <w:tab w:val="right" w:pos="9639"/>
      </w:tabs>
      <w:suppressAutoHyphens/>
      <w:spacing w:before="480" w:line="240" w:lineRule="exact"/>
      <w:ind w:left="0"/>
    </w:pPr>
    <w:rPr>
      <w:b w:val="0"/>
      <w:szCs w:val="20"/>
    </w:rPr>
  </w:style>
  <w:style w:type="paragraph" w:styleId="af3">
    <w:name w:val="Signature"/>
    <w:basedOn w:val="a"/>
    <w:link w:val="af4"/>
    <w:rsid w:val="00AD017D"/>
    <w:pPr>
      <w:ind w:left="4252"/>
    </w:pPr>
    <w:rPr>
      <w:rFonts w:ascii="Calibri" w:eastAsia="Calibri" w:hAnsi="Calibri"/>
    </w:rPr>
  </w:style>
  <w:style w:type="character" w:customStyle="1" w:styleId="af4">
    <w:name w:val="Подпись Знак"/>
    <w:basedOn w:val="a0"/>
    <w:link w:val="af3"/>
    <w:rsid w:val="00AD017D"/>
    <w:rPr>
      <w:rFonts w:ascii="Calibri" w:eastAsia="Calibri" w:hAnsi="Calibri" w:cs="Times New Roman"/>
      <w:b/>
      <w:sz w:val="28"/>
      <w:szCs w:val="28"/>
      <w:lang w:eastAsia="ru-RU"/>
    </w:rPr>
  </w:style>
  <w:style w:type="character" w:styleId="af5">
    <w:name w:val="page number"/>
    <w:basedOn w:val="a0"/>
    <w:rsid w:val="00AD017D"/>
  </w:style>
  <w:style w:type="character" w:customStyle="1" w:styleId="af6">
    <w:name w:val="Цветовое выделение"/>
    <w:rsid w:val="00AD017D"/>
    <w:rPr>
      <w:b/>
      <w:bCs/>
      <w:color w:val="000080"/>
      <w:sz w:val="20"/>
      <w:szCs w:val="20"/>
    </w:rPr>
  </w:style>
  <w:style w:type="paragraph" w:customStyle="1" w:styleId="af7">
    <w:name w:val="Таблицы (моноширинный)"/>
    <w:basedOn w:val="a"/>
    <w:next w:val="a"/>
    <w:rsid w:val="00AD017D"/>
    <w:pPr>
      <w:autoSpaceDE w:val="0"/>
      <w:autoSpaceDN w:val="0"/>
      <w:adjustRightInd w:val="0"/>
      <w:jc w:val="both"/>
    </w:pPr>
    <w:rPr>
      <w:rFonts w:ascii="Courier New" w:hAnsi="Courier New" w:cs="Courier New"/>
      <w:b w:val="0"/>
      <w:sz w:val="20"/>
      <w:szCs w:val="20"/>
    </w:rPr>
  </w:style>
  <w:style w:type="character" w:customStyle="1" w:styleId="af8">
    <w:name w:val="Гипертекстовая ссылка"/>
    <w:rsid w:val="00AD017D"/>
    <w:rPr>
      <w:b/>
      <w:bCs/>
      <w:color w:val="008000"/>
      <w:sz w:val="20"/>
      <w:szCs w:val="20"/>
      <w:u w:val="single"/>
    </w:rPr>
  </w:style>
  <w:style w:type="paragraph" w:customStyle="1" w:styleId="af9">
    <w:name w:val="Заголовок статьи"/>
    <w:basedOn w:val="a"/>
    <w:next w:val="a"/>
    <w:rsid w:val="00AD017D"/>
    <w:pPr>
      <w:autoSpaceDE w:val="0"/>
      <w:autoSpaceDN w:val="0"/>
      <w:adjustRightInd w:val="0"/>
      <w:ind w:left="1612" w:hanging="892"/>
      <w:jc w:val="both"/>
    </w:pPr>
    <w:rPr>
      <w:rFonts w:ascii="Arial" w:hAnsi="Arial"/>
      <w:b w:val="0"/>
      <w:sz w:val="20"/>
      <w:szCs w:val="20"/>
    </w:rPr>
  </w:style>
  <w:style w:type="paragraph" w:customStyle="1" w:styleId="afa">
    <w:name w:val="Комментарий"/>
    <w:basedOn w:val="a"/>
    <w:next w:val="a"/>
    <w:rsid w:val="00AD017D"/>
    <w:pPr>
      <w:autoSpaceDE w:val="0"/>
      <w:autoSpaceDN w:val="0"/>
      <w:adjustRightInd w:val="0"/>
      <w:ind w:left="170"/>
      <w:jc w:val="both"/>
    </w:pPr>
    <w:rPr>
      <w:rFonts w:ascii="Arial" w:hAnsi="Arial"/>
      <w:b w:val="0"/>
      <w:i/>
      <w:iCs/>
      <w:color w:val="800080"/>
      <w:sz w:val="20"/>
      <w:szCs w:val="20"/>
    </w:rPr>
  </w:style>
  <w:style w:type="character" w:customStyle="1" w:styleId="afb">
    <w:name w:val="Продолжение ссылки"/>
    <w:basedOn w:val="af8"/>
    <w:rsid w:val="00AD017D"/>
  </w:style>
  <w:style w:type="character" w:styleId="afc">
    <w:name w:val="FollowedHyperlink"/>
    <w:rsid w:val="00AD017D"/>
    <w:rPr>
      <w:color w:val="0000FF"/>
      <w:u w:val="single"/>
    </w:rPr>
  </w:style>
  <w:style w:type="paragraph" w:styleId="afd">
    <w:name w:val="Normal (Web)"/>
    <w:basedOn w:val="a"/>
    <w:uiPriority w:val="99"/>
    <w:unhideWhenUsed/>
    <w:rsid w:val="00AD017D"/>
    <w:pPr>
      <w:spacing w:before="100" w:beforeAutospacing="1" w:after="100" w:afterAutospacing="1"/>
    </w:pPr>
    <w:rPr>
      <w:b w:val="0"/>
      <w:sz w:val="24"/>
      <w:szCs w:val="24"/>
    </w:rPr>
  </w:style>
  <w:style w:type="character" w:styleId="afe">
    <w:name w:val="Strong"/>
    <w:qFormat/>
    <w:rsid w:val="00AD017D"/>
    <w:rPr>
      <w:b/>
      <w:bCs/>
    </w:rPr>
  </w:style>
  <w:style w:type="paragraph" w:styleId="aff">
    <w:name w:val="Body Text Indent"/>
    <w:basedOn w:val="a"/>
    <w:link w:val="aff0"/>
    <w:rsid w:val="00AD017D"/>
    <w:pPr>
      <w:tabs>
        <w:tab w:val="left" w:pos="5953"/>
      </w:tabs>
      <w:ind w:firstLine="567"/>
      <w:jc w:val="both"/>
    </w:pPr>
    <w:rPr>
      <w:rFonts w:ascii="Arial" w:eastAsia="Calibri" w:hAnsi="Arial"/>
      <w:b w:val="0"/>
      <w:szCs w:val="24"/>
    </w:rPr>
  </w:style>
  <w:style w:type="character" w:customStyle="1" w:styleId="aff0">
    <w:name w:val="Основной текст с отступом Знак"/>
    <w:basedOn w:val="a0"/>
    <w:link w:val="aff"/>
    <w:rsid w:val="00AD017D"/>
    <w:rPr>
      <w:rFonts w:ascii="Arial" w:eastAsia="Calibri" w:hAnsi="Arial" w:cs="Times New Roman"/>
      <w:sz w:val="28"/>
      <w:szCs w:val="24"/>
      <w:lang w:eastAsia="ru-RU"/>
    </w:rPr>
  </w:style>
  <w:style w:type="paragraph" w:customStyle="1" w:styleId="ConsNormal">
    <w:name w:val="ConsNormal"/>
    <w:rsid w:val="00AD01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AD017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AD017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customStyle="1" w:styleId="aff1">
    <w:name w:val="Текст сноски Знак"/>
    <w:link w:val="aff2"/>
    <w:semiHidden/>
    <w:rsid w:val="00AD017D"/>
    <w:rPr>
      <w:lang w:eastAsia="ru-RU"/>
    </w:rPr>
  </w:style>
  <w:style w:type="paragraph" w:styleId="aff2">
    <w:name w:val="footnote text"/>
    <w:basedOn w:val="a"/>
    <w:link w:val="aff1"/>
    <w:semiHidden/>
    <w:rsid w:val="00AD017D"/>
    <w:rPr>
      <w:rFonts w:asciiTheme="minorHAnsi" w:eastAsiaTheme="minorHAnsi" w:hAnsiTheme="minorHAnsi" w:cstheme="minorBidi"/>
      <w:b w:val="0"/>
      <w:sz w:val="22"/>
      <w:szCs w:val="22"/>
    </w:rPr>
  </w:style>
  <w:style w:type="character" w:customStyle="1" w:styleId="13">
    <w:name w:val="Текст сноски Знак1"/>
    <w:basedOn w:val="a0"/>
    <w:link w:val="aff2"/>
    <w:uiPriority w:val="99"/>
    <w:semiHidden/>
    <w:rsid w:val="00AD017D"/>
    <w:rPr>
      <w:rFonts w:ascii="Times New Roman" w:eastAsia="Times New Roman" w:hAnsi="Times New Roman" w:cs="Times New Roman"/>
      <w:b/>
      <w:sz w:val="20"/>
      <w:szCs w:val="20"/>
      <w:lang w:eastAsia="ru-RU"/>
    </w:rPr>
  </w:style>
  <w:style w:type="paragraph" w:customStyle="1" w:styleId="aff3">
    <w:name w:val="Готовый"/>
    <w:basedOn w:val="a"/>
    <w:rsid w:val="00AD01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b w:val="0"/>
      <w:sz w:val="20"/>
      <w:szCs w:val="20"/>
    </w:rPr>
  </w:style>
  <w:style w:type="paragraph" w:customStyle="1" w:styleId="aff4">
    <w:name w:val="Знак Знак Знак Знак Знак Знак Знак Знак Знак Знак"/>
    <w:basedOn w:val="a"/>
    <w:rsid w:val="00AD017D"/>
    <w:pPr>
      <w:spacing w:after="160" w:line="240" w:lineRule="exact"/>
    </w:pPr>
    <w:rPr>
      <w:rFonts w:ascii="Verdana" w:hAnsi="Verdana"/>
      <w:b w:val="0"/>
      <w:sz w:val="24"/>
      <w:szCs w:val="24"/>
      <w:lang w:val="en-US" w:eastAsia="en-US"/>
    </w:rPr>
  </w:style>
  <w:style w:type="paragraph" w:customStyle="1" w:styleId="100">
    <w:name w:val="Обычный 10"/>
    <w:basedOn w:val="a"/>
    <w:rsid w:val="00AD017D"/>
    <w:pPr>
      <w:ind w:right="2" w:firstLine="110"/>
      <w:jc w:val="both"/>
    </w:pPr>
    <w:rPr>
      <w:b w:val="0"/>
      <w:sz w:val="20"/>
      <w:szCs w:val="20"/>
    </w:rPr>
  </w:style>
  <w:style w:type="paragraph" w:customStyle="1" w:styleId="14">
    <w:name w:val="Стиль1"/>
    <w:basedOn w:val="aff5"/>
    <w:rsid w:val="00AD017D"/>
    <w:pPr>
      <w:spacing w:after="60"/>
      <w:ind w:firstLine="709"/>
      <w:jc w:val="both"/>
    </w:pPr>
    <w:rPr>
      <w:sz w:val="28"/>
      <w:szCs w:val="28"/>
    </w:rPr>
  </w:style>
  <w:style w:type="paragraph" w:styleId="aff5">
    <w:name w:val="Body Text First Indent"/>
    <w:basedOn w:val="a7"/>
    <w:link w:val="aff6"/>
    <w:rsid w:val="00AD017D"/>
    <w:pPr>
      <w:spacing w:after="120" w:line="240" w:lineRule="auto"/>
      <w:ind w:firstLine="210"/>
      <w:jc w:val="left"/>
    </w:pPr>
    <w:rPr>
      <w:sz w:val="24"/>
      <w:szCs w:val="24"/>
    </w:rPr>
  </w:style>
  <w:style w:type="character" w:customStyle="1" w:styleId="aff6">
    <w:name w:val="Красная строка Знак"/>
    <w:basedOn w:val="a8"/>
    <w:link w:val="aff5"/>
    <w:rsid w:val="00AD017D"/>
    <w:rPr>
      <w:sz w:val="24"/>
      <w:szCs w:val="24"/>
    </w:rPr>
  </w:style>
  <w:style w:type="paragraph" w:styleId="21">
    <w:name w:val="Body Text 2"/>
    <w:basedOn w:val="a"/>
    <w:link w:val="22"/>
    <w:rsid w:val="00AD017D"/>
    <w:pPr>
      <w:spacing w:after="120" w:line="480" w:lineRule="auto"/>
    </w:pPr>
    <w:rPr>
      <w:rFonts w:ascii="Calibri" w:eastAsia="Calibri" w:hAnsi="Calibri"/>
      <w:b w:val="0"/>
      <w:sz w:val="24"/>
      <w:szCs w:val="24"/>
    </w:rPr>
  </w:style>
  <w:style w:type="character" w:customStyle="1" w:styleId="22">
    <w:name w:val="Основной текст 2 Знак"/>
    <w:basedOn w:val="a0"/>
    <w:link w:val="21"/>
    <w:rsid w:val="00AD017D"/>
    <w:rPr>
      <w:rFonts w:ascii="Calibri" w:eastAsia="Calibri" w:hAnsi="Calibri" w:cs="Times New Roman"/>
      <w:sz w:val="24"/>
      <w:szCs w:val="24"/>
      <w:lang w:eastAsia="ru-RU"/>
    </w:rPr>
  </w:style>
  <w:style w:type="paragraph" w:styleId="31">
    <w:name w:val="Body Text 3"/>
    <w:basedOn w:val="a"/>
    <w:link w:val="32"/>
    <w:rsid w:val="00AD017D"/>
    <w:pPr>
      <w:spacing w:after="120"/>
    </w:pPr>
    <w:rPr>
      <w:b w:val="0"/>
      <w:sz w:val="16"/>
      <w:szCs w:val="16"/>
    </w:rPr>
  </w:style>
  <w:style w:type="character" w:customStyle="1" w:styleId="32">
    <w:name w:val="Основной текст 3 Знак"/>
    <w:basedOn w:val="a0"/>
    <w:link w:val="31"/>
    <w:rsid w:val="00AD017D"/>
    <w:rPr>
      <w:rFonts w:ascii="Times New Roman" w:eastAsia="Times New Roman" w:hAnsi="Times New Roman" w:cs="Times New Roman"/>
      <w:sz w:val="16"/>
      <w:szCs w:val="16"/>
      <w:lang w:eastAsia="ru-RU"/>
    </w:rPr>
  </w:style>
  <w:style w:type="paragraph" w:customStyle="1" w:styleId="aff7">
    <w:name w:val="Знак"/>
    <w:basedOn w:val="a"/>
    <w:rsid w:val="00AD017D"/>
    <w:pPr>
      <w:spacing w:after="160" w:line="240" w:lineRule="exact"/>
      <w:jc w:val="both"/>
    </w:pPr>
    <w:rPr>
      <w:b w:val="0"/>
      <w:sz w:val="24"/>
      <w:szCs w:val="20"/>
      <w:lang w:val="en-US" w:eastAsia="en-US"/>
    </w:rPr>
  </w:style>
  <w:style w:type="paragraph" w:customStyle="1" w:styleId="15">
    <w:name w:val="Обычный1"/>
    <w:rsid w:val="00AD017D"/>
    <w:pPr>
      <w:widowControl w:val="0"/>
      <w:spacing w:after="0" w:line="240" w:lineRule="auto"/>
    </w:pPr>
    <w:rPr>
      <w:rFonts w:ascii="Times New Roman" w:eastAsia="Times New Roman" w:hAnsi="Times New Roman" w:cs="Times New Roman"/>
      <w:sz w:val="20"/>
      <w:szCs w:val="20"/>
      <w:lang w:eastAsia="ru-RU"/>
    </w:rPr>
  </w:style>
  <w:style w:type="table" w:styleId="aff8">
    <w:name w:val="Table Grid"/>
    <w:basedOn w:val="a1"/>
    <w:uiPriority w:val="59"/>
    <w:rsid w:val="00AD017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List Paragraph"/>
    <w:basedOn w:val="a"/>
    <w:uiPriority w:val="34"/>
    <w:qFormat/>
    <w:rsid w:val="00AD017D"/>
    <w:pPr>
      <w:ind w:left="720"/>
      <w:contextualSpacing/>
    </w:pPr>
    <w:rPr>
      <w:b w:val="0"/>
      <w:sz w:val="20"/>
      <w:szCs w:val="20"/>
    </w:rPr>
  </w:style>
  <w:style w:type="character" w:customStyle="1" w:styleId="ConsPlusNormal0">
    <w:name w:val="ConsPlusNormal Знак"/>
    <w:link w:val="ConsPlusNormal"/>
    <w:locked/>
    <w:rsid w:val="00AD017D"/>
    <w:rPr>
      <w:rFonts w:ascii="Arial" w:eastAsia="Times New Roman" w:hAnsi="Arial" w:cs="Arial"/>
      <w:sz w:val="20"/>
      <w:szCs w:val="20"/>
      <w:lang w:eastAsia="ru-RU"/>
    </w:rPr>
  </w:style>
  <w:style w:type="character" w:customStyle="1" w:styleId="highlight">
    <w:name w:val="highlight"/>
    <w:basedOn w:val="a0"/>
    <w:rsid w:val="00AD017D"/>
  </w:style>
  <w:style w:type="paragraph" w:customStyle="1" w:styleId="western">
    <w:name w:val="western"/>
    <w:basedOn w:val="a"/>
    <w:rsid w:val="00AD017D"/>
    <w:pPr>
      <w:spacing w:before="100" w:beforeAutospacing="1" w:after="115"/>
    </w:pPr>
    <w:rPr>
      <w:b w:val="0"/>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4056FD5C48845C52573CC19C9A363E08E681962F08DCACCF4EE4E2A4863FF3B10CBB24A539DB53U6oBL" TargetMode="External"/><Relationship Id="rId13"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consultantplus://offline/ref=F0A6059CBD816129EC44B88D8C594F75CFF514A7D08E371CB3740DC5DA6CE6FFCAEB11FA101B9F8EW2x1L" TargetMode="External"/><Relationship Id="rId12" Type="http://schemas.openxmlformats.org/officeDocument/2006/relationships/hyperlink" Target="http://64.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FFF993A895DC1D807CA2836967DE1BED53EEBBE055638E52BE55194DE85115F0D7BA1F1O2H8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5E85F07DDD090F0AF82CE4792BCCCA20212507E4230A035F1215EA6E38DD77D1680C1C5EDD955F1Ap52DL" TargetMode="External"/><Relationship Id="rId4" Type="http://schemas.openxmlformats.org/officeDocument/2006/relationships/webSettings" Target="webSettings.xml"/><Relationship Id="rId9" Type="http://schemas.openxmlformats.org/officeDocument/2006/relationships/hyperlink" Target="consultantplus://offline/ref=5E85F07DDD090F0AF82CE4792BCCCA20212507E4230A035F1215EA6E38DD77D1680C1C5EDD955F1Cp528L" TargetMode="External"/><Relationship Id="rId14" Type="http://schemas.openxmlformats.org/officeDocument/2006/relationships/hyperlink" Target="consultantplus://offline/main?base=LAW;n=93980;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31</Pages>
  <Words>9982</Words>
  <Characters>56903</Characters>
  <Application>Microsoft Office Word</Application>
  <DocSecurity>0</DocSecurity>
  <Lines>474</Lines>
  <Paragraphs>133</Paragraphs>
  <ScaleCrop>false</ScaleCrop>
  <Company>home</Company>
  <LinksUpToDate>false</LinksUpToDate>
  <CharactersWithSpaces>66752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я</cp:lastModifiedBy>
  <cp:revision>2</cp:revision>
  <dcterms:created xsi:type="dcterms:W3CDTF">2012-10-16T12:28:00Z</dcterms:created>
  <dcterms:modified xsi:type="dcterms:W3CDTF">2016-07-07T11:14:00Z</dcterms:modified>
</cp:coreProperties>
</file>