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96" w:rsidRPr="00275F96" w:rsidRDefault="00275F96" w:rsidP="00275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F96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75F96" w:rsidRPr="00275F96" w:rsidRDefault="00275F96" w:rsidP="00275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F96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275F96" w:rsidRPr="00275F96" w:rsidRDefault="00275F96" w:rsidP="00275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F96" w:rsidRPr="00275F96" w:rsidRDefault="00275F96" w:rsidP="00275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F96" w:rsidRPr="00275F96" w:rsidRDefault="00275F96" w:rsidP="00275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от 9 июля 2015 года № 659</w:t>
      </w:r>
    </w:p>
    <w:p w:rsidR="00275F96" w:rsidRPr="00275F96" w:rsidRDefault="00275F96" w:rsidP="00275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F96" w:rsidRPr="00275F96" w:rsidRDefault="00275F96" w:rsidP="00275F9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утверждении административного </w:t>
      </w: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регламента «Предоставление разрешения</w:t>
      </w: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на отклонение от предельных параметров </w:t>
      </w: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разрешенного строительства, реконструкции </w:t>
      </w: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объектов капитального строительства» </w:t>
      </w: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18"/>
          <w:szCs w:val="1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государ-ственных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и муниципальных услуг», постановлением администрации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Пугачев-ского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муниципального района Саратовской области от 15 ноября 2011 года     № 1340 «Об утверждении порядка разработки и утверждении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админи-стративных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регламентов предоставления муниципальных услуг», </w:t>
      </w:r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Уставом Пугачевского муниципального района, администрация Пугачевского </w:t>
      </w:r>
      <w:proofErr w:type="spellStart"/>
      <w:r w:rsidRPr="00275F96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275F96">
        <w:rPr>
          <w:rFonts w:ascii="Times New Roman" w:eastAsia="Lucida Sans Unicode" w:hAnsi="Times New Roman" w:cs="Times New Roman"/>
          <w:sz w:val="28"/>
          <w:szCs w:val="28"/>
        </w:rPr>
        <w:t>П</w:t>
      </w:r>
      <w:r w:rsidRPr="00275F96"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ОСТАНОВЛЯЕТ:</w:t>
      </w: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1.Утвердить административный регламент предоставления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муници-пальной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услуги </w:t>
      </w:r>
      <w:r w:rsidRPr="00275F9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</w:t>
      </w:r>
      <w:proofErr w:type="spellStart"/>
      <w:r w:rsidRPr="00275F96">
        <w:rPr>
          <w:rFonts w:ascii="Times New Roman" w:eastAsia="Times New Roman" w:hAnsi="Times New Roman" w:cs="Times New Roman"/>
          <w:spacing w:val="2"/>
          <w:sz w:val="28"/>
          <w:szCs w:val="28"/>
        </w:rPr>
        <w:t>капи-тального</w:t>
      </w:r>
      <w:proofErr w:type="spellEnd"/>
      <w:r w:rsidRPr="00275F9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строительства» </w:t>
      </w:r>
      <w:r w:rsidRPr="00275F96">
        <w:rPr>
          <w:rFonts w:ascii="Times New Roman" w:eastAsia="Lucida Sans Unicode" w:hAnsi="Times New Roman" w:cs="Times New Roman"/>
          <w:sz w:val="28"/>
          <w:szCs w:val="28"/>
        </w:rPr>
        <w:t>согласно приложению.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2.Опубликовать настоящие постановление, разместив его на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официаль-ном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сайте администрации Пугачевского муниципального района в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информа-ционно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– коммуникационной сети Интернет.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F96">
        <w:rPr>
          <w:rFonts w:ascii="Times New Roman" w:hAnsi="Times New Roman" w:cs="Times New Roman"/>
          <w:b/>
          <w:sz w:val="28"/>
          <w:szCs w:val="28"/>
        </w:rPr>
        <w:t xml:space="preserve">И.о. главы администрации </w:t>
      </w:r>
    </w:p>
    <w:p w:rsidR="00275F96" w:rsidRPr="00275F96" w:rsidRDefault="00275F96" w:rsidP="00275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F96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В.А.Минин</w:t>
      </w:r>
    </w:p>
    <w:p w:rsidR="00275F96" w:rsidRPr="00275F96" w:rsidRDefault="00275F96" w:rsidP="00275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F96" w:rsidRPr="00275F96" w:rsidRDefault="00275F96" w:rsidP="00275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F96" w:rsidRPr="00275F96" w:rsidRDefault="00275F96" w:rsidP="00275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F96" w:rsidRPr="00275F96" w:rsidRDefault="00275F96" w:rsidP="00275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F96" w:rsidRPr="00275F96" w:rsidRDefault="00275F96" w:rsidP="00275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F96" w:rsidRPr="00275F96" w:rsidRDefault="00275F96" w:rsidP="00275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 xml:space="preserve">Приложение </w:t>
      </w:r>
      <w:r w:rsidRPr="00275F96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:rsidR="00275F96" w:rsidRPr="00275F96" w:rsidRDefault="00275F96" w:rsidP="00275F96">
      <w:pPr>
        <w:keepNext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275F96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r w:rsidRPr="00275F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Пугачевского </w:t>
      </w:r>
    </w:p>
    <w:p w:rsidR="00275F96" w:rsidRPr="00275F96" w:rsidRDefault="00275F96" w:rsidP="00275F96">
      <w:pPr>
        <w:keepNext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275F96" w:rsidRPr="00275F96" w:rsidRDefault="00275F96" w:rsidP="00275F96">
      <w:pPr>
        <w:widowControl w:val="0"/>
        <w:tabs>
          <w:tab w:val="left" w:pos="0"/>
          <w:tab w:val="right" w:leader="dot" w:pos="934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bCs/>
          <w:sz w:val="28"/>
          <w:szCs w:val="28"/>
        </w:rPr>
        <w:t>от 9 июля 2015 года № 659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5"/>
        <w:rPr>
          <w:rFonts w:ascii="Times New Roman" w:eastAsia="Lucida Sans Unicode" w:hAnsi="Times New Roman" w:cs="Times New Roman"/>
          <w:kern w:val="32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5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Административный 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5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регламент предоставления муниципальной услуги 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75F96">
        <w:rPr>
          <w:rFonts w:ascii="Times New Roman" w:eastAsia="Arial" w:hAnsi="Times New Roman" w:cs="Times New Roman"/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Пугачевского муниципального района»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705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75F96">
        <w:rPr>
          <w:rFonts w:ascii="Times New Roman" w:eastAsia="Arial" w:hAnsi="Times New Roman" w:cs="Times New Roman"/>
          <w:b/>
          <w:sz w:val="28"/>
          <w:szCs w:val="28"/>
          <w:lang w:val="en-US" w:eastAsia="ar-SA"/>
        </w:rPr>
        <w:t>I</w:t>
      </w:r>
      <w:r w:rsidRPr="00275F9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.Общие положения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705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1.Настоящий административный регламент (далее - регламент) </w:t>
      </w:r>
      <w:proofErr w:type="spellStart"/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t>пре-доставления</w:t>
      </w:r>
      <w:proofErr w:type="spellEnd"/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муниципальной услуги «Предоставление разрешения на </w:t>
      </w:r>
      <w:proofErr w:type="spellStart"/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t>откло-нение</w:t>
      </w:r>
      <w:proofErr w:type="spellEnd"/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предельных параметров разрешенного строительства, реконструкции объектов капитального строительства на территории Пугачевского </w:t>
      </w:r>
      <w:proofErr w:type="spellStart"/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t>муници-пального</w:t>
      </w:r>
      <w:proofErr w:type="spellEnd"/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района» (далее - муниципальная услуга) устанавливает и определяет сроки и последовательность действий органов местного самоуправления (далее – административные процедуры) при исполнение муниципальной услуги на территории Пугачевского муниципального района.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2.Заявителями муниципальной услуги являются физические и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юриди-ческие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лица,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являющиеся правообладателями земельных участков, размеры которых меньше установленных градостроительным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регла-ментом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линейных размеров земельных участков либо конфигурация, инженерно-геологические или иные характеристики которых неблагоприятны для застройки (далее - заявители).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От имени заявителей могут выступать иные лица, имеющие право в соответствии с законодательством Российской Федерации либо в силу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наделе-ния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их заявителями в порядке, установленном законодательством Российской Федерации, полномочиями выступать от имени заявителей (далее –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предста-вители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заявителей).</w:t>
      </w: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>3.Порядок ин</w:t>
      </w:r>
      <w:r w:rsidRPr="00275F96">
        <w:rPr>
          <w:rFonts w:ascii="Times New Roman" w:eastAsia="Lucida Sans Unicode" w:hAnsi="Times New Roman" w:cs="Times New Roman"/>
          <w:sz w:val="28"/>
          <w:szCs w:val="28"/>
        </w:rPr>
        <w:t>формирования о правила предоставления муниципальной услуги.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Сведения о месте нахождения, справочные телефоны и график работы органов, ответственных за предоставление муниципальной услуги,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разме-щаются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в Интернет-ресурсах администрации муниципального района,  на входе в здание администрации, в многофункциональном центре.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lastRenderedPageBreak/>
        <w:t>Администрация расположена по адресу: 413720, Саратовская область, г.Пугачев, ул.Пушкинская, д.280.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Структурным подразделением, уполномоченным на предоставление муниципальной услуги, является отдел строительства и архитектуры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управ-ления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строительства и жизнеобеспечения администрации муниципального района (далее – Отдел).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275F96">
        <w:rPr>
          <w:rFonts w:ascii="Times New Roman" w:eastAsia="Lucida Sans Unicode" w:hAnsi="Times New Roman" w:cs="Times New Roman"/>
          <w:sz w:val="28"/>
          <w:szCs w:val="28"/>
        </w:rPr>
        <w:t>Отдела.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Сведения о графике (режиме) работы содержатся на странице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муници-пального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района на официальном портале администрации: </w:t>
      </w:r>
      <w:hyperlink r:id="rId4" w:history="1">
        <w:r w:rsidRPr="00275F96">
          <w:rPr>
            <w:rStyle w:val="a3"/>
            <w:rFonts w:ascii="Times New Roman" w:eastAsia="Lucida Sans Unicode" w:hAnsi="Times New Roman" w:cs="Times New Roman"/>
            <w:color w:val="auto"/>
            <w:sz w:val="28"/>
            <w:szCs w:val="28"/>
          </w:rPr>
          <w:t>http://pugach</w:t>
        </w:r>
        <w:proofErr w:type="spellStart"/>
        <w:r w:rsidRPr="00275F96">
          <w:rPr>
            <w:rStyle w:val="a3"/>
            <w:rFonts w:ascii="Times New Roman" w:eastAsia="Lucida Sans Unicode" w:hAnsi="Times New Roman" w:cs="Times New Roman"/>
            <w:color w:val="auto"/>
            <w:sz w:val="28"/>
            <w:szCs w:val="28"/>
            <w:lang w:val="en-US"/>
          </w:rPr>
          <w:t>ev</w:t>
        </w:r>
        <w:proofErr w:type="spellEnd"/>
        <w:r w:rsidRPr="00275F96">
          <w:rPr>
            <w:rStyle w:val="a3"/>
            <w:rFonts w:ascii="Times New Roman" w:eastAsia="Lucida Sans Unicode" w:hAnsi="Times New Roman" w:cs="Times New Roman"/>
            <w:color w:val="auto"/>
            <w:sz w:val="28"/>
            <w:szCs w:val="28"/>
          </w:rPr>
          <w:t>-</w:t>
        </w:r>
        <w:proofErr w:type="spellStart"/>
        <w:r w:rsidRPr="00275F96">
          <w:rPr>
            <w:rStyle w:val="a3"/>
            <w:rFonts w:ascii="Times New Roman" w:eastAsia="Lucida Sans Unicode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Pr="00275F96">
          <w:rPr>
            <w:rStyle w:val="a3"/>
            <w:rFonts w:ascii="Times New Roman" w:eastAsia="Lucida Sans Unicode" w:hAnsi="Times New Roman" w:cs="Times New Roman"/>
            <w:color w:val="auto"/>
            <w:sz w:val="28"/>
            <w:szCs w:val="28"/>
          </w:rPr>
          <w:t>.</w:t>
        </w:r>
        <w:proofErr w:type="spellStart"/>
        <w:r w:rsidRPr="00275F96">
          <w:rPr>
            <w:rStyle w:val="a3"/>
            <w:rFonts w:ascii="Times New Roman" w:eastAsia="Lucida Sans Unicode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275F96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4A0"/>
      </w:tblPr>
      <w:tblGrid>
        <w:gridCol w:w="4853"/>
        <w:gridCol w:w="4717"/>
      </w:tblGrid>
      <w:tr w:rsidR="00275F96" w:rsidRPr="00275F96" w:rsidTr="00183DC8">
        <w:tc>
          <w:tcPr>
            <w:tcW w:w="4853" w:type="dxa"/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ind w:firstLine="851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75F96">
              <w:rPr>
                <w:rFonts w:ascii="Times New Roman" w:eastAsia="Lucida Sans Unicode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7" w:type="dxa"/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75F96">
              <w:rPr>
                <w:rFonts w:ascii="Times New Roman" w:eastAsia="Lucida Sans Unicode" w:hAnsi="Times New Roman" w:cs="Times New Roman"/>
                <w:sz w:val="28"/>
                <w:szCs w:val="28"/>
              </w:rPr>
              <w:t>с 8 ч. до 17 ч.</w:t>
            </w:r>
          </w:p>
        </w:tc>
      </w:tr>
      <w:tr w:rsidR="00275F96" w:rsidRPr="00275F96" w:rsidTr="00183DC8">
        <w:tc>
          <w:tcPr>
            <w:tcW w:w="4853" w:type="dxa"/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ind w:firstLine="851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75F96">
              <w:rPr>
                <w:rFonts w:ascii="Times New Roman" w:eastAsia="Lucida Sans Unicode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7" w:type="dxa"/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75F96">
              <w:rPr>
                <w:rFonts w:ascii="Times New Roman" w:eastAsia="Lucida Sans Unicode" w:hAnsi="Times New Roman" w:cs="Times New Roman"/>
                <w:sz w:val="28"/>
                <w:szCs w:val="28"/>
              </w:rPr>
              <w:t>с 8 ч. до 17 ч.</w:t>
            </w:r>
          </w:p>
        </w:tc>
      </w:tr>
    </w:tbl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4A0"/>
      </w:tblPr>
      <w:tblGrid>
        <w:gridCol w:w="4853"/>
        <w:gridCol w:w="4717"/>
      </w:tblGrid>
      <w:tr w:rsidR="00275F96" w:rsidRPr="00275F96" w:rsidTr="00183DC8">
        <w:tc>
          <w:tcPr>
            <w:tcW w:w="4853" w:type="dxa"/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ind w:firstLine="851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75F96">
              <w:rPr>
                <w:rFonts w:ascii="Times New Roman" w:eastAsia="Lucida Sans Unicode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7" w:type="dxa"/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75F96">
              <w:rPr>
                <w:rFonts w:ascii="Times New Roman" w:eastAsia="Lucida Sans Unicode" w:hAnsi="Times New Roman" w:cs="Times New Roman"/>
                <w:sz w:val="28"/>
                <w:szCs w:val="28"/>
              </w:rPr>
              <w:t>с 10 ч. до 16 ч.</w:t>
            </w:r>
          </w:p>
        </w:tc>
      </w:tr>
    </w:tbl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Суббота и воскресенье – выходной день.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Перерыв на обед сотрудников с 12 ч. до 13 ч.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Телефон для справок: (884574) 22812, факс: (884574)22826.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Страница администрации на официальном портале: </w:t>
      </w:r>
      <w:hyperlink r:id="rId5" w:history="1">
        <w:r w:rsidRPr="00275F96">
          <w:rPr>
            <w:rStyle w:val="a3"/>
            <w:rFonts w:ascii="Times New Roman" w:eastAsia="Lucida Sans Unicode" w:hAnsi="Times New Roman" w:cs="Times New Roman"/>
            <w:color w:val="auto"/>
            <w:sz w:val="28"/>
            <w:szCs w:val="28"/>
          </w:rPr>
          <w:t>http://pugach</w:t>
        </w:r>
        <w:proofErr w:type="spellStart"/>
        <w:r w:rsidRPr="00275F96">
          <w:rPr>
            <w:rStyle w:val="a3"/>
            <w:rFonts w:ascii="Times New Roman" w:eastAsia="Lucida Sans Unicode" w:hAnsi="Times New Roman" w:cs="Times New Roman"/>
            <w:color w:val="auto"/>
            <w:sz w:val="28"/>
            <w:szCs w:val="28"/>
            <w:lang w:val="en-US"/>
          </w:rPr>
          <w:t>ev</w:t>
        </w:r>
        <w:proofErr w:type="spellEnd"/>
        <w:r w:rsidRPr="00275F96">
          <w:rPr>
            <w:rStyle w:val="a3"/>
            <w:rFonts w:ascii="Times New Roman" w:eastAsia="Lucida Sans Unicode" w:hAnsi="Times New Roman" w:cs="Times New Roman"/>
            <w:color w:val="auto"/>
            <w:sz w:val="28"/>
            <w:szCs w:val="28"/>
          </w:rPr>
          <w:t>-</w:t>
        </w:r>
        <w:proofErr w:type="spellStart"/>
        <w:r w:rsidRPr="00275F96">
          <w:rPr>
            <w:rStyle w:val="a3"/>
            <w:rFonts w:ascii="Times New Roman" w:eastAsia="Lucida Sans Unicode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Pr="00275F96">
          <w:rPr>
            <w:rStyle w:val="a3"/>
            <w:rFonts w:ascii="Times New Roman" w:eastAsia="Lucida Sans Unicode" w:hAnsi="Times New Roman" w:cs="Times New Roman"/>
            <w:color w:val="auto"/>
            <w:sz w:val="28"/>
            <w:szCs w:val="28"/>
          </w:rPr>
          <w:t>.</w:t>
        </w:r>
        <w:proofErr w:type="spellStart"/>
        <w:r w:rsidRPr="00275F96">
          <w:rPr>
            <w:rStyle w:val="a3"/>
            <w:rFonts w:ascii="Times New Roman" w:eastAsia="Lucida Sans Unicode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275F96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 xml:space="preserve">Информация о порядке оказания муниципальной услуги </w:t>
      </w:r>
      <w:proofErr w:type="spellStart"/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>предостав-ляется</w:t>
      </w:r>
      <w:proofErr w:type="spellEnd"/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непосредственно в Отделе, а также с использованием средств </w:t>
      </w:r>
      <w:proofErr w:type="spellStart"/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>теле-фонной</w:t>
      </w:r>
      <w:proofErr w:type="spellEnd"/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связи, </w:t>
      </w:r>
      <w:r w:rsidRPr="00275F96">
        <w:rPr>
          <w:rFonts w:ascii="Times New Roman" w:eastAsia="Lucida Sans Unicode" w:hAnsi="Times New Roman" w:cs="Times New Roman"/>
          <w:sz w:val="28"/>
          <w:szCs w:val="28"/>
        </w:rPr>
        <w:t>электронного информирования</w:t>
      </w:r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>, посредством размещения на Интернет-ресурсах администрации,</w:t>
      </w: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6" w:history="1">
        <w:r w:rsidRPr="00275F96">
          <w:rPr>
            <w:rStyle w:val="a3"/>
            <w:rFonts w:ascii="Times New Roman" w:eastAsia="Lucida Sans Unicode" w:hAnsi="Times New Roman" w:cs="Times New Roman"/>
            <w:color w:val="auto"/>
            <w:sz w:val="28"/>
            <w:szCs w:val="28"/>
          </w:rPr>
          <w:t>http://pgu.saratov.gov.ru</w:t>
        </w:r>
      </w:hyperlink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и федеральном портале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государ-ственных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и муниципальных услуг </w:t>
      </w:r>
      <w:r w:rsidRPr="00275F96">
        <w:rPr>
          <w:rFonts w:ascii="Times New Roman" w:eastAsia="Lucida Sans Unicode" w:hAnsi="Times New Roman" w:cs="Times New Roman"/>
          <w:sz w:val="28"/>
          <w:szCs w:val="28"/>
          <w:lang w:val="en-US"/>
        </w:rPr>
        <w:t>http</w:t>
      </w:r>
      <w:r w:rsidRPr="00275F96">
        <w:rPr>
          <w:rFonts w:ascii="Times New Roman" w:eastAsia="Lucida Sans Unicode" w:hAnsi="Times New Roman" w:cs="Times New Roman"/>
          <w:sz w:val="28"/>
          <w:szCs w:val="28"/>
        </w:rPr>
        <w:t>://</w:t>
      </w:r>
      <w:proofErr w:type="spellStart"/>
      <w:r w:rsidRPr="00275F96">
        <w:rPr>
          <w:rFonts w:ascii="Times New Roman" w:hAnsi="Times New Roman" w:cs="Times New Roman"/>
        </w:rPr>
        <w:fldChar w:fldCharType="begin"/>
      </w:r>
      <w:r w:rsidRPr="00275F96">
        <w:rPr>
          <w:rFonts w:ascii="Times New Roman" w:hAnsi="Times New Roman" w:cs="Times New Roman"/>
        </w:rPr>
        <w:instrText>HYPERLINK "http://www.gosuslugi.ru/"</w:instrText>
      </w:r>
      <w:r w:rsidRPr="00275F96">
        <w:rPr>
          <w:rFonts w:ascii="Times New Roman" w:hAnsi="Times New Roman" w:cs="Times New Roman"/>
        </w:rPr>
        <w:fldChar w:fldCharType="separate"/>
      </w:r>
      <w:r w:rsidRPr="00275F96">
        <w:rPr>
          <w:rStyle w:val="a3"/>
          <w:rFonts w:ascii="Times New Roman" w:eastAsia="Lucida Sans Unicode" w:hAnsi="Times New Roman" w:cs="Times New Roman"/>
          <w:color w:val="auto"/>
          <w:sz w:val="28"/>
          <w:szCs w:val="28"/>
        </w:rPr>
        <w:t>www.gosuslugi.ru</w:t>
      </w:r>
      <w:proofErr w:type="spellEnd"/>
      <w:r w:rsidRPr="00275F96">
        <w:rPr>
          <w:rFonts w:ascii="Times New Roman" w:hAnsi="Times New Roman" w:cs="Times New Roman"/>
        </w:rPr>
        <w:fldChar w:fldCharType="end"/>
      </w:r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в информационно-справочных изданиях (буклетах, брошюрах, памятках).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Стенды (вывески), содержащие информацию о графике работы, размещаются в здании, где расположен Отдел.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>Порядок, форма и место размещения информации о предоставлении муниципальной услуги.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На информационных стендах, размещаемых в помещениях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админи-страции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>, содержится следующая информация: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месторасположение, график (режим) работы, номера телефонов, адрес в сети интернет муниципального района;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процедура предоставления муниципальной услуги;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основания отказа в предоставлении муниципальной услуги;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порядок обжалования решений, действий или бездействий должностных </w:t>
      </w:r>
      <w:r w:rsidRPr="00275F96">
        <w:rPr>
          <w:rFonts w:ascii="Times New Roman" w:eastAsia="Lucida Sans Unicode" w:hAnsi="Times New Roman" w:cs="Times New Roman"/>
          <w:sz w:val="28"/>
          <w:szCs w:val="28"/>
        </w:rPr>
        <w:lastRenderedPageBreak/>
        <w:t>лиц, оказывающих муниципальную услугу;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образцы заполнения заявления, бланк заявления.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На официальном портале администрации, региональном портале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государ-ственных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и муниципальных услуг и федеральном портале государственных и муниципальных услуг содержится аналогичная информация.</w:t>
      </w:r>
    </w:p>
    <w:p w:rsidR="00275F96" w:rsidRPr="00275F96" w:rsidRDefault="00275F96" w:rsidP="00275F96">
      <w:pPr>
        <w:widowControl w:val="0"/>
        <w:tabs>
          <w:tab w:val="num" w:pos="1429"/>
          <w:tab w:val="right" w:leader="dot" w:pos="9344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В любое время с момента приема документов для предоставления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муни-ципальной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услуги заявитель имеет право на получение любых интересующих его сведений об услуге при помощи телефона или посредством личного посещения отдела, предоставляющего услугу. 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380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75F96">
        <w:rPr>
          <w:rFonts w:ascii="Times New Roman" w:eastAsia="Times New Roman" w:hAnsi="Times New Roman" w:cs="Times New Roman"/>
          <w:b/>
          <w:sz w:val="28"/>
          <w:szCs w:val="28"/>
        </w:rPr>
        <w:t>.Стандарт предоставления муниципальной услуги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/>
          <w:sz w:val="28"/>
          <w:szCs w:val="28"/>
        </w:rPr>
        <w:t>Наименование муниципальной услуги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4.Наименование муниципальной услуги</w:t>
      </w: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– </w:t>
      </w:r>
      <w:r w:rsidRPr="00275F96">
        <w:rPr>
          <w:rFonts w:ascii="Times New Roman" w:eastAsia="Arial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5.Предоставление данной муниципальной услуги осуществляет </w:t>
      </w:r>
      <w:proofErr w:type="spellStart"/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>админи-страция</w:t>
      </w:r>
      <w:proofErr w:type="spellEnd"/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Пугачевского муниципального района в лице отдела строительства и архитектуры управления строительства и жизнеобеспечения (далее Отдел), а также многофункциональный центр.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 xml:space="preserve">При предоставлении муниципальной услуги администрации </w:t>
      </w:r>
      <w:proofErr w:type="spellStart"/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>взаимо-действует</w:t>
      </w:r>
      <w:proofErr w:type="spellEnd"/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с территориальным отделом Управления Федеральной службы государственной регистрации, кадастра и картографии по Саратовской области.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Результат предоставления муниципальной услуги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 xml:space="preserve">6.Конечными результатами исполнения муниципальной услуги по предоставлению разрешения на отклонение от предельных параметров </w:t>
      </w:r>
      <w:proofErr w:type="spellStart"/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>разре-шенного</w:t>
      </w:r>
      <w:proofErr w:type="spellEnd"/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строительства, реконструкции объектов капитального строительства могут являться: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 xml:space="preserve">правовой акт администрации Пугачевского муниципального района о разрешении на отклонение от предельных параметров разрешенного </w:t>
      </w:r>
      <w:proofErr w:type="spellStart"/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>строи-тельства</w:t>
      </w:r>
      <w:proofErr w:type="spellEnd"/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 xml:space="preserve">, реконструкции объектов капитального строительства;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 xml:space="preserve">мотивированный отказ в предоставлении муниципальной услуги (приложение № 2 к настоящему регламенту).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/>
          <w:sz w:val="28"/>
          <w:szCs w:val="28"/>
        </w:rPr>
        <w:lastRenderedPageBreak/>
        <w:t xml:space="preserve">Срок предоставления муниципальной услуги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7.Срок предоставления муниципальной услуги не должен превышать   90 календарных дней со дня получения заявления о предоставлении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муници-пальной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услуги.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F96">
        <w:rPr>
          <w:rFonts w:ascii="Times New Roman" w:eastAsia="Calibri" w:hAnsi="Times New Roman" w:cs="Times New Roman"/>
          <w:sz w:val="28"/>
          <w:szCs w:val="28"/>
        </w:rPr>
        <w:t>В случае представления заявления через многофункциональный центр срок, исчисляется со дня передачи многофункциональным центром заявления и документов, в уполномоченный орган.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75F96">
        <w:rPr>
          <w:rFonts w:ascii="Times New Roman" w:eastAsia="Times New Roman" w:hAnsi="Times New Roman" w:cs="Times New Roman"/>
          <w:b/>
          <w:bCs/>
          <w:sz w:val="28"/>
          <w:szCs w:val="24"/>
        </w:rPr>
        <w:t>Перечень нормативных правовых актов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75F96">
        <w:rPr>
          <w:rFonts w:ascii="Times New Roman" w:eastAsia="Times New Roman" w:hAnsi="Times New Roman" w:cs="Times New Roman"/>
          <w:b/>
          <w:bCs/>
          <w:sz w:val="28"/>
          <w:szCs w:val="24"/>
        </w:rPr>
        <w:t>для предоставления муниципальной услуги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380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8.Предоставление муниципальной услуги осуществляется в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соответ-ствии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со следующими нормативными правовыми актами: 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Конституцией </w:t>
      </w: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(«Российская газета» 25 декабря 1993 года № 237); 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Градостроительным кодексом Российской Федерации от 29 декабря    2004 года № 190-ФЗ </w:t>
      </w: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(«Российская газета»</w:t>
      </w:r>
      <w:r w:rsidRPr="00275F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</w:t>
      </w:r>
      <w:r w:rsidRPr="00275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 30 декабря 2004 года № 290)</w:t>
      </w:r>
      <w:r w:rsidRPr="00275F96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F96">
        <w:rPr>
          <w:rFonts w:ascii="Times New Roman" w:eastAsia="Calibri" w:hAnsi="Times New Roman" w:cs="Times New Roman"/>
          <w:sz w:val="28"/>
          <w:szCs w:val="28"/>
        </w:rPr>
        <w:t>Земельным кодексом Российской Федерации от 25 октября 2001 года   № 136-ФЗ</w:t>
      </w:r>
      <w:r w:rsidRPr="00275F96">
        <w:rPr>
          <w:rFonts w:ascii="Times New Roman" w:eastAsia="Lucida Sans Unicode" w:hAnsi="Times New Roman" w:cs="Times New Roman"/>
          <w:sz w:val="27"/>
          <w:szCs w:val="27"/>
          <w:shd w:val="clear" w:color="auto" w:fill="FFFFFF"/>
        </w:rPr>
        <w:t xml:space="preserve"> («</w:t>
      </w: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Российская газета» </w:t>
      </w:r>
      <w:r w:rsidRPr="00275F96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от 30 октября 2001 года № 211-212)</w:t>
      </w:r>
      <w:r w:rsidRPr="00275F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5F96" w:rsidRPr="00275F96" w:rsidRDefault="00275F96" w:rsidP="00275F9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t>Федеральным законом от 27 июля 2010 года № 210-ФЗ «</w:t>
      </w:r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услуг»</w:t>
      </w:r>
      <w:r w:rsidRPr="00275F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(«Собрание </w:t>
      </w:r>
      <w:proofErr w:type="spellStart"/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законо-дательства</w:t>
      </w:r>
      <w:proofErr w:type="spellEnd"/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Федерации», 19 июня 2006 года № 25; «Российская газета», 29 июня 2006 года № 138)</w:t>
      </w:r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t>Федеральным законом от 29 декабря 2004 года № 191-ФЗ «О введении в действие Градостроительного кодекса Российской Федерации;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t>Федеральным законом от 2 мая 2006 года № 59-ФЗ «О порядке рассмотрения обращений граждан Российской Федерации;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Федеральным </w:t>
      </w:r>
      <w:hyperlink r:id="rId7" w:history="1">
        <w:r w:rsidRPr="00275F96">
          <w:rPr>
            <w:rStyle w:val="a3"/>
            <w:rFonts w:ascii="Times New Roman" w:eastAsia="Lucida Sans Unicode" w:hAnsi="Times New Roman" w:cs="Times New Roman"/>
            <w:color w:val="auto"/>
            <w:sz w:val="28"/>
            <w:szCs w:val="28"/>
          </w:rPr>
          <w:t>законом</w:t>
        </w:r>
      </w:hyperlink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от 27 июля 2006 года № 152-ФЗ «О персональных данных» (первоначальный текст опубликован в изданиях «Российская газета» от 29 июля 2006 года № 165, в Собрании законодательства Российской Федерации от 31 июля 2006 года № 31 (1 ч.) ст. 3451);</w:t>
      </w:r>
    </w:p>
    <w:p w:rsidR="00275F96" w:rsidRPr="00275F96" w:rsidRDefault="00275F96" w:rsidP="00275F96">
      <w:pPr>
        <w:tabs>
          <w:tab w:val="left" w:pos="154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lang w:eastAsia="ar-SA"/>
        </w:rPr>
      </w:pPr>
      <w:r w:rsidRPr="00275F96">
        <w:rPr>
          <w:rFonts w:ascii="Times New Roman" w:eastAsia="Arial" w:hAnsi="Times New Roman" w:cs="Times New Roman"/>
          <w:sz w:val="28"/>
          <w:lang w:eastAsia="ar-SA"/>
        </w:rPr>
        <w:t>постановлением главы администрации Пугачевского муниципального района Саратовской района от 15 мая 2007 года № 175 «О комиссии по подготовке правил землепользования и застройки поселений Пугачевского муниципального района» (с изменениями от 15 мая 2015 года);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6"/>
          <w:lang w:eastAsia="en-US"/>
        </w:rPr>
        <w:t>постановлением администрации Пугачевского муниципального района Саратовской области от 15 ноября 2011 года № 1340 «Об утверждении порядка разработки и утверждения административных регламентов предоставления муниципальных услуг».</w:t>
      </w:r>
    </w:p>
    <w:p w:rsidR="00275F96" w:rsidRPr="00275F96" w:rsidRDefault="00275F96" w:rsidP="00275F96">
      <w:pPr>
        <w:tabs>
          <w:tab w:val="left" w:pos="154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lang w:eastAsia="ar-SA"/>
        </w:rPr>
      </w:pPr>
    </w:p>
    <w:p w:rsidR="00275F96" w:rsidRPr="00275F96" w:rsidRDefault="00275F96" w:rsidP="00275F96">
      <w:pPr>
        <w:tabs>
          <w:tab w:val="left" w:pos="154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lang w:eastAsia="ar-SA"/>
        </w:rPr>
      </w:pPr>
    </w:p>
    <w:p w:rsidR="00275F96" w:rsidRPr="00275F96" w:rsidRDefault="00275F96" w:rsidP="00275F96">
      <w:pPr>
        <w:tabs>
          <w:tab w:val="left" w:pos="154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lang w:eastAsia="ar-SA"/>
        </w:rPr>
      </w:pPr>
    </w:p>
    <w:p w:rsidR="00275F96" w:rsidRPr="00275F96" w:rsidRDefault="00275F96" w:rsidP="00275F96">
      <w:pPr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b/>
          <w:bCs/>
          <w:sz w:val="28"/>
          <w:szCs w:val="20"/>
          <w:lang w:eastAsia="ar-SA"/>
        </w:rPr>
      </w:pPr>
      <w:r w:rsidRPr="00275F96">
        <w:rPr>
          <w:rFonts w:ascii="Times New Roman" w:eastAsia="Lucida Sans Unicode" w:hAnsi="Times New Roman" w:cs="Times New Roman"/>
          <w:b/>
          <w:bCs/>
          <w:sz w:val="28"/>
          <w:szCs w:val="20"/>
          <w:lang w:eastAsia="ar-SA"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275F96" w:rsidRPr="00275F96" w:rsidRDefault="00275F96" w:rsidP="00275F96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/>
          <w:bCs/>
          <w:sz w:val="28"/>
          <w:szCs w:val="20"/>
          <w:lang w:eastAsia="ar-SA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0"/>
          <w:lang w:eastAsia="ar-SA"/>
        </w:rPr>
      </w:pPr>
      <w:r w:rsidRPr="00275F96">
        <w:rPr>
          <w:rFonts w:ascii="Times New Roman" w:eastAsia="Lucida Sans Unicode" w:hAnsi="Times New Roman" w:cs="Times New Roman"/>
          <w:bCs/>
          <w:sz w:val="28"/>
          <w:szCs w:val="20"/>
          <w:lang w:eastAsia="ar-SA"/>
        </w:rPr>
        <w:t>Перечень документов, необходимых для получения муниципальной услуги можно получить у должностного лица лично, по телефону, на официальном портале администрации, региональном и федеральном портале государственных и муниципальных услуг, в многофункциональном центре.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sz w:val="28"/>
          <w:lang w:eastAsia="ar-SA"/>
        </w:rPr>
      </w:pPr>
      <w:r w:rsidRPr="00275F96">
        <w:rPr>
          <w:rFonts w:ascii="Times New Roman" w:eastAsia="Lucida Sans Unicode" w:hAnsi="Times New Roman" w:cs="Times New Roman"/>
          <w:sz w:val="28"/>
        </w:rPr>
        <w:t>9.</w:t>
      </w:r>
      <w:r w:rsidRPr="00275F96">
        <w:rPr>
          <w:rFonts w:ascii="Times New Roman" w:eastAsia="Lucida Sans Unicode" w:hAnsi="Times New Roman" w:cs="Times New Roman"/>
          <w:bCs/>
          <w:sz w:val="28"/>
          <w:szCs w:val="20"/>
          <w:lang w:eastAsia="ar-SA"/>
        </w:rPr>
        <w:t xml:space="preserve">Для получения муниципальной услуги заявитель предоставляет в Отдел или многофункциональный центр заявление </w:t>
      </w:r>
      <w:r w:rsidRPr="00275F96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по форме </w:t>
      </w:r>
      <w:r w:rsidRPr="00275F96">
        <w:rPr>
          <w:rFonts w:ascii="Times New Roman" w:eastAsia="Lucida Sans Unicode" w:hAnsi="Times New Roman" w:cs="Times New Roman"/>
          <w:sz w:val="28"/>
        </w:rPr>
        <w:t>(далее - заявление)</w:t>
      </w:r>
      <w:r w:rsidRPr="00275F96">
        <w:rPr>
          <w:rFonts w:ascii="Times New Roman" w:eastAsia="Lucida Sans Unicode" w:hAnsi="Times New Roman" w:cs="Times New Roman"/>
          <w:sz w:val="28"/>
          <w:szCs w:val="28"/>
          <w:lang w:eastAsia="ar-SA"/>
        </w:rPr>
        <w:t>, приведенной в приложении № 1 к настоящему административному регламенту.</w:t>
      </w:r>
    </w:p>
    <w:p w:rsidR="00275F96" w:rsidRPr="00275F96" w:rsidRDefault="00275F96" w:rsidP="00275F96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</w:rPr>
      </w:pPr>
      <w:r w:rsidRPr="00275F96">
        <w:rPr>
          <w:rFonts w:ascii="Times New Roman" w:eastAsia="Lucida Sans Unicode" w:hAnsi="Times New Roman" w:cs="Times New Roman"/>
          <w:sz w:val="28"/>
        </w:rPr>
        <w:t>К заявлению прилагаются следующие документы:</w:t>
      </w:r>
    </w:p>
    <w:p w:rsidR="00275F96" w:rsidRPr="00275F96" w:rsidRDefault="00275F96" w:rsidP="00275F96">
      <w:pPr>
        <w:tabs>
          <w:tab w:val="left" w:pos="1344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</w:rPr>
      </w:pPr>
      <w:r w:rsidRPr="00275F96">
        <w:rPr>
          <w:rFonts w:ascii="Times New Roman" w:eastAsia="Lucida Sans Unicode" w:hAnsi="Times New Roman" w:cs="Times New Roman"/>
          <w:sz w:val="28"/>
        </w:rPr>
        <w:t>а) правоустанавливающие документы на земельный участок;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б) правоустанавливающие документы на реконструируемый объект недвижимости в случае, если заявление подается относительно реконструкции объекта капитального строительства;</w:t>
      </w:r>
    </w:p>
    <w:p w:rsidR="00275F96" w:rsidRPr="00275F96" w:rsidRDefault="00275F96" w:rsidP="00275F96">
      <w:pPr>
        <w:widowControl w:val="0"/>
        <w:tabs>
          <w:tab w:val="left" w:pos="993"/>
          <w:tab w:val="left" w:pos="1080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lang w:eastAsia="ar-SA"/>
        </w:rPr>
      </w:pPr>
      <w:r w:rsidRPr="00275F96">
        <w:rPr>
          <w:rFonts w:ascii="Times New Roman" w:eastAsia="Times New Roman" w:hAnsi="Times New Roman" w:cs="Times New Roman"/>
          <w:sz w:val="28"/>
          <w:lang w:eastAsia="ar-SA"/>
        </w:rPr>
        <w:t>в) кадастровый паспорт земельного участка;</w:t>
      </w:r>
    </w:p>
    <w:p w:rsidR="00275F96" w:rsidRPr="00275F96" w:rsidRDefault="00275F96" w:rsidP="00275F96">
      <w:pPr>
        <w:widowControl w:val="0"/>
        <w:tabs>
          <w:tab w:val="left" w:pos="993"/>
          <w:tab w:val="left" w:pos="1080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Arial" w:hAnsi="Times New Roman" w:cs="Times New Roman"/>
          <w:sz w:val="28"/>
          <w:lang w:eastAsia="ar-SA"/>
        </w:rPr>
      </w:pPr>
      <w:r w:rsidRPr="00275F96">
        <w:rPr>
          <w:rFonts w:ascii="Times New Roman" w:eastAsia="Arial" w:hAnsi="Times New Roman" w:cs="Times New Roman"/>
          <w:sz w:val="28"/>
          <w:lang w:eastAsia="ar-SA"/>
        </w:rPr>
        <w:t>г) технико-экономические показатели планируемого объекта;</w:t>
      </w:r>
    </w:p>
    <w:p w:rsidR="00275F96" w:rsidRPr="00275F96" w:rsidRDefault="00275F96" w:rsidP="00275F96">
      <w:pPr>
        <w:tabs>
          <w:tab w:val="left" w:pos="1344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</w:rPr>
      </w:pPr>
      <w:r w:rsidRPr="00275F96">
        <w:rPr>
          <w:rFonts w:ascii="Times New Roman" w:eastAsia="Arial" w:hAnsi="Times New Roman" w:cs="Times New Roman"/>
          <w:sz w:val="28"/>
        </w:rPr>
        <w:t xml:space="preserve">д) </w:t>
      </w:r>
      <w:r w:rsidRPr="00275F96">
        <w:rPr>
          <w:rFonts w:ascii="Times New Roman" w:eastAsia="Lucida Sans Unicode" w:hAnsi="Times New Roman" w:cs="Times New Roman"/>
          <w:sz w:val="28"/>
          <w:szCs w:val="28"/>
        </w:rPr>
        <w:t>дополнительно заявитель имеет право предоставить эскизный проект, отражающий намерения в случае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Arial" w:hAnsi="Times New Roman" w:cs="Times New Roman"/>
          <w:sz w:val="28"/>
          <w:szCs w:val="28"/>
        </w:rPr>
        <w:t>10.</w:t>
      </w:r>
      <w:r w:rsidRPr="00275F96">
        <w:rPr>
          <w:rFonts w:ascii="Times New Roman" w:eastAsia="Times New Roman" w:hAnsi="Times New Roman" w:cs="Times New Roman"/>
          <w:sz w:val="28"/>
          <w:szCs w:val="28"/>
        </w:rPr>
        <w:t>Уполномоченные органы запрашивают документы, указанные в</w:t>
      </w:r>
      <w:r w:rsidRPr="00275F96">
        <w:rPr>
          <w:rFonts w:ascii="Times New Roman" w:eastAsia="Times New Roman" w:hAnsi="Times New Roman" w:cs="Times New Roman"/>
          <w:sz w:val="28"/>
        </w:rPr>
        <w:t xml:space="preserve"> </w:t>
      </w:r>
      <w:hyperlink r:id="rId8" w:anchor="block_1034" w:history="1">
        <w:r w:rsidRPr="00275F96"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 xml:space="preserve">пункте </w:t>
        </w:r>
      </w:hyperlink>
      <w:r w:rsidRPr="00275F9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75F96">
        <w:rPr>
          <w:rFonts w:ascii="Times New Roman" w:eastAsia="Times New Roman" w:hAnsi="Times New Roman" w:cs="Times New Roman"/>
          <w:sz w:val="28"/>
        </w:rPr>
        <w:t xml:space="preserve"> </w:t>
      </w:r>
      <w:r w:rsidRPr="00275F96">
        <w:rPr>
          <w:rFonts w:ascii="Times New Roman" w:eastAsia="Times New Roman" w:hAnsi="Times New Roman" w:cs="Times New Roman"/>
          <w:sz w:val="28"/>
          <w:szCs w:val="28"/>
        </w:rPr>
        <w:t>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75F96" w:rsidRPr="00275F96" w:rsidRDefault="00275F96" w:rsidP="00275F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Заявители (представители заявителя) при подаче</w:t>
      </w:r>
      <w:r w:rsidRPr="00275F96">
        <w:rPr>
          <w:rFonts w:ascii="Times New Roman" w:eastAsia="Times New Roman" w:hAnsi="Times New Roman" w:cs="Times New Roman"/>
          <w:sz w:val="28"/>
        </w:rPr>
        <w:t> </w:t>
      </w:r>
      <w:hyperlink r:id="rId9" w:anchor="block_1000" w:history="1">
        <w:r w:rsidRPr="00275F96"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заявления</w:t>
        </w:r>
      </w:hyperlink>
      <w:r w:rsidRPr="00275F96">
        <w:rPr>
          <w:rFonts w:ascii="Times New Roman" w:eastAsia="Times New Roman" w:hAnsi="Times New Roman" w:cs="Times New Roman"/>
          <w:sz w:val="28"/>
        </w:rPr>
        <w:t> </w:t>
      </w:r>
      <w:r w:rsidRPr="00275F96">
        <w:rPr>
          <w:rFonts w:ascii="Times New Roman" w:eastAsia="Times New Roman" w:hAnsi="Times New Roman" w:cs="Times New Roman"/>
          <w:sz w:val="28"/>
          <w:szCs w:val="28"/>
        </w:rPr>
        <w:t>вправе приложить к нему документы, указанные в</w:t>
      </w:r>
      <w:r w:rsidRPr="00275F96">
        <w:rPr>
          <w:rFonts w:ascii="Times New Roman" w:eastAsia="Times New Roman" w:hAnsi="Times New Roman" w:cs="Times New Roman"/>
          <w:sz w:val="28"/>
        </w:rPr>
        <w:t> </w:t>
      </w:r>
      <w:hyperlink r:id="rId10" w:anchor="block_1034" w:history="1">
        <w:r w:rsidRPr="00275F96"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 xml:space="preserve">пункте </w:t>
        </w:r>
      </w:hyperlink>
      <w:r w:rsidRPr="00275F9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75F96">
        <w:rPr>
          <w:rFonts w:ascii="Times New Roman" w:eastAsia="Times New Roman" w:hAnsi="Times New Roman" w:cs="Times New Roman"/>
          <w:sz w:val="28"/>
        </w:rPr>
        <w:t> </w:t>
      </w:r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</w:t>
      </w:r>
      <w:proofErr w:type="spellStart"/>
      <w:r w:rsidRPr="00275F96">
        <w:rPr>
          <w:rFonts w:ascii="Times New Roman" w:eastAsia="Times New Roman" w:hAnsi="Times New Roman" w:cs="Times New Roman"/>
          <w:sz w:val="28"/>
          <w:szCs w:val="28"/>
        </w:rPr>
        <w:t>государст-венным</w:t>
      </w:r>
      <w:proofErr w:type="spellEnd"/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 органам или органам местного самоуправления организаций.</w:t>
      </w:r>
    </w:p>
    <w:p w:rsidR="00275F96" w:rsidRPr="00275F96" w:rsidRDefault="00275F96" w:rsidP="00275F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Документы, указанные в</w:t>
      </w:r>
      <w:r w:rsidRPr="00275F96">
        <w:rPr>
          <w:rFonts w:ascii="Times New Roman" w:eastAsia="Times New Roman" w:hAnsi="Times New Roman" w:cs="Times New Roman"/>
          <w:sz w:val="28"/>
        </w:rPr>
        <w:t> </w:t>
      </w:r>
      <w:hyperlink r:id="rId11" w:anchor="block_1034" w:history="1">
        <w:r w:rsidRPr="00275F96"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 xml:space="preserve">пункте </w:t>
        </w:r>
      </w:hyperlink>
      <w:r w:rsidRPr="00275F9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75F96">
        <w:rPr>
          <w:rFonts w:ascii="Times New Roman" w:eastAsia="Times New Roman" w:hAnsi="Times New Roman" w:cs="Times New Roman"/>
          <w:sz w:val="28"/>
        </w:rPr>
        <w:t xml:space="preserve"> </w:t>
      </w:r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настоящего регламента, </w:t>
      </w:r>
      <w:proofErr w:type="spellStart"/>
      <w:r w:rsidRPr="00275F96">
        <w:rPr>
          <w:rFonts w:ascii="Times New Roman" w:eastAsia="Times New Roman" w:hAnsi="Times New Roman" w:cs="Times New Roman"/>
          <w:sz w:val="28"/>
          <w:szCs w:val="28"/>
        </w:rPr>
        <w:t>представ-ляемые</w:t>
      </w:r>
      <w:proofErr w:type="spellEnd"/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 в уполномоченный орган в форме электронных документов, удостоверяются заявителем (представителем заявителя) с использованием усиленной</w:t>
      </w:r>
      <w:r w:rsidRPr="00275F96">
        <w:rPr>
          <w:rFonts w:ascii="Times New Roman" w:eastAsia="Times New Roman" w:hAnsi="Times New Roman" w:cs="Times New Roman"/>
          <w:sz w:val="28"/>
        </w:rPr>
        <w:t> </w:t>
      </w:r>
      <w:hyperlink r:id="rId12" w:anchor="block_54" w:history="1">
        <w:r w:rsidRPr="00275F96"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квалифицированной электронной подписи</w:t>
        </w:r>
      </w:hyperlink>
      <w:r w:rsidRPr="00275F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F96" w:rsidRPr="00275F96" w:rsidRDefault="00275F96" w:rsidP="00275F96">
      <w:pPr>
        <w:tabs>
          <w:tab w:val="left" w:pos="154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/>
          <w:bCs/>
          <w:sz w:val="28"/>
          <w:szCs w:val="20"/>
          <w:lang w:eastAsia="ar-SA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5F96">
        <w:rPr>
          <w:rFonts w:ascii="Times New Roman" w:eastAsia="Calibri" w:hAnsi="Times New Roman" w:cs="Times New Roman"/>
          <w:b/>
          <w:bCs/>
          <w:sz w:val="28"/>
          <w:szCs w:val="20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275F96">
        <w:rPr>
          <w:rFonts w:ascii="Times New Roman" w:eastAsia="Calibri" w:hAnsi="Times New Roman" w:cs="Times New Roman"/>
          <w:bCs/>
          <w:sz w:val="28"/>
          <w:lang w:eastAsia="en-US"/>
        </w:rPr>
        <w:t>11.В приеме документов может быть отказано в случае:</w:t>
      </w:r>
    </w:p>
    <w:p w:rsidR="00275F96" w:rsidRPr="00275F96" w:rsidRDefault="00275F96" w:rsidP="00275F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несоответствия статуса заявителя;</w:t>
      </w:r>
    </w:p>
    <w:p w:rsidR="00275F96" w:rsidRPr="00275F96" w:rsidRDefault="00275F96" w:rsidP="00275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тексты документов написаны неразборчиво, наименования юридических лиц - с сокращениями, без указания их места нахождения, фамилии, имена и отчества физических лиц, адреса их места жительства написаны не полностью;</w:t>
      </w:r>
    </w:p>
    <w:p w:rsidR="00275F96" w:rsidRPr="00275F96" w:rsidRDefault="00275F96" w:rsidP="00275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 неоговоренные исправления;</w:t>
      </w:r>
    </w:p>
    <w:p w:rsidR="00275F96" w:rsidRPr="00275F96" w:rsidRDefault="00275F96" w:rsidP="00275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 исполнены карандашом;</w:t>
      </w:r>
    </w:p>
    <w:p w:rsidR="00275F96" w:rsidRPr="00275F96" w:rsidRDefault="00275F96" w:rsidP="00275F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После устранения оснований для отказа в приеме документов заявитель вправе повторно обратиться для получения муниципальной услуги.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  <w:r w:rsidRPr="00275F96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 xml:space="preserve">Исчерпывающий перечень оснований для приостановления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  <w:r w:rsidRPr="00275F96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и (или) отказа в предоставлении муниципальной услуги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t>12.Основаниями для отказа в предоставлении муниципальной услуги являются: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sz w:val="28"/>
          <w:szCs w:val="24"/>
        </w:rPr>
      </w:pPr>
      <w:r w:rsidRPr="00275F96">
        <w:rPr>
          <w:rFonts w:ascii="Times New Roman" w:eastAsia="Lucida Sans Unicode" w:hAnsi="Times New Roman" w:cs="Times New Roman"/>
          <w:sz w:val="28"/>
          <w:szCs w:val="24"/>
        </w:rPr>
        <w:t>обращение лица, не относящегося к категории заявителей (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4"/>
        </w:rPr>
        <w:t>представи-телей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4"/>
        </w:rPr>
        <w:t xml:space="preserve"> заявителя);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отсутствие документов; 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t>оформления заявления об отказе, указано (согласно приложению № 2 к административному регламенту);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lang w:eastAsia="ar-SA"/>
        </w:rPr>
      </w:pPr>
      <w:r w:rsidRPr="00275F96">
        <w:rPr>
          <w:rFonts w:ascii="Times New Roman" w:eastAsia="Arial CYR" w:hAnsi="Times New Roman" w:cs="Times New Roman"/>
          <w:sz w:val="28"/>
          <w:lang w:eastAsia="ar-SA"/>
        </w:rPr>
        <w:t>решение об отказе в предоставлении муниципальной услуги может быть принято главой администрации Пугачевского муниципального района на основании заключения о проведении публичных слушаний, а также на основании рекомендаций комиссии по вопросам землепользования и застройки Пугачевского муниципального района.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/>
          <w:sz w:val="28"/>
          <w:szCs w:val="28"/>
        </w:rPr>
        <w:t xml:space="preserve">Перечень услуг, которые являются необходимыми 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/>
          <w:sz w:val="28"/>
          <w:szCs w:val="28"/>
        </w:rPr>
        <w:t>и оказываются организациями, участвующими в представлении муниципальной услуги</w:t>
      </w:r>
    </w:p>
    <w:p w:rsidR="00275F96" w:rsidRPr="00275F96" w:rsidRDefault="00275F96" w:rsidP="00275F96">
      <w:pPr>
        <w:tabs>
          <w:tab w:val="left" w:pos="84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13.В перечень необходимых и обязательных услуг, предусматривающий обращение самого заявителя в иные организации, участвующие в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предостав-лении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муниципальной услуги, входит: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оформление права собственности на объекты недвижимого имущества с получением правоустанавливающих документов на объекты недвижимого имущества;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оформление технического паспорта жилого помещения;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нотариальное заверение доверенностей и необходимых для </w:t>
      </w:r>
      <w:proofErr w:type="spellStart"/>
      <w:r w:rsidRPr="00275F96">
        <w:rPr>
          <w:rFonts w:ascii="Times New Roman" w:eastAsia="Calibri" w:hAnsi="Times New Roman" w:cs="Times New Roman"/>
          <w:sz w:val="28"/>
          <w:szCs w:val="28"/>
          <w:lang w:eastAsia="zh-CN"/>
        </w:rPr>
        <w:t>предостав-ления</w:t>
      </w:r>
      <w:proofErr w:type="spellEnd"/>
      <w:r w:rsidRPr="00275F9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муниципальных услуг документов.</w:t>
      </w:r>
    </w:p>
    <w:p w:rsidR="00275F96" w:rsidRPr="00275F96" w:rsidRDefault="00275F96" w:rsidP="00275F96">
      <w:pPr>
        <w:tabs>
          <w:tab w:val="left" w:pos="84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sz w:val="28"/>
          <w:szCs w:val="20"/>
        </w:rPr>
      </w:pPr>
      <w:r w:rsidRPr="00275F96">
        <w:rPr>
          <w:rFonts w:ascii="Times New Roman" w:eastAsia="Lucida Sans Unicode" w:hAnsi="Times New Roman" w:cs="Times New Roman"/>
          <w:b/>
          <w:bCs/>
          <w:sz w:val="28"/>
          <w:szCs w:val="20"/>
        </w:rPr>
        <w:t>Размер платы, взимаемой с заявителя при предоставлении муниципальной услуги</w:t>
      </w:r>
    </w:p>
    <w:p w:rsidR="00275F96" w:rsidRPr="00275F96" w:rsidRDefault="00275F96" w:rsidP="00275F96">
      <w:pPr>
        <w:tabs>
          <w:tab w:val="left" w:pos="845"/>
        </w:tabs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lang w:eastAsia="ar-SA"/>
        </w:rPr>
      </w:pPr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t>14.</w:t>
      </w:r>
      <w:r w:rsidRPr="00275F96">
        <w:rPr>
          <w:rFonts w:ascii="Times New Roman" w:eastAsia="Arial" w:hAnsi="Times New Roman" w:cs="Times New Roman"/>
          <w:sz w:val="28"/>
          <w:lang w:eastAsia="ar-SA"/>
        </w:rPr>
        <w:t xml:space="preserve">Муниципальная услуга по предоставлению разрешения на </w:t>
      </w:r>
      <w:proofErr w:type="spellStart"/>
      <w:r w:rsidRPr="00275F96">
        <w:rPr>
          <w:rFonts w:ascii="Times New Roman" w:eastAsia="Arial" w:hAnsi="Times New Roman" w:cs="Times New Roman"/>
          <w:sz w:val="28"/>
          <w:lang w:eastAsia="ar-SA"/>
        </w:rPr>
        <w:t>откло-нение</w:t>
      </w:r>
      <w:proofErr w:type="spellEnd"/>
      <w:r w:rsidRPr="00275F96">
        <w:rPr>
          <w:rFonts w:ascii="Times New Roman" w:eastAsia="Arial" w:hAnsi="Times New Roman" w:cs="Times New Roman"/>
          <w:sz w:val="28"/>
          <w:lang w:eastAsia="ar-SA"/>
        </w:rPr>
        <w:t xml:space="preserve"> от предельных параметров разрешенного строительства, реконструкции объектов капитального строительства на территории Пугачевского </w:t>
      </w:r>
      <w:proofErr w:type="spellStart"/>
      <w:r w:rsidRPr="00275F96">
        <w:rPr>
          <w:rFonts w:ascii="Times New Roman" w:eastAsia="Arial" w:hAnsi="Times New Roman" w:cs="Times New Roman"/>
          <w:sz w:val="28"/>
          <w:lang w:eastAsia="ar-SA"/>
        </w:rPr>
        <w:t>муници-пальное</w:t>
      </w:r>
      <w:proofErr w:type="spellEnd"/>
      <w:r w:rsidRPr="00275F96">
        <w:rPr>
          <w:rFonts w:ascii="Times New Roman" w:eastAsia="Arial" w:hAnsi="Times New Roman" w:cs="Times New Roman"/>
          <w:sz w:val="28"/>
          <w:lang w:eastAsia="ar-SA"/>
        </w:rPr>
        <w:t xml:space="preserve"> района предоставляется без взимания платы.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Arial" w:hAnsi="Times New Roman" w:cs="Times New Roman"/>
          <w:sz w:val="28"/>
          <w:szCs w:val="28"/>
        </w:rPr>
        <w:t>15.</w:t>
      </w:r>
      <w:r w:rsidRPr="00275F96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для подачи заявления и документов на предоставление муниципальной услуги не должно превышать  15 минут.</w:t>
      </w: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Максимальное время приема заявления и документов на предоставление муниципальной услуги не должно превышать 15 минут.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16.Требования к размещению и оформлению помещения Отдела, предоставляющего муниципальную услугу: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присутственные места включают места для ожидания, информирования и приема заявителей;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в присутственных местах размещаются стенды с информацией для заявителей;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помещение Отдела должно соответствовать санитарно –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эпидемиоло-гическим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правилам и нормативам;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присутственные места оборудуются системой кондиционирования воздуха либо вентилирования;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наличие доступных мест общего пользования (туалетов).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17.Требования к местам для ожидания.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Места ожидания приема у специалиста Отдела должны быть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оборудо-ваны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стульями (кресельными секциями) и (или) скамьями. Количество мест ожидания определяется исходя фактической нагрузки и возможностей для их размещения в здании, но не менее 2 мест.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Место ожидания должно находиться в холе или ином специально приспособленном помещении.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18.Требования к оформлению входа в здание.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Центральный вход в здание администрации должен быть оборудован вывеской, содержащей следующую информацию: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наименование;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место нахождения;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режим работы;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телефонный номер для справок.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19.Требование к местам для информирования, получения информации и заполнения необходимых документов.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 материалом, оборудуются: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визуальной, текстовой информацией, размещенной на информационных стендах;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lastRenderedPageBreak/>
        <w:t>стульями и столами (стойками) для возможности оформления документов.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Информационные стенды, столы (стойки) размещаются в местах, обеспечивающих свободный доступ к ним.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Места для оформления документов оборудуются стульями, столами (стойками) и обеспечиваются заполнения документов, бланками заявлений и письменными принадлежностями.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20.Требования к местам приема заявителей.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В отделе выделяются места для приема заявителей.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Кабинет Отдела должен быть оборудован вывесками с указанием: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номер кабинета;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прием;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времени перерыва на обед.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Места для приема заявителей оборудуются стульями и столами для возможности оформления документов.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Cs/>
          <w:iCs/>
          <w:sz w:val="28"/>
          <w:szCs w:val="28"/>
          <w:lang w:eastAsia="zh-CN"/>
        </w:rPr>
        <w:t>21.</w:t>
      </w:r>
      <w:r w:rsidRPr="00275F96">
        <w:rPr>
          <w:rFonts w:ascii="Times New Roman" w:eastAsiaTheme="minorHAnsi" w:hAnsi="Times New Roman" w:cs="Times New Roman"/>
          <w:sz w:val="28"/>
          <w:szCs w:val="28"/>
        </w:rPr>
        <w:t xml:space="preserve">Доступность инвалидов в помещения, в которых предоставляется муниципальная услуга, зал ожидания, места для заполнения запросов о </w:t>
      </w:r>
      <w:proofErr w:type="spellStart"/>
      <w:r w:rsidRPr="00275F96">
        <w:rPr>
          <w:rFonts w:ascii="Times New Roman" w:eastAsiaTheme="minorHAnsi" w:hAnsi="Times New Roman" w:cs="Times New Roman"/>
          <w:sz w:val="28"/>
          <w:szCs w:val="28"/>
        </w:rPr>
        <w:t>пре-доставлении</w:t>
      </w:r>
      <w:proofErr w:type="spellEnd"/>
      <w:r w:rsidRPr="00275F96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муниципальной услуги, к информационным стендам с образцами их заполнения и перечнем документов, необходимых для предоставления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75F96">
        <w:rPr>
          <w:rFonts w:ascii="Times New Roman" w:eastAsia="Times New Roman" w:hAnsi="Times New Roman" w:cs="Times New Roman"/>
          <w:b/>
          <w:bCs/>
          <w:sz w:val="28"/>
          <w:szCs w:val="20"/>
        </w:rPr>
        <w:t>Срок регистрации запроса заявителя о предоставлении муниципальной услуги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75F96">
        <w:rPr>
          <w:rFonts w:ascii="Times New Roman" w:eastAsia="Times New Roman" w:hAnsi="Times New Roman" w:cs="Times New Roman"/>
          <w:bCs/>
          <w:sz w:val="28"/>
          <w:szCs w:val="20"/>
        </w:rPr>
        <w:t xml:space="preserve">22.Регистрация поступивших запросов на предоставление </w:t>
      </w:r>
      <w:proofErr w:type="spellStart"/>
      <w:r w:rsidRPr="00275F96">
        <w:rPr>
          <w:rFonts w:ascii="Times New Roman" w:eastAsia="Times New Roman" w:hAnsi="Times New Roman" w:cs="Times New Roman"/>
          <w:bCs/>
          <w:sz w:val="28"/>
          <w:szCs w:val="20"/>
        </w:rPr>
        <w:t>муници-пальной</w:t>
      </w:r>
      <w:proofErr w:type="spellEnd"/>
      <w:r w:rsidRPr="00275F96">
        <w:rPr>
          <w:rFonts w:ascii="Times New Roman" w:eastAsia="Times New Roman" w:hAnsi="Times New Roman" w:cs="Times New Roman"/>
          <w:bCs/>
          <w:sz w:val="28"/>
          <w:szCs w:val="20"/>
        </w:rPr>
        <w:t xml:space="preserve"> услуги посредством почты либо в электронном виде не должно превышать одного дня.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75F96">
        <w:rPr>
          <w:rFonts w:ascii="Times New Roman" w:eastAsia="Times New Roman" w:hAnsi="Times New Roman" w:cs="Times New Roman"/>
          <w:bCs/>
          <w:sz w:val="28"/>
          <w:szCs w:val="20"/>
        </w:rPr>
        <w:t>При личном обращении не более 15 минут.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75F96" w:rsidRPr="00275F96" w:rsidRDefault="00275F96" w:rsidP="00275F9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75F9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Показатели доступности и качества </w:t>
      </w:r>
    </w:p>
    <w:p w:rsidR="00275F96" w:rsidRPr="00275F96" w:rsidRDefault="00275F96" w:rsidP="00275F9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75F96">
        <w:rPr>
          <w:rFonts w:ascii="Times New Roman" w:eastAsia="Times New Roman" w:hAnsi="Times New Roman" w:cs="Times New Roman"/>
          <w:b/>
          <w:bCs/>
          <w:sz w:val="28"/>
          <w:szCs w:val="20"/>
        </w:rPr>
        <w:t>муниципальной услуги</w:t>
      </w:r>
    </w:p>
    <w:p w:rsidR="00275F96" w:rsidRPr="00275F96" w:rsidRDefault="00275F96" w:rsidP="00275F9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75F96">
        <w:rPr>
          <w:rFonts w:ascii="Times New Roman" w:eastAsia="Times New Roman" w:hAnsi="Times New Roman" w:cs="Times New Roman"/>
          <w:bCs/>
          <w:sz w:val="28"/>
          <w:szCs w:val="20"/>
        </w:rPr>
        <w:t>23.Показателями доступности муниципальной услуги являются: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3) обеспечение возможности направления запроса в уполномоченные органы по электронной почте;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4) размещение информации о порядке предоставления муниципальной </w:t>
      </w:r>
      <w:r w:rsidRPr="00275F96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в едином портале государственных и муниципальных услуг, на официальном Интернет-сайте администрации;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5) обеспечение предоставления муниципальной услуги с использованием возможностей портала государственных и муниципальных услуг Саратовской области;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получения муниципальной услуги через </w:t>
      </w:r>
      <w:proofErr w:type="spellStart"/>
      <w:r w:rsidRPr="00275F96">
        <w:rPr>
          <w:rFonts w:ascii="Times New Roman" w:eastAsia="Times New Roman" w:hAnsi="Times New Roman" w:cs="Times New Roman"/>
          <w:sz w:val="28"/>
          <w:szCs w:val="28"/>
        </w:rPr>
        <w:t>много-функциональный</w:t>
      </w:r>
      <w:proofErr w:type="spellEnd"/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 центр;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bookmarkStart w:id="0" w:name="sub_1513"/>
      <w:r w:rsidRPr="00275F96">
        <w:rPr>
          <w:rFonts w:ascii="Times New Roman" w:eastAsia="Lucida Sans Unicode" w:hAnsi="Times New Roman" w:cs="Times New Roman"/>
          <w:sz w:val="28"/>
          <w:szCs w:val="28"/>
        </w:rPr>
        <w:tab/>
        <w:t>7)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bookmarkStart w:id="1" w:name="sub_1514"/>
      <w:bookmarkEnd w:id="0"/>
      <w:r w:rsidRPr="00275F96">
        <w:rPr>
          <w:rFonts w:ascii="Times New Roman" w:eastAsia="Lucida Sans Unicode" w:hAnsi="Times New Roman" w:cs="Times New Roman"/>
          <w:sz w:val="28"/>
          <w:szCs w:val="28"/>
        </w:rPr>
        <w:tab/>
        <w:t>8)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bookmarkStart w:id="2" w:name="sub_1515"/>
      <w:bookmarkEnd w:id="1"/>
      <w:r w:rsidRPr="00275F96">
        <w:rPr>
          <w:rFonts w:ascii="Times New Roman" w:eastAsia="Lucida Sans Unicode" w:hAnsi="Times New Roman" w:cs="Times New Roman"/>
          <w:sz w:val="28"/>
          <w:szCs w:val="28"/>
        </w:rPr>
        <w:tab/>
        <w:t>9)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bookmarkStart w:id="3" w:name="sub_1516"/>
      <w:bookmarkEnd w:id="2"/>
      <w:r w:rsidRPr="00275F96">
        <w:rPr>
          <w:rFonts w:ascii="Times New Roman" w:eastAsia="Lucida Sans Unicode" w:hAnsi="Times New Roman" w:cs="Times New Roman"/>
          <w:sz w:val="28"/>
          <w:szCs w:val="28"/>
        </w:rPr>
        <w:tab/>
        <w:t xml:space="preserve">10)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сурдопереводчика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и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тифлосурдопереводчика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bookmarkStart w:id="4" w:name="sub_1517"/>
      <w:bookmarkEnd w:id="3"/>
      <w:r w:rsidRPr="00275F96">
        <w:rPr>
          <w:rFonts w:ascii="Times New Roman" w:eastAsia="Lucida Sans Unicode" w:hAnsi="Times New Roman" w:cs="Times New Roman"/>
          <w:sz w:val="28"/>
          <w:szCs w:val="28"/>
        </w:rPr>
        <w:tab/>
        <w:t>11)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bookmarkStart w:id="5" w:name="sub_15108"/>
      <w:bookmarkEnd w:id="4"/>
      <w:r w:rsidRPr="00275F96">
        <w:rPr>
          <w:rFonts w:ascii="Times New Roman" w:eastAsia="Lucida Sans Unicode" w:hAnsi="Times New Roman" w:cs="Times New Roman"/>
          <w:sz w:val="28"/>
          <w:szCs w:val="28"/>
        </w:rPr>
        <w:tab/>
        <w:t xml:space="preserve">12) оказание работниками организаций, предоставляющих услуги населению, помощи инвалидам в преодолении барьеров, мешающих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полу-чению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ими услуг наравне с другими лицами</w:t>
      </w:r>
      <w:bookmarkEnd w:id="5"/>
      <w:r w:rsidRPr="00275F96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2) соблюдение сроков ожидания в очереди при предоставлении </w:t>
      </w:r>
      <w:proofErr w:type="spellStart"/>
      <w:r w:rsidRPr="00275F96">
        <w:rPr>
          <w:rFonts w:ascii="Times New Roman" w:eastAsia="Times New Roman" w:hAnsi="Times New Roman" w:cs="Times New Roman"/>
          <w:sz w:val="28"/>
          <w:szCs w:val="28"/>
        </w:rPr>
        <w:t>муни-ципальной</w:t>
      </w:r>
      <w:proofErr w:type="spellEnd"/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3) 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  <w:r w:rsidRPr="00275F96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24.В случае обращения заявителя с запросом о предоставлении </w:t>
      </w:r>
      <w:proofErr w:type="spellStart"/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муници-</w:t>
      </w: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пальной</w:t>
      </w:r>
      <w:proofErr w:type="spellEnd"/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left="20"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в электронной форме осуществляется: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заявителем сведений о ходе выполнения запроса о предоставлении муниципальной услуги.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75F96">
        <w:rPr>
          <w:rFonts w:ascii="Times New Roman" w:eastAsia="Arial" w:hAnsi="Times New Roman" w:cs="Times New Roman"/>
          <w:b/>
          <w:sz w:val="28"/>
          <w:szCs w:val="28"/>
          <w:lang w:val="en-US"/>
        </w:rPr>
        <w:t>III</w:t>
      </w:r>
      <w:r w:rsidRPr="00275F96">
        <w:rPr>
          <w:rFonts w:ascii="Times New Roman" w:eastAsia="Arial" w:hAnsi="Times New Roman" w:cs="Times New Roman"/>
          <w:b/>
          <w:sz w:val="28"/>
          <w:szCs w:val="28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0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25.</w:t>
      </w:r>
      <w:r w:rsidRPr="00275F96">
        <w:rPr>
          <w:rFonts w:ascii="Times New Roman" w:eastAsia="Lucida Sans Unicode" w:hAnsi="Times New Roman" w:cs="Times New Roman"/>
          <w:bCs/>
          <w:sz w:val="28"/>
          <w:szCs w:val="20"/>
        </w:rPr>
        <w:t>Состав административных процедур: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прием, первичная проверка и регистрация документов, выдача расписки в получении;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документов, выезд специалиста на место для объекта в натуре;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подготовка и выдача распоряжения </w:t>
      </w:r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>о разрешении на отклонение от предельных параметров разрешенного строительства, реконструкции объектов капитального строительства, либо мотивированный отказ в предоставлении муниципальной услуги</w:t>
      </w:r>
      <w:r w:rsidRPr="00275F96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Блок-схема последовательности административных действий (процедур) при предоставлении муниципальной услуги представлена в приложении № 4 к настоящему Регламенту.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Прием, первичная проверка и регистрация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документов, выдача расписки в получении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26.Основанием для начала административной процедуры является обращение заявителя в Отдел, либо в многофункциональный центр с </w:t>
      </w:r>
      <w:proofErr w:type="spellStart"/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заявле-нием</w:t>
      </w:r>
      <w:proofErr w:type="spellEnd"/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форме, приведенной в приложении № 1 к настоящему регламенту.</w:t>
      </w: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27.Ответственным за выполнение административной процедуры приёма, первичной проверки и регистрации заявления является специалист Отдела.</w:t>
      </w: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Отдела: </w:t>
      </w: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проверяет документы, удостоверяющие личность заявителя либо </w:t>
      </w:r>
      <w:proofErr w:type="spellStart"/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полно-мочия</w:t>
      </w:r>
      <w:proofErr w:type="spellEnd"/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представителя;</w:t>
      </w: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осуществляет первичную проверку представленных документов на соответствие требованиям, установленным законодательством и настоящим регламентом, удостоверяясь, что:</w:t>
      </w: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представлены в полном объеме в соответствии с настоящим регламентом;</w:t>
      </w: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 соответствуют оригиналам (проверяет заверение копий заявителем либо уполномоченным лицом);</w:t>
      </w: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написанные от руки тексты документов разборчивы, фамилии, имена и отчества физических лиц, адреса их мест жительства написаны полностью; </w:t>
      </w: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документах нет подчисток, зачёркнутых слов и иных неоговоренных исправлений; </w:t>
      </w: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F96">
        <w:rPr>
          <w:rFonts w:ascii="Times New Roman" w:eastAsia="Calibri" w:hAnsi="Times New Roman" w:cs="Times New Roman"/>
          <w:sz w:val="28"/>
          <w:szCs w:val="28"/>
        </w:rPr>
        <w:t xml:space="preserve">28.Определяет возможность </w:t>
      </w: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выдачи</w:t>
      </w:r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75F96">
        <w:rPr>
          <w:rFonts w:ascii="Times New Roman" w:eastAsia="Calibri" w:hAnsi="Times New Roman" w:cs="Times New Roman"/>
          <w:sz w:val="28"/>
          <w:szCs w:val="28"/>
        </w:rPr>
        <w:t>. После чего, обозначает время согласно графику работы отдела, о проведении осмотра местонахождения объекта адресации (при необходимости).</w:t>
      </w: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29.Выдает заявителю расписку о приеме документов по установленной форме (приложение № 2 к настоящему регламенту) с отметкой о дате, </w:t>
      </w:r>
      <w:proofErr w:type="spellStart"/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коли-честве</w:t>
      </w:r>
      <w:proofErr w:type="spellEnd"/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наименовании документов. Первый экземпляр расписки передается заявителю, а второй - приобщается к поступившим документам. При предоставлении неполного пакета документов, а также при наличии замечаний к оформлению документов, специалист принимает заявление и прилагаемые к нему документы. В этом случае заявитель в устной форме предупреждается о возможности отказа в рассмотрении заявления, о выявленных замечаниях делается надпись на расписке выдаваемой заявителю.</w:t>
      </w: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30.Регистрирует поступившее заявление в журнале регистрации, ставит отметку о принятии документов к рассмотрению на расписке, выдаваемой заявителю, назначает день, в который заявителю необходимо явиться за получением результата.</w:t>
      </w: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исполнения данной административной процедуры составляет 1 день. </w:t>
      </w: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31.Для подачи запроса о предоставлении муниципальной услуги в электронном виде заинтересованному лицу необходимо отправить запрос электронным письмом на адрес электронной почты Отдела, указанный в пункте 3 регламента.</w:t>
      </w: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F96">
        <w:rPr>
          <w:rFonts w:ascii="Times New Roman" w:eastAsia="Calibri" w:hAnsi="Times New Roman" w:cs="Times New Roman"/>
          <w:sz w:val="28"/>
          <w:szCs w:val="28"/>
        </w:rPr>
        <w:t xml:space="preserve">32.Заявление в форме электронного документа подписывается заявителем либо представителем заявителя с использованием усиленной </w:t>
      </w:r>
      <w:proofErr w:type="spellStart"/>
      <w:r w:rsidRPr="00275F96">
        <w:rPr>
          <w:rFonts w:ascii="Times New Roman" w:eastAsia="Calibri" w:hAnsi="Times New Roman" w:cs="Times New Roman"/>
          <w:sz w:val="28"/>
          <w:szCs w:val="28"/>
        </w:rPr>
        <w:t>квалифици-рованной</w:t>
      </w:r>
      <w:proofErr w:type="spellEnd"/>
      <w:r w:rsidRPr="00275F96">
        <w:rPr>
          <w:rFonts w:ascii="Times New Roman" w:eastAsia="Calibri" w:hAnsi="Times New Roman" w:cs="Times New Roman"/>
          <w:sz w:val="28"/>
          <w:szCs w:val="28"/>
        </w:rPr>
        <w:t xml:space="preserve"> электронной подписи.</w:t>
      </w: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F96">
        <w:rPr>
          <w:rFonts w:ascii="Times New Roman" w:eastAsia="Calibri" w:hAnsi="Times New Roman" w:cs="Times New Roman"/>
          <w:sz w:val="28"/>
          <w:szCs w:val="28"/>
        </w:rPr>
        <w:t>33.При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После регистрации запроса специалист Отдела уведомляет </w:t>
      </w:r>
      <w:proofErr w:type="spellStart"/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заинтересо-ванное</w:t>
      </w:r>
      <w:proofErr w:type="spellEnd"/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лицо электронным письмом о получении данного запроса.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5F96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5F96">
        <w:rPr>
          <w:rFonts w:ascii="Times New Roman" w:eastAsia="Calibri" w:hAnsi="Times New Roman" w:cs="Times New Roman"/>
          <w:b/>
          <w:sz w:val="28"/>
          <w:szCs w:val="28"/>
        </w:rPr>
        <w:t>в органы (организации), участвующие в предоставлении муниципальной услуги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</w:rPr>
        <w:t>34.</w:t>
      </w: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необходимости специалист отдела в течение двух рабочих дней подготавливает и направляет межведомственные запросы в органы и организации, участвующие в межведомственном информационном </w:t>
      </w:r>
      <w:proofErr w:type="spellStart"/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взаимо-действии</w:t>
      </w:r>
      <w:proofErr w:type="spellEnd"/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 представлении документов (их копий или сведений из них), необходимых для предоставления муниципальной услуги.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>35.Срок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организацию, представляющие документ и (или) информацию.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F96">
        <w:rPr>
          <w:rFonts w:ascii="Times New Roman" w:eastAsia="Calibri" w:hAnsi="Times New Roman" w:cs="Times New Roman"/>
          <w:sz w:val="28"/>
          <w:szCs w:val="28"/>
        </w:rPr>
        <w:t xml:space="preserve">Направление запроса осуществляется по каналам единой системы </w:t>
      </w:r>
      <w:proofErr w:type="spellStart"/>
      <w:r w:rsidRPr="00275F96">
        <w:rPr>
          <w:rFonts w:ascii="Times New Roman" w:eastAsia="Calibri" w:hAnsi="Times New Roman" w:cs="Times New Roman"/>
          <w:sz w:val="28"/>
          <w:szCs w:val="28"/>
        </w:rPr>
        <w:t>меж-ведомственного</w:t>
      </w:r>
      <w:proofErr w:type="spellEnd"/>
      <w:r w:rsidRPr="00275F96">
        <w:rPr>
          <w:rFonts w:ascii="Times New Roman" w:eastAsia="Calibri" w:hAnsi="Times New Roman" w:cs="Times New Roman"/>
          <w:sz w:val="28"/>
          <w:szCs w:val="28"/>
        </w:rPr>
        <w:t xml:space="preserve"> электронного взаимодействия.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F96">
        <w:rPr>
          <w:rFonts w:ascii="Times New Roman" w:eastAsia="Calibri" w:hAnsi="Times New Roman" w:cs="Times New Roman"/>
          <w:sz w:val="28"/>
          <w:szCs w:val="28"/>
        </w:rPr>
        <w:t xml:space="preserve">36.Результатом административной процедуры является получение </w:t>
      </w:r>
      <w:proofErr w:type="spellStart"/>
      <w:r w:rsidRPr="00275F96">
        <w:rPr>
          <w:rFonts w:ascii="Times New Roman" w:eastAsia="Calibri" w:hAnsi="Times New Roman" w:cs="Times New Roman"/>
          <w:sz w:val="28"/>
          <w:szCs w:val="28"/>
        </w:rPr>
        <w:t>запра-шиваемых</w:t>
      </w:r>
      <w:proofErr w:type="spellEnd"/>
      <w:r w:rsidRPr="00275F96">
        <w:rPr>
          <w:rFonts w:ascii="Times New Roman" w:eastAsia="Calibri" w:hAnsi="Times New Roman" w:cs="Times New Roman"/>
          <w:sz w:val="28"/>
          <w:szCs w:val="28"/>
        </w:rPr>
        <w:t xml:space="preserve"> документов либо отказ в их предоставлении.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F96">
        <w:rPr>
          <w:rFonts w:ascii="Times New Roman" w:eastAsia="Calibri" w:hAnsi="Times New Roman" w:cs="Times New Roman"/>
          <w:sz w:val="28"/>
          <w:szCs w:val="28"/>
        </w:rPr>
        <w:t xml:space="preserve">37.Способом фиксации административной процедуры является </w:t>
      </w:r>
      <w:proofErr w:type="spellStart"/>
      <w:r w:rsidRPr="00275F96">
        <w:rPr>
          <w:rFonts w:ascii="Times New Roman" w:eastAsia="Calibri" w:hAnsi="Times New Roman" w:cs="Times New Roman"/>
          <w:sz w:val="28"/>
          <w:szCs w:val="28"/>
        </w:rPr>
        <w:t>регистра-ция</w:t>
      </w:r>
      <w:proofErr w:type="spellEnd"/>
      <w:r w:rsidRPr="00275F96">
        <w:rPr>
          <w:rFonts w:ascii="Times New Roman" w:eastAsia="Calibri" w:hAnsi="Times New Roman" w:cs="Times New Roman"/>
          <w:sz w:val="28"/>
          <w:szCs w:val="28"/>
        </w:rPr>
        <w:t xml:space="preserve"> запрашиваемых документов.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Рассмотрение документов,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5F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выезд специалиста на место для объекта в натуре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38.Основанием для начала выполнения административной процедуры является поступление специалисту Отдела заявления и документов,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необхо-димых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для </w:t>
      </w:r>
      <w:r w:rsidRPr="00275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выдачи </w:t>
      </w:r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</w:t>
      </w:r>
      <w:proofErr w:type="spellStart"/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>строи-тельства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39.При наличии всех документов, специалист организовывает заседание комиссии по вопросам землепользования и застройки Пугачевского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муници-пального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района (далее - комиссия) для рассмотрения поступившего заявления.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Оформление и направление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сообщения о проведении публичных слушаний по вопросу предоставления разрешения на условно разрешенный вид использования осуществляется специалистом в течение 10 дней со дня поступления заявления.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Специалист Отдела анализирует представленные документы и ответы на межведомственные запросы и выезжает на место для осмотра объекта в натуре </w:t>
      </w:r>
      <w:r w:rsidRPr="00275F96">
        <w:rPr>
          <w:rFonts w:ascii="Times New Roman" w:eastAsia="Lucida Sans Unicode" w:hAnsi="Times New Roman" w:cs="Times New Roman"/>
          <w:sz w:val="28"/>
          <w:szCs w:val="28"/>
        </w:rPr>
        <w:lastRenderedPageBreak/>
        <w:t>(в случае необходимости).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На заседании комиссии рассматривается поступившее заявление, а также вопрос о назначении публичных слушаний с определением примерной даты, времени и места проведения таких слушаний.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40.Максимальный срок исполнения данной административной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проце-дуры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составляет 26 дней с момента поступления заявления специалисту.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/>
          <w:sz w:val="28"/>
          <w:szCs w:val="28"/>
        </w:rPr>
        <w:t>Организация и проведение публичных слушаний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41.Основанием для начала исполнения административной процедуры является издание постановления о проведении публичных слушаний.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lang w:eastAsia="ar-SA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42.Организация и проведение публичных слушаний осуществляется в соответствии со </w:t>
      </w:r>
      <w:hyperlink r:id="rId13" w:history="1">
        <w:r w:rsidRPr="00275F96">
          <w:rPr>
            <w:rStyle w:val="a3"/>
            <w:rFonts w:ascii="Times New Roman" w:eastAsia="Lucida Sans Unicode" w:hAnsi="Times New Roman" w:cs="Times New Roman"/>
            <w:color w:val="auto"/>
            <w:sz w:val="28"/>
            <w:szCs w:val="28"/>
          </w:rPr>
          <w:t>ст. 39</w:t>
        </w:r>
      </w:hyperlink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275F96">
        <w:rPr>
          <w:rFonts w:ascii="Times New Roman" w:eastAsia="Arial" w:hAnsi="Times New Roman" w:cs="Times New Roman"/>
          <w:sz w:val="28"/>
          <w:lang w:eastAsia="ar-SA"/>
        </w:rPr>
        <w:t>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43.Максимальный срок исполнения данной административной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проце-дуры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составляет не </w:t>
      </w:r>
      <w:r w:rsidRPr="00275F96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более одного месяца</w:t>
      </w: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с момента оповещения жителей Пугачевского муниципального района о времени и месте проведения публичных слушаний.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/>
          <w:sz w:val="28"/>
          <w:szCs w:val="28"/>
        </w:rPr>
        <w:t>Подготовка рекомендаций комиссии, оформление проекта распоряжения администрации Пугачевского муниципального района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44.Основанием для начала исполнения административной процедуры является опубликованное заключение о результатах публичных слушаний.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45.Специалист по итогам проведения публичных слушаний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органи-зовывает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заседание комиссии.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46.Комиссия на основании заключения о результатах публичных слушаний осуществляет подготовку рекомендаций о предоставлении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разре-шения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(далее - рекомендации) с последующей передачей их специалисту.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47.После получения рекомендаций специалист осуществляет подготовку проекта правового акта администрации Пугачевского муниципального района о предоставлении либо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Согласование соответствующего проекта правового акта администрации Пугачевского муниципального района осуществляется в соответствии с </w:t>
      </w:r>
      <w:hyperlink r:id="rId14" w:history="1">
        <w:r w:rsidRPr="00275F96">
          <w:rPr>
            <w:rStyle w:val="a3"/>
            <w:rFonts w:ascii="Times New Roman" w:eastAsia="Lucida Sans Unicode" w:hAnsi="Times New Roman" w:cs="Times New Roman"/>
            <w:color w:val="auto"/>
            <w:sz w:val="28"/>
            <w:szCs w:val="28"/>
          </w:rPr>
          <w:t>инструкцией</w:t>
        </w:r>
      </w:hyperlink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по работе с документами в администрации Пугачевского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муници-пального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района.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48.Максимальный срок исполнения данной административной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проце-дуры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составляет 18 дней с момента опубликования заключения о результатах публичных слушаний.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/>
          <w:sz w:val="28"/>
          <w:szCs w:val="28"/>
        </w:rPr>
        <w:t>Принятие решения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49.Основанием для начала исполнения административной процедуры является согласованный проект правового акта администрации Пугачевского муниципального района.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50.Согласованный проект правового акта администрации Пугачевского муниципального района представляется на подпись главе администрации.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51.Подписанный главой администрации проект соответствующего правового акта администрации Пугачевского муниципального района является принятым решением о предоставлении (об отказе в предоставлении)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разре-шения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52.Подписанное главой администрации решение об отказе в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предостав-лении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муниципальной услуги является принятым решением об отказе в предоставлении разрешения на отклонение от предельных параметров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разре-шенного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53.Подписанный главой администрации правовой акт администрации Пугачевского муниципального района регистрируется Отделом в журнале (согласно приложению № 3 к административному регламенту).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54.Максимальный срок исполнения данной административной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проце-дуры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составляет пять дней с момента согласования соответствующего проекта постановления администрации Пугачевского муниципального района либо с момента оформления уведомления об отказе в предоставлении муниципальной услуги.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/>
          <w:sz w:val="28"/>
          <w:szCs w:val="28"/>
        </w:rPr>
        <w:t>Направление (выдача) распоряжения администрации Пугачевского муниципального района либо уведомления заявителю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55.Основанием для начала исполнения административной процедуры является поступление специалисту распоряжения либо уведомления.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56.Специалист в день получения подписанного и зарегистрированного правового акта о предоставлении (отказе в предоставлении) разрешения на отклонение от предельных параметров разрешенного строительства,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реконст-рукции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объектов капитального строительства либо уведомления об отказе в предоставлении муниципальной услуги посредством телефонной связи уведомляет заявителя о необходимости в получении указанных документов в течение трех дней.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57.Прибывший для получения указанных документов заявитель представляет документ, удостоверяющий личность, а представитель заявителя – документ, удостоверяющий личность, доверенность и ее копию.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58.В случае отсутствия возможности уведомления заявителя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посред-ством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телефонной связи, а также в случае неявки заявителя по истечении трех дней с даты получения специалистом распоряжения администрации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Пугачев-</w:t>
      </w:r>
      <w:r w:rsidRPr="00275F96">
        <w:rPr>
          <w:rFonts w:ascii="Times New Roman" w:eastAsia="Lucida Sans Unicode" w:hAnsi="Times New Roman" w:cs="Times New Roman"/>
          <w:sz w:val="28"/>
          <w:szCs w:val="28"/>
        </w:rPr>
        <w:lastRenderedPageBreak/>
        <w:t>ского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муниципального района о предоставлении (отказе в предоставлении) разрешения на отклонение от предельных параметров разрешенного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строи-тельства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, реконструкции объектов капитального строительства либо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уведом-ления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об отказе в предоставлении муниципальной услуги данные документы специалистом направляются заявителю по почте заказным письмом с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уведом-лением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о вручении.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59.Максимальный срок исполнения данной административной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проце-дуры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составляет три дня с момента поступления специалисту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зарегистриро-ванного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постановления администрации Пугачевского муниципального района либо уведомления.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autoSpaceDE w:val="0"/>
        <w:autoSpaceDN w:val="0"/>
        <w:adjustRightInd w:val="0"/>
        <w:spacing w:after="0" w:line="240" w:lineRule="auto"/>
        <w:ind w:left="108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275F96">
        <w:rPr>
          <w:rFonts w:ascii="Times New Roman" w:eastAsia="Times New Roman" w:hAnsi="Times New Roman" w:cs="Times New Roman"/>
          <w:b/>
          <w:sz w:val="28"/>
          <w:szCs w:val="28"/>
        </w:rPr>
        <w:t>.Формы контроля за предоставлением муниципальной услуги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60.Текущий контроль за соблюдением и исполнением положений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Отделе осуществляется</w:t>
      </w:r>
      <w:r w:rsidRPr="00275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F96">
        <w:rPr>
          <w:rFonts w:ascii="Times New Roman" w:eastAsia="Times New Roman" w:hAnsi="Times New Roman" w:cs="Times New Roman"/>
          <w:sz w:val="28"/>
          <w:szCs w:val="28"/>
        </w:rPr>
        <w:t>должностными лицами, ответственными</w:t>
      </w:r>
      <w:r w:rsidRPr="00275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за организацию работы по </w:t>
      </w:r>
      <w:proofErr w:type="spellStart"/>
      <w:r w:rsidRPr="00275F96">
        <w:rPr>
          <w:rFonts w:ascii="Times New Roman" w:eastAsia="Times New Roman" w:hAnsi="Times New Roman" w:cs="Times New Roman"/>
          <w:sz w:val="28"/>
          <w:szCs w:val="28"/>
        </w:rPr>
        <w:t>предостав-лению</w:t>
      </w:r>
      <w:proofErr w:type="spellEnd"/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в Отделе. Перечень должностных лиц, осуществляющих текущий контроль, устанавливается правовым актом администрации, положением о структурном подразделении, должностными инструкциями.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61.Текущий контроль осуществляется путем проведения проверок.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275F96" w:rsidRPr="00275F96" w:rsidRDefault="00275F96" w:rsidP="00275F96">
      <w:pPr>
        <w:widowControl w:val="0"/>
        <w:tabs>
          <w:tab w:val="left" w:pos="0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62.Плановые проверки осуществляются должностным лицом </w:t>
      </w:r>
      <w:proofErr w:type="spellStart"/>
      <w:r w:rsidRPr="00275F96">
        <w:rPr>
          <w:rFonts w:ascii="Times New Roman" w:eastAsia="Times New Roman" w:hAnsi="Times New Roman" w:cs="Times New Roman"/>
          <w:sz w:val="28"/>
          <w:szCs w:val="28"/>
        </w:rPr>
        <w:t>админи-страции</w:t>
      </w:r>
      <w:proofErr w:type="spellEnd"/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соответствии с планом работы, внеплановые проверки осуществляются в соответствии с правовым актом главы администрации.</w:t>
      </w:r>
    </w:p>
    <w:p w:rsidR="00275F96" w:rsidRPr="00275F96" w:rsidRDefault="00275F96" w:rsidP="00275F96">
      <w:pPr>
        <w:widowControl w:val="0"/>
        <w:tabs>
          <w:tab w:val="left" w:pos="0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главой администрации.</w:t>
      </w:r>
    </w:p>
    <w:p w:rsidR="00275F96" w:rsidRPr="00275F96" w:rsidRDefault="00275F96" w:rsidP="00275F96">
      <w:pPr>
        <w:widowControl w:val="0"/>
        <w:tabs>
          <w:tab w:val="left" w:pos="0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63.Периодичность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64.По результатам проведенных проверок в случае выявления </w:t>
      </w:r>
      <w:proofErr w:type="spellStart"/>
      <w:r w:rsidRPr="00275F96">
        <w:rPr>
          <w:rFonts w:ascii="Times New Roman" w:eastAsia="Times New Roman" w:hAnsi="Times New Roman" w:cs="Times New Roman"/>
          <w:sz w:val="28"/>
          <w:szCs w:val="28"/>
        </w:rPr>
        <w:t>нару-шений</w:t>
      </w:r>
      <w:proofErr w:type="spellEnd"/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 прав заявителей осуществляется привлечение виновных лиц к ответственности в соответствии с законодательством Российской Федерации и Саратовской области.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lastRenderedPageBreak/>
        <w:t>65.Персональная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ответственность за прием и проверку документов несет специалист Отдела,</w:t>
      </w:r>
      <w:r w:rsidRPr="00275F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75F96">
        <w:rPr>
          <w:rFonts w:ascii="Times New Roman" w:eastAsia="Times New Roman" w:hAnsi="Times New Roman" w:cs="Times New Roman"/>
          <w:sz w:val="28"/>
          <w:szCs w:val="28"/>
        </w:rPr>
        <w:t>ответственный за прием заявлений и документов;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подготовку решения о предоставлении </w:t>
      </w:r>
      <w:proofErr w:type="spellStart"/>
      <w:r w:rsidRPr="00275F96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 услуги несет специалист Отдела,</w:t>
      </w:r>
      <w:r w:rsidRPr="00275F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75F96">
        <w:rPr>
          <w:rFonts w:ascii="Times New Roman" w:eastAsia="Times New Roman" w:hAnsi="Times New Roman" w:cs="Times New Roman"/>
          <w:sz w:val="28"/>
          <w:szCs w:val="28"/>
        </w:rPr>
        <w:t>ответственный за предоставление муниципальной услуги;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ответственность за принятие решения несет начальник Отдела;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ответственность за выдачу документов о согласовании переустройства и (или) перепланировки жилого (нежилого) помещения несет специалист Отдела, ответственный за выдачу.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66.Контроль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F96" w:rsidRPr="00275F96" w:rsidRDefault="00275F96" w:rsidP="00275F9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275F96">
        <w:rPr>
          <w:rFonts w:ascii="Times New Roman" w:eastAsia="Times New Roman" w:hAnsi="Times New Roman" w:cs="Times New Roman"/>
          <w:b/>
          <w:bCs/>
          <w:sz w:val="28"/>
          <w:szCs w:val="28"/>
        </w:rPr>
        <w:t>.Досудебный (внесудебный) порядок обжалования</w:t>
      </w:r>
    </w:p>
    <w:p w:rsidR="00275F96" w:rsidRPr="00275F96" w:rsidRDefault="00275F96" w:rsidP="00275F9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решений и действий (бездействия) должностных лиц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67.В случае нарушения прав заявителей они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порядке.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орган, предоставляющий муниципальную услугу, а также может быть принята на личном приеме заявителя.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Жалобы на решения, принятые руководителем органа,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предостав-ляющего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68.Особенности подачи и рассмотрения жалоб на решения и действия (бездействие) должностных лиц, муниципальных служащих администрации Пугачевского муниципального района определены Правилами подачи и рассмотрения жалоб на решения или действия (бездействие) должностных лиц и муниципальных служащих администрации Пугачевского муниципального района Саратовской области, утвержденными постановлением администрации Пугачевского муниципального района Саратовской области от 14 марта       2014 года № 269.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lastRenderedPageBreak/>
        <w:t>69.Предметом досудебного (внесудебного) обжалования заявителем решений и действий (бездействия) органа предоставляющего муниципальную услугу, является конкретное решение, действие (бездействие) должностного лица при предоставлении муниципальной услуги с принятием, совершением (допущением) с которым не согласно лицо, обратившееся с жалобой.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в) требование у заявителя документов, не предусмотренных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норма-тивными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 необходимых для предоставления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муници-пальной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услуги;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и нормативными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право-выми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актами органов местного самоуправления для предоставления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муници-пальной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услуги, у заявителя;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норма-тивными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правовыми актами субъектов Российской Федерации и нормативными правовыми актами органов местного самоуправления;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Феде-рации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и нормативными правовыми актами органов местного самоуправления;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ж) отказ органа, предоставляющего муниципальную услугу,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должност-ного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70.Жалоба, поступившая в орган предоставляющий муниципальную услугу, подлежит рассмотрению должностным лицом, наделенным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полно-мочиями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 со дня ее регистрации.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71.Жалоба должна содержать: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наименование органа, предоставляющего муниципальную услугу,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долж-ностного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лица органа, предоставляющего муниципальную услугу, решения и действия (бездействия) которых обжалуются;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lastRenderedPageBreak/>
        <w:t xml:space="preserve">фамилию, имя, отчество (последнее – при наличии), полное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наимено-вание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юридического лица, индивидуального предпринимателя,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представленные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доку-менты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(при наличии), подтверждающие доводы заявителя, либо их копии.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72.По результатам рассмотрения жалобы орган, предоставляющий муниципальную услугу, принимает одно из следующих решений: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исправлений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отказывает в удовлетворении жалобы.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73.Не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74.В случае установления в ходе или по результатам рассмотрения жалобы признаков состава административного правонарушения, или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преступ-ления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 в соответствии с пунктом 70 настоящего регламента, незамедлительно </w:t>
      </w:r>
      <w:proofErr w:type="spellStart"/>
      <w:r w:rsidRPr="00275F96">
        <w:rPr>
          <w:rFonts w:ascii="Times New Roman" w:eastAsia="Lucida Sans Unicode" w:hAnsi="Times New Roman" w:cs="Times New Roman"/>
          <w:sz w:val="28"/>
          <w:szCs w:val="28"/>
        </w:rPr>
        <w:t>направ-ляет</w:t>
      </w:r>
      <w:proofErr w:type="spellEnd"/>
      <w:r w:rsidRPr="00275F96">
        <w:rPr>
          <w:rFonts w:ascii="Times New Roman" w:eastAsia="Lucida Sans Unicode" w:hAnsi="Times New Roman" w:cs="Times New Roman"/>
          <w:sz w:val="28"/>
          <w:szCs w:val="28"/>
        </w:rPr>
        <w:t xml:space="preserve"> имеющиеся материалы в органы прокуратуры.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t>75.Положения настоящего регламента, устанавливающие порядок рассмотрения жалоб на нарушение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5954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5954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5954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5954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5954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5954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5954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5954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>Приложение № 1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>к административному регламенту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5954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5954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Главе администрации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Саратовской области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____________________________________________________________________________________________________________________________________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75F9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(для юридического лица - полное наименование и место нахождения) 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75F96">
        <w:rPr>
          <w:rFonts w:ascii="Times New Roman" w:eastAsia="Times New Roman" w:hAnsi="Times New Roman" w:cs="Times New Roman"/>
          <w:sz w:val="18"/>
          <w:szCs w:val="18"/>
          <w:lang w:eastAsia="ar-SA"/>
        </w:rPr>
        <w:t>(контактный телефон представителя, факс; для физического лица)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75F96">
        <w:rPr>
          <w:rFonts w:ascii="Times New Roman" w:eastAsia="Times New Roman" w:hAnsi="Times New Roman" w:cs="Times New Roman"/>
          <w:sz w:val="18"/>
          <w:szCs w:val="18"/>
          <w:lang w:eastAsia="ar-SA"/>
        </w:rPr>
        <w:t>(Ф.И.О., почтовый адрес, телефон)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 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39, 40 Градостроительного кодекса Российской Федерации, прошу вынести на публичные слушания вопрос о </w:t>
      </w:r>
      <w:r w:rsidRPr="00275F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_____</w:t>
      </w:r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75F96">
        <w:rPr>
          <w:rFonts w:ascii="Times New Roman" w:eastAsia="Times New Roman" w:hAnsi="Times New Roman" w:cs="Times New Roman"/>
          <w:sz w:val="18"/>
          <w:szCs w:val="18"/>
          <w:lang w:eastAsia="ar-SA"/>
        </w:rPr>
        <w:t>(указать в чем заключается отклонение)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расположенных на земельном участке по адресу:___________________ _________________________________________________________________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___________________площадью</w:t>
      </w:r>
      <w:proofErr w:type="spellEnd"/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_____________, кадастровый номер ______, расположенного в территориальной зоне _________________ с разрешенным видом использования по правоустанавливающим документам ______________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сообщаю: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>1.Правоустанавливающие документы на земельный участок: __________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>2.Предпроектная и проектная документация (при наличии эскизный, рабочий проект) ____________________________________________________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>3.Сведения о правообладателях земельных участков, имеющих общие границы с земельным участком, применительно к которому запрашивается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           (с указанием для физических лиц - ФИО, адреса места проживания, регистрации, контактного телефона, правоустанавливающих документов на земельный участок; для юридических лиц полное наименование, местонахождение, номер телефона, факса, правоустанавливающие документы на земельный участок)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275F96" w:rsidRPr="00275F96" w:rsidRDefault="00275F96" w:rsidP="00275F96">
      <w:pPr>
        <w:widowControl w:val="0"/>
        <w:tabs>
          <w:tab w:val="left" w:pos="43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widowControl w:val="0"/>
        <w:tabs>
          <w:tab w:val="left" w:pos="43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Подпись______________ (___________________________________________)</w:t>
      </w:r>
    </w:p>
    <w:p w:rsidR="00275F96" w:rsidRPr="00275F96" w:rsidRDefault="00275F96" w:rsidP="00275F96">
      <w:pPr>
        <w:widowControl w:val="0"/>
        <w:tabs>
          <w:tab w:val="left" w:pos="43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widowControl w:val="0"/>
        <w:tabs>
          <w:tab w:val="left" w:pos="4335"/>
        </w:tabs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____________________200__ г.</w:t>
      </w: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>Приложение № 2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>к административному регламенту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                     ___________________________________________________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___________________________________________________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275F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275F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275F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(Ф.И.О., адрес заявителя (представителя) заявителя)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___________________________________________________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(регистрационный номер заявления о присвоении объекту адресации адреса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или аннулировании его   адреса)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b/>
          <w:sz w:val="28"/>
          <w:szCs w:val="28"/>
        </w:rPr>
        <w:t>Решение об отказе</w:t>
      </w: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275F9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Администрация Пугачевского муниципального района Саратовской области</w:t>
      </w:r>
      <w:r w:rsidRPr="00275F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275F96">
        <w:rPr>
          <w:rFonts w:ascii="Times New Roman" w:eastAsia="Times New Roman" w:hAnsi="Times New Roman" w:cs="Times New Roman"/>
          <w:sz w:val="28"/>
          <w:szCs w:val="28"/>
        </w:rPr>
        <w:t>сообщает, что ________________________________________________,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(Ф.И.О. заявителя в дательном падеже, наименование,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номер и дата выдачи документа, подтверждающего личность, почтовый</w:t>
      </w:r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F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адрес - для физического лица;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полное наименование, ИНН, КПП (для</w:t>
      </w:r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5F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российского юридического лица), страна, дата и номер регистрации </w:t>
      </w:r>
      <w:r w:rsidRPr="00275F9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75F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(для</w:t>
      </w:r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F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иностранного юридического лица),  почтовый адрес - для юридического лица)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75F96">
        <w:rPr>
          <w:rFonts w:ascii="Times New Roman" w:eastAsia="Arial" w:hAnsi="Times New Roman" w:cs="Times New Roman"/>
          <w:sz w:val="28"/>
          <w:szCs w:val="28"/>
        </w:rPr>
        <w:t>основании  статьи 40 Градостроительного кодекса Российской Федерации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275F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(вид и наименование объекта)      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в связи с ____________________________________________________________</w:t>
      </w:r>
      <w:r w:rsidRPr="00275F9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F9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F9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F9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F9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F9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F9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F9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F9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F96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(основание отказа)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75F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</w:t>
      </w:r>
      <w:r w:rsidRPr="00275F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5F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5F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5F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5F9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С.А.Сидоров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lastRenderedPageBreak/>
        <w:t>Приложение № 3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>к административному регламенту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ЖУРНАЛ </w:t>
      </w: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75F9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регистрации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559"/>
        <w:gridCol w:w="1559"/>
        <w:gridCol w:w="1276"/>
        <w:gridCol w:w="1559"/>
        <w:gridCol w:w="992"/>
        <w:gridCol w:w="22"/>
        <w:gridCol w:w="1254"/>
        <w:gridCol w:w="390"/>
        <w:gridCol w:w="744"/>
      </w:tblGrid>
      <w:tr w:rsidR="00275F96" w:rsidRPr="00275F96" w:rsidTr="00183DC8">
        <w:trPr>
          <w:trHeight w:val="15"/>
        </w:trPr>
        <w:tc>
          <w:tcPr>
            <w:tcW w:w="710" w:type="dxa"/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5F96" w:rsidRPr="00275F96" w:rsidTr="00183DC8">
        <w:trPr>
          <w:trHeight w:val="197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представ-ления</w:t>
            </w:r>
            <w:proofErr w:type="spellEnd"/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доку-ментов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Кон-тактные</w:t>
            </w:r>
            <w:proofErr w:type="spellEnd"/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специа-листа</w:t>
            </w:r>
            <w:proofErr w:type="spellEnd"/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приняв-шего</w:t>
            </w:r>
            <w:proofErr w:type="spellEnd"/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доку-менты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Под-пись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Испол-нитель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Теле-фон</w:t>
            </w:r>
            <w:proofErr w:type="spellEnd"/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испол-нителя</w:t>
            </w:r>
            <w:proofErr w:type="spellEnd"/>
          </w:p>
        </w:tc>
      </w:tr>
      <w:tr w:rsidR="00275F96" w:rsidRPr="00275F96" w:rsidTr="00183DC8">
        <w:trPr>
          <w:trHeight w:val="28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5F96" w:rsidRPr="00275F96" w:rsidTr="00183DC8">
        <w:trPr>
          <w:trHeight w:val="28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5F96" w:rsidRPr="00275F96" w:rsidTr="00183DC8">
        <w:trPr>
          <w:trHeight w:val="28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5F96" w:rsidRPr="00275F96" w:rsidTr="00183DC8">
        <w:trPr>
          <w:trHeight w:val="28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9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F96" w:rsidRPr="00275F96" w:rsidRDefault="00275F96" w:rsidP="0027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>Приложение № 4</w: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Cs/>
          <w:sz w:val="28"/>
          <w:szCs w:val="28"/>
        </w:rPr>
        <w:t>к административному регламенту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/>
          <w:sz w:val="28"/>
          <w:szCs w:val="28"/>
        </w:rPr>
        <w:t>БЛОК-СХЕМА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b/>
          <w:sz w:val="28"/>
          <w:szCs w:val="28"/>
        </w:rPr>
        <w:t>при предоставлении муниципальной услуги «</w:t>
      </w:r>
      <w:r w:rsidRPr="00275F96">
        <w:rPr>
          <w:rFonts w:ascii="Times New Roman" w:eastAsia="Arial" w:hAnsi="Times New Roman" w:cs="Times New Roman"/>
          <w:b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75F96">
        <w:rPr>
          <w:rFonts w:ascii="Times New Roman" w:eastAsia="Arial" w:hAnsi="Times New Roman" w:cs="Times New Roman"/>
          <w:b/>
          <w:sz w:val="28"/>
          <w:szCs w:val="28"/>
        </w:rPr>
        <w:t>на территории Пугачевского муниципального района</w:t>
      </w:r>
      <w:r w:rsidRPr="00275F96">
        <w:rPr>
          <w:rFonts w:ascii="Times New Roman" w:eastAsia="Lucida Sans Unicode" w:hAnsi="Times New Roman" w:cs="Times New Roman"/>
          <w:b/>
          <w:sz w:val="28"/>
          <w:szCs w:val="28"/>
        </w:rPr>
        <w:t>»</w: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8.6pt;margin-top:4.5pt;width:364.85pt;height:43.35pt;z-index:251663360">
            <v:textbox style="mso-next-textbox:#_x0000_s1029">
              <w:txbxContent>
                <w:p w:rsidR="00275F96" w:rsidRPr="000F51E1" w:rsidRDefault="00275F96" w:rsidP="00275F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F51E1">
                    <w:rPr>
                      <w:rFonts w:ascii="Times New Roman" w:hAnsi="Times New Roman"/>
                    </w:rPr>
                    <w:t xml:space="preserve">Прием заявления и документов на получение </w:t>
                  </w:r>
                </w:p>
                <w:p w:rsidR="00275F96" w:rsidRPr="000F51E1" w:rsidRDefault="00275F96" w:rsidP="00275F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F51E1">
                    <w:rPr>
                      <w:rFonts w:ascii="Times New Roman" w:hAnsi="Times New Roman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pict>
          <v:line id="_x0000_s1026" style="position:absolute;left:0;text-align:left;z-index:251660288" from="396pt,626pt" to="396pt,626pt"/>
        </w:pict>
      </w:r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pict>
          <v:line id="_x0000_s1028" style="position:absolute;left:0;text-align:left;z-index:251662336" from="200.95pt,47.25pt" to="200.95pt,71.5pt">
            <v:stroke endarrow="block"/>
          </v:line>
        </w:pict>
      </w:r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pict>
          <v:line id="_x0000_s1031" style="position:absolute;left:0;text-align:left;z-index:251665408" from="371.95pt,47.85pt" to="371.95pt,72.1pt">
            <v:stroke endarrow="block"/>
          </v:line>
        </w:pict>
      </w: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pict>
          <v:shape id="_x0000_s1030" type="#_x0000_t202" style="position:absolute;left:0;text-align:left;margin-left:300.7pt;margin-top:8.15pt;width:160.15pt;height:43.9pt;z-index:251664384">
            <v:textbox style="mso-next-textbox:#_x0000_s1030">
              <w:txbxContent>
                <w:p w:rsidR="00275F96" w:rsidRPr="000F51E1" w:rsidRDefault="00275F96" w:rsidP="00275F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F51E1">
                    <w:rPr>
                      <w:rFonts w:ascii="Times New Roman" w:hAnsi="Times New Roman"/>
                    </w:rPr>
                    <w:t xml:space="preserve">Отказ в приеме </w:t>
                  </w:r>
                </w:p>
                <w:p w:rsidR="00275F96" w:rsidRPr="000F51E1" w:rsidRDefault="00275F96" w:rsidP="00275F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F51E1">
                    <w:rPr>
                      <w:rFonts w:ascii="Times New Roman" w:hAnsi="Times New Roman"/>
                    </w:rPr>
                    <w:t>заявления и документов</w:t>
                  </w:r>
                </w:p>
              </w:txbxContent>
            </v:textbox>
          </v:shape>
        </w:pict>
      </w:r>
      <w:r w:rsidRPr="00275F96">
        <w:rPr>
          <w:rFonts w:ascii="Times New Roman" w:eastAsia="Arial" w:hAnsi="Times New Roman" w:cs="Times New Roman"/>
          <w:sz w:val="28"/>
          <w:szCs w:val="28"/>
          <w:lang w:eastAsia="ar-SA"/>
        </w:rPr>
        <w:pict>
          <v:shape id="_x0000_s1027" type="#_x0000_t202" style="position:absolute;left:0;text-align:left;margin-left:13.1pt;margin-top:7.1pt;width:261pt;height:46.65pt;z-index:251661312">
            <v:textbox style="mso-next-textbox:#_x0000_s1027">
              <w:txbxContent>
                <w:p w:rsidR="00275F96" w:rsidRPr="000F51E1" w:rsidRDefault="00275F96" w:rsidP="00275F96">
                  <w:pPr>
                    <w:jc w:val="center"/>
                    <w:rPr>
                      <w:rFonts w:ascii="Times New Roman" w:hAnsi="Times New Roman"/>
                    </w:rPr>
                  </w:pPr>
                  <w:r w:rsidRPr="000F51E1">
                    <w:rPr>
                      <w:rFonts w:ascii="Times New Roman" w:hAnsi="Times New Roman"/>
                    </w:rPr>
                    <w:t>Проверка документов на установление наличия права на получение муниципальной услуги</w:t>
                  </w:r>
                </w:p>
              </w:txbxContent>
            </v:textbox>
          </v:shape>
        </w:pict>
      </w:r>
    </w:p>
    <w:p w:rsidR="00275F96" w:rsidRPr="00275F96" w:rsidRDefault="00275F96" w:rsidP="00275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pict>
          <v:line id="_x0000_s1033" style="position:absolute;left:0;text-align:left;z-index:251667456" from="198pt,11.15pt" to="198pt,33.65pt">
            <v:stroke endarrow="block"/>
          </v:line>
        </w:pic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sz w:val="28"/>
          <w:szCs w:val="28"/>
        </w:rPr>
        <w:pict>
          <v:shape id="_x0000_s1032" type="#_x0000_t202" style="position:absolute;left:0;text-align:left;margin-left:13.1pt;margin-top:9.05pt;width:265.15pt;height:63pt;z-index:251666432">
            <v:textbox style="mso-next-textbox:#_x0000_s1032">
              <w:txbxContent>
                <w:p w:rsidR="00275F96" w:rsidRPr="000F51E1" w:rsidRDefault="00275F96" w:rsidP="00275F96">
                  <w:pPr>
                    <w:jc w:val="center"/>
                    <w:rPr>
                      <w:rFonts w:ascii="Times New Roman" w:hAnsi="Times New Roman"/>
                    </w:rPr>
                  </w:pPr>
                  <w:r w:rsidRPr="000F51E1">
                    <w:rPr>
                      <w:rFonts w:ascii="Times New Roman" w:hAnsi="Times New Roman"/>
                    </w:rPr>
                    <w:t xml:space="preserve">Организация и проведение публичных слушаний по вопросу предоставления разрешения </w:t>
                  </w:r>
                  <w:bookmarkStart w:id="6" w:name="OLE_LINK4"/>
                  <w:bookmarkStart w:id="7" w:name="OLE_LINK3"/>
                  <w:r w:rsidRPr="000F51E1">
                    <w:rPr>
                      <w:rFonts w:ascii="Times New Roman" w:hAnsi="Times New Roman"/>
                    </w:rPr>
                    <w:t xml:space="preserve">на условно разрешенный вид использования </w:t>
                  </w:r>
                  <w:bookmarkEnd w:id="6"/>
                  <w:bookmarkEnd w:id="7"/>
                </w:p>
                <w:p w:rsidR="00275F96" w:rsidRPr="002B2C4B" w:rsidRDefault="00275F96" w:rsidP="00275F96">
                  <w:pPr>
                    <w:jc w:val="both"/>
                  </w:pPr>
                </w:p>
                <w:p w:rsidR="00275F96" w:rsidRDefault="00275F96" w:rsidP="00275F96">
                  <w:pPr>
                    <w:jc w:val="center"/>
                    <w:rPr>
                      <w:szCs w:val="28"/>
                    </w:rPr>
                  </w:pPr>
                </w:p>
                <w:p w:rsidR="00275F96" w:rsidRDefault="00275F96" w:rsidP="00275F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392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275F96" w:rsidRPr="00275F96" w:rsidTr="00183DC8">
        <w:trPr>
          <w:trHeight w:val="1124"/>
        </w:trPr>
        <w:tc>
          <w:tcPr>
            <w:tcW w:w="5211" w:type="dxa"/>
          </w:tcPr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75F96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      </w:r>
          </w:p>
          <w:p w:rsidR="00275F96" w:rsidRPr="00275F96" w:rsidRDefault="00275F96" w:rsidP="00275F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</w:tbl>
    <w:p w:rsidR="00275F96" w:rsidRPr="00275F96" w:rsidRDefault="00275F96" w:rsidP="00275F9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 w:rsidRPr="00275F96">
        <w:rPr>
          <w:rFonts w:ascii="Times New Roman" w:eastAsia="Lucida Sans Unicode" w:hAnsi="Times New Roman" w:cs="Times New Roman"/>
          <w:noProof/>
          <w:sz w:val="28"/>
          <w:szCs w:val="28"/>
        </w:rPr>
        <w:pict>
          <v:line id="_x0000_s1034" style="position:absolute;left:0;text-align:left;z-index:251668480;mso-position-horizontal-relative:text;mso-position-vertical-relative:text" from="198pt,2.3pt" to="198pt,24.8pt">
            <v:stroke endarrow="block"/>
          </v:line>
        </w:pict>
      </w:r>
    </w:p>
    <w:p w:rsidR="00275F96" w:rsidRPr="00275F96" w:rsidRDefault="00275F96" w:rsidP="00275F9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275F96" w:rsidRPr="00275F96" w:rsidRDefault="00275F96" w:rsidP="00275F96">
      <w:pPr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000000" w:rsidRPr="00275F96" w:rsidRDefault="00275F96" w:rsidP="00275F96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275F96" w:rsidSect="00DE646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5F96"/>
    <w:rsid w:val="0027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F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03770/" TargetMode="External"/><Relationship Id="rId13" Type="http://schemas.openxmlformats.org/officeDocument/2006/relationships/hyperlink" Target="consultantplus://offline/ref=B84E2943E02B167EC421FE5A4F881853F881EA6269A9A3C53900500F92D3D14289F52BE18AAF97F3UAL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4E2943E02B167EC421FE5A4F881853F883E26C65A8A3C53900500F92UDL3H" TargetMode="External"/><Relationship Id="rId12" Type="http://schemas.openxmlformats.org/officeDocument/2006/relationships/hyperlink" Target="http://base.garant.ru/1218452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gu.saratov.gov.ru/" TargetMode="External"/><Relationship Id="rId11" Type="http://schemas.openxmlformats.org/officeDocument/2006/relationships/hyperlink" Target="http://base.garant.ru/70803770/" TargetMode="External"/><Relationship Id="rId5" Type="http://schemas.openxmlformats.org/officeDocument/2006/relationships/hyperlink" Target="http://pugachev-adm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803770/" TargetMode="External"/><Relationship Id="rId4" Type="http://schemas.openxmlformats.org/officeDocument/2006/relationships/hyperlink" Target="http://pugachev-adm.ru/" TargetMode="External"/><Relationship Id="rId9" Type="http://schemas.openxmlformats.org/officeDocument/2006/relationships/hyperlink" Target="http://base.garant.ru/70865886/" TargetMode="External"/><Relationship Id="rId14" Type="http://schemas.openxmlformats.org/officeDocument/2006/relationships/hyperlink" Target="consultantplus://offline/ref=B84E2943E02B167EC421E05759E4455BF18CB56664A8A995605F0B52C5DADB15CEBA72A3CEA290F2AE6767U7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7705</Words>
  <Characters>43925</Characters>
  <Application>Microsoft Office Word</Application>
  <DocSecurity>0</DocSecurity>
  <Lines>366</Lines>
  <Paragraphs>103</Paragraphs>
  <ScaleCrop>false</ScaleCrop>
  <Company/>
  <LinksUpToDate>false</LinksUpToDate>
  <CharactersWithSpaces>51527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2016-06-07T06:21:00Z</dcterms:created>
  <dcterms:modified xsi:type="dcterms:W3CDTF">2016-06-07T06:23:00Z</dcterms:modified>
</cp:coreProperties>
</file>