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1B" w:rsidRDefault="00C2741B" w:rsidP="00C27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DE6467" w:rsidRPr="00C2741B" w:rsidRDefault="00C2741B" w:rsidP="00C27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DE6467" w:rsidRPr="00C2741B" w:rsidRDefault="00DE6467" w:rsidP="00C2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41B">
        <w:rPr>
          <w:rFonts w:ascii="Times New Roman" w:hAnsi="Times New Roman" w:cs="Times New Roman"/>
          <w:sz w:val="28"/>
          <w:szCs w:val="28"/>
        </w:rPr>
        <w:t>от 13 июля 2015 года № 672</w:t>
      </w:r>
    </w:p>
    <w:p w:rsidR="00DE6467" w:rsidRPr="00C2741B" w:rsidRDefault="00DE6467" w:rsidP="00C2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 «Предоставление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сведений, содержащихся в информационной системе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обеспечения градостроительной деятельности»  </w:t>
      </w: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67" w:rsidRPr="00C2741B" w:rsidRDefault="00DE6467" w:rsidP="00C2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Пугачевского муниципального района Саратовской области от 15 ноября 2011 года № 1340 «Об утверждение порядка разработки и утверждения административных регламентов предоставления муниципальных услуг», Уставом Пугачевского муниципального района, </w:t>
      </w:r>
      <w:proofErr w:type="spellStart"/>
      <w:r w:rsidRPr="00C2741B">
        <w:rPr>
          <w:rFonts w:ascii="Times New Roman" w:eastAsia="Times New Roman" w:hAnsi="Times New Roman" w:cs="Times New Roman"/>
          <w:sz w:val="28"/>
          <w:szCs w:val="28"/>
        </w:rPr>
        <w:t>адми-нистрация</w:t>
      </w:r>
      <w:proofErr w:type="spell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</w:t>
      </w:r>
      <w:r w:rsidRPr="00C2741B">
        <w:rPr>
          <w:rFonts w:ascii="Times New Roman" w:eastAsia="Times New Roman" w:hAnsi="Times New Roman" w:cs="Times New Roman"/>
          <w:spacing w:val="2"/>
          <w:sz w:val="28"/>
          <w:szCs w:val="28"/>
        </w:rPr>
        <w:t>ОСТАНОВЛЯЕТ:</w:t>
      </w:r>
      <w:proofErr w:type="gramEnd"/>
    </w:p>
    <w:p w:rsidR="00DE6467" w:rsidRPr="00C2741B" w:rsidRDefault="00DE6467" w:rsidP="00C2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услуги «Предоставление сведений, содержащихся в информационной системе обеспечения градостроительной деятельности» согласно приложению.</w:t>
      </w:r>
    </w:p>
    <w:p w:rsidR="00DE6467" w:rsidRPr="00C2741B" w:rsidRDefault="00DE6467" w:rsidP="00C2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2.Опубликовать настоящие постановление, разместив его на официальном сайте администрации Пугачевского муницип</w:t>
      </w:r>
      <w:r w:rsidR="00C2741B" w:rsidRPr="00C2741B">
        <w:rPr>
          <w:rFonts w:ascii="Times New Roman" w:eastAsia="Times New Roman" w:hAnsi="Times New Roman" w:cs="Times New Roman"/>
          <w:sz w:val="28"/>
          <w:szCs w:val="28"/>
        </w:rPr>
        <w:t>ального района в информационно-</w:t>
      </w:r>
      <w:r w:rsidRPr="00C2741B">
        <w:rPr>
          <w:rFonts w:ascii="Times New Roman" w:eastAsia="Times New Roman" w:hAnsi="Times New Roman" w:cs="Times New Roman"/>
          <w:sz w:val="28"/>
          <w:szCs w:val="28"/>
        </w:rPr>
        <w:t>коммуникационной сети Интернет.</w:t>
      </w:r>
      <w:proofErr w:type="gramEnd"/>
    </w:p>
    <w:p w:rsidR="00DE6467" w:rsidRPr="00C2741B" w:rsidRDefault="00DE6467" w:rsidP="00C2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DE6467" w:rsidRPr="00C2741B" w:rsidRDefault="00DE6467" w:rsidP="00C2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41B">
        <w:rPr>
          <w:rFonts w:ascii="Times New Roman" w:hAnsi="Times New Roman" w:cs="Times New Roman"/>
          <w:b/>
          <w:sz w:val="28"/>
          <w:szCs w:val="28"/>
        </w:rPr>
        <w:t xml:space="preserve">И.о. главы администрации </w:t>
      </w:r>
    </w:p>
    <w:p w:rsidR="00DE6467" w:rsidRPr="00C2741B" w:rsidRDefault="00DE6467" w:rsidP="00C274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741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2741B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             В.А.Минин</w:t>
      </w:r>
    </w:p>
    <w:p w:rsidR="00DE6467" w:rsidRPr="00C2741B" w:rsidRDefault="00DE6467" w:rsidP="00C2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67" w:rsidRDefault="00DE6467" w:rsidP="00C2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41B" w:rsidRDefault="00C2741B" w:rsidP="00C2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41B" w:rsidRDefault="00C2741B" w:rsidP="00C2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41B" w:rsidRDefault="00C2741B" w:rsidP="00C2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41B" w:rsidRDefault="00C2741B" w:rsidP="00C2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41B" w:rsidRPr="00C2741B" w:rsidRDefault="00C2741B" w:rsidP="00C2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DE6467" w:rsidRPr="00C2741B" w:rsidRDefault="00DE6467" w:rsidP="00C2741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DE6467" w:rsidRPr="00C2741B" w:rsidRDefault="00DE6467" w:rsidP="00C2741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DE6467" w:rsidRPr="00C2741B" w:rsidRDefault="00DE6467" w:rsidP="00C2741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от 13 июля 2015 года № 672</w:t>
      </w:r>
    </w:p>
    <w:p w:rsidR="00DE6467" w:rsidRPr="00C2741B" w:rsidRDefault="00DE6467" w:rsidP="00C2741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 «Предоставление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сведений, содержащихся в информационной системе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обеспечения градостроительной деятельности»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C2741B">
        <w:rPr>
          <w:rFonts w:ascii="Times New Roman" w:eastAsia="Times New Roman" w:hAnsi="Times New Roman" w:cs="Times New Roman"/>
          <w:b/>
          <w:bCs/>
          <w:sz w:val="28"/>
          <w:szCs w:val="28"/>
        </w:rPr>
        <w:t>.Общие положения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 xml:space="preserve">1.Административный регламент (далее – регламент) предоставления муниципальной услуги «Предоставление сведений, содержащихся в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>информа-ционной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системе обеспечения градостроительной деятельности» (далее – муниципальная услуга) устанавливает порядок и стандарт предоставления муниципальной услуги по предоставлению сведений, содержащихся в информационной системе обеспечения градостроительной деятельности.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2.Заявителями и получателями муниципальной могут быть органы государственной власти, органы местного самоуправления, физические или юридические лицам, заинтересованные в получении сведений</w:t>
      </w:r>
      <w:r w:rsidRPr="00C2741B">
        <w:rPr>
          <w:rFonts w:ascii="Times New Roman" w:eastAsia="Times New Roman" w:hAnsi="Times New Roman" w:cs="Times New Roman"/>
          <w:bCs/>
          <w:sz w:val="28"/>
        </w:rPr>
        <w:t>, содержащихся в информационной системе обеспечения градостроительной деятельности</w:t>
      </w: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заявители).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представители заявителей).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3.Сведения о месте нахождения, справочные телефоны и график работы органов, ответственных за предоставление муниципальной услуги,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раз-мещаются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в Интернет-ресурсах администрации Пугачевского муниципального района (далее – администрация), на входе в здание администрации, в многофункциональном центре.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Администрация расположена по адресу: 413720, Саратовская область, г.Пугачев, ул</w:t>
      </w:r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>ушкинская, д.280.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Структурным подразделением, уполномоченным на предоставление муниципальной услуги, является отдел строительства и архитектуры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управ-ления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и жизнеобеспечения администрации муниципального района (далее – Отдел).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Прием получателей муниципальной услуги производится специалистами </w:t>
      </w:r>
      <w:r w:rsidRPr="00C2741B">
        <w:rPr>
          <w:rFonts w:ascii="Times New Roman" w:eastAsia="Times New Roman" w:hAnsi="Times New Roman" w:cs="Times New Roman"/>
          <w:sz w:val="28"/>
          <w:szCs w:val="28"/>
        </w:rPr>
        <w:t>Отдела.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Сведения о графике (режиме) работы содержатся на странице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района на официальном портале администрации: </w:t>
      </w:r>
      <w:hyperlink r:id="rId4" w:history="1">
        <w:r w:rsidRPr="00C2741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http://pugach</w:t>
        </w:r>
        <w:proofErr w:type="spellStart"/>
        <w:r w:rsidRPr="00C2741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ev</w:t>
        </w:r>
        <w:proofErr w:type="spellEnd"/>
        <w:r w:rsidRPr="00C2741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C2741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C2741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2741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C274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4A0"/>
      </w:tblPr>
      <w:tblGrid>
        <w:gridCol w:w="4853"/>
        <w:gridCol w:w="4717"/>
      </w:tblGrid>
      <w:tr w:rsidR="00DE6467" w:rsidRPr="00C2741B" w:rsidTr="00DE6467">
        <w:tc>
          <w:tcPr>
            <w:tcW w:w="4853" w:type="dxa"/>
            <w:hideMark/>
          </w:tcPr>
          <w:p w:rsidR="00DE6467" w:rsidRPr="00C2741B" w:rsidRDefault="00DE6467" w:rsidP="00C2741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1B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7" w:type="dxa"/>
            <w:hideMark/>
          </w:tcPr>
          <w:p w:rsidR="00DE6467" w:rsidRPr="00C2741B" w:rsidRDefault="00DE6467" w:rsidP="00C274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1B">
              <w:rPr>
                <w:rFonts w:ascii="Times New Roman" w:eastAsia="Times New Roman" w:hAnsi="Times New Roman" w:cs="Times New Roman"/>
                <w:sz w:val="28"/>
                <w:szCs w:val="28"/>
              </w:rPr>
              <w:t>с 8 ч. до 17 ч.</w:t>
            </w:r>
          </w:p>
        </w:tc>
      </w:tr>
      <w:tr w:rsidR="00DE6467" w:rsidRPr="00C2741B" w:rsidTr="00DE6467">
        <w:tc>
          <w:tcPr>
            <w:tcW w:w="4853" w:type="dxa"/>
            <w:hideMark/>
          </w:tcPr>
          <w:p w:rsidR="00DE6467" w:rsidRPr="00C2741B" w:rsidRDefault="00DE6467" w:rsidP="00C2741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1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7" w:type="dxa"/>
            <w:hideMark/>
          </w:tcPr>
          <w:p w:rsidR="00DE6467" w:rsidRPr="00C2741B" w:rsidRDefault="00DE6467" w:rsidP="00C274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1B">
              <w:rPr>
                <w:rFonts w:ascii="Times New Roman" w:eastAsia="Times New Roman" w:hAnsi="Times New Roman" w:cs="Times New Roman"/>
                <w:sz w:val="28"/>
                <w:szCs w:val="28"/>
              </w:rPr>
              <w:t>с 8 ч. до 17 ч.</w:t>
            </w:r>
          </w:p>
        </w:tc>
      </w:tr>
    </w:tbl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Выдача документов получателям:</w:t>
      </w:r>
    </w:p>
    <w:tbl>
      <w:tblPr>
        <w:tblW w:w="0" w:type="auto"/>
        <w:tblLayout w:type="fixed"/>
        <w:tblLook w:val="04A0"/>
      </w:tblPr>
      <w:tblGrid>
        <w:gridCol w:w="4853"/>
        <w:gridCol w:w="4717"/>
      </w:tblGrid>
      <w:tr w:rsidR="00DE6467" w:rsidRPr="00C2741B" w:rsidTr="00DE6467">
        <w:tc>
          <w:tcPr>
            <w:tcW w:w="4853" w:type="dxa"/>
            <w:hideMark/>
          </w:tcPr>
          <w:p w:rsidR="00DE6467" w:rsidRPr="00C2741B" w:rsidRDefault="00DE6467" w:rsidP="00C2741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1B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7" w:type="dxa"/>
            <w:hideMark/>
          </w:tcPr>
          <w:p w:rsidR="00DE6467" w:rsidRPr="00C2741B" w:rsidRDefault="00DE6467" w:rsidP="00C274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1B">
              <w:rPr>
                <w:rFonts w:ascii="Times New Roman" w:eastAsia="Times New Roman" w:hAnsi="Times New Roman" w:cs="Times New Roman"/>
                <w:sz w:val="28"/>
                <w:szCs w:val="28"/>
              </w:rPr>
              <w:t>с 10 ч. до 16 ч.</w:t>
            </w:r>
          </w:p>
        </w:tc>
      </w:tr>
    </w:tbl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Суббота и воскресенье – выходной день.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Перерыв на обед сотрудников с 12 ч. до 13 ч.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Телефон для справок: (884574) 22812, факс: (884574)22826.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Страница администрации на официальном портале: </w:t>
      </w:r>
      <w:hyperlink r:id="rId5" w:history="1">
        <w:r w:rsidRPr="00C2741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http://pugach</w:t>
        </w:r>
        <w:proofErr w:type="spellStart"/>
        <w:r w:rsidRPr="00C2741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ev</w:t>
        </w:r>
        <w:proofErr w:type="spellEnd"/>
        <w:r w:rsidRPr="00C2741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C2741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C2741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2741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C274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Информация о порядке оказания муниципальной услуги </w:t>
      </w:r>
      <w:proofErr w:type="spellStart"/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>предостав-ляется</w:t>
      </w:r>
      <w:proofErr w:type="spellEnd"/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непосредственно в Отделе, а также с использованием средств </w:t>
      </w:r>
      <w:proofErr w:type="spellStart"/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>теле-фонной</w:t>
      </w:r>
      <w:proofErr w:type="spellEnd"/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связи, </w:t>
      </w:r>
      <w:r w:rsidRPr="00C2741B">
        <w:rPr>
          <w:rFonts w:ascii="Times New Roman" w:eastAsia="Times New Roman" w:hAnsi="Times New Roman" w:cs="Times New Roman"/>
          <w:sz w:val="28"/>
          <w:szCs w:val="28"/>
        </w:rPr>
        <w:t>электронного информирования</w:t>
      </w:r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>, посредством размещения на Интернет-ресурсах администрации,</w:t>
      </w: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6" w:history="1">
        <w:r w:rsidRPr="00C2741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http://pgu.saratov.gov.ru</w:t>
        </w:r>
      </w:hyperlink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и федеральном портале </w:t>
      </w:r>
      <w:proofErr w:type="spellStart"/>
      <w:r w:rsidRPr="00C2741B">
        <w:rPr>
          <w:rFonts w:ascii="Times New Roman" w:eastAsia="Times New Roman" w:hAnsi="Times New Roman" w:cs="Times New Roman"/>
          <w:sz w:val="28"/>
          <w:szCs w:val="28"/>
        </w:rPr>
        <w:t>государ-ственных</w:t>
      </w:r>
      <w:proofErr w:type="spell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 </w:t>
      </w:r>
      <w:r w:rsidRPr="00C2741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C2741B">
        <w:rPr>
          <w:rFonts w:ascii="Times New Roman" w:eastAsia="Times New Roman" w:hAnsi="Times New Roman" w:cs="Times New Roman"/>
          <w:sz w:val="28"/>
          <w:szCs w:val="28"/>
        </w:rPr>
        <w:t>://</w:t>
      </w:r>
      <w:hyperlink r:id="rId7" w:history="1">
        <w:r w:rsidRPr="00C2741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информационно-справочных изданиях (буклетах, брошюрах, памятках). </w:t>
      </w:r>
      <w:proofErr w:type="gramEnd"/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Стенды (вывески), содержащие информацию о графике работы, размещаются в здании, где расположен Отдел.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>Порядок, форма и место размещения информации о предоставлении муниципальной услуги.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стендах, размещаемых в помещениях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>, содержится следующая информация: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месторасположение, график (режим) работы, номера телефонов, адрес в сети интернет муниципального района;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процедура предоставления муниципальной услуги;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основания отказа в предоставлении муниципальной услуги;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порядок обжалования решений, действий или бездействий должностных лиц, оказывающих муниципальную услугу;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образцы заполнения заявления, бланк заявления.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портале администрации, региональном портале государственных и муниципальных услуг и федеральном портале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государст-венных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 содержится аналогичная информация. </w:t>
      </w:r>
    </w:p>
    <w:p w:rsidR="00DE6467" w:rsidRPr="00C2741B" w:rsidRDefault="00DE6467" w:rsidP="00C2741B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4.В любое время с момента приема документов для предоставления </w:t>
      </w:r>
      <w:r w:rsidRPr="00C2741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заявитель имеет право на получение любых интересующих его сведений об услуге при помощи телефона или посредством личного посещения отдела, предоставляющего услугу.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t>.Стандарт предоставления муниципальной услуги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Calibri" w:hAnsi="Times New Roman" w:cs="Times New Roman"/>
          <w:sz w:val="28"/>
          <w:szCs w:val="28"/>
          <w:lang w:eastAsia="en-US"/>
        </w:rPr>
        <w:t>5.Наименование муниципальной услуги</w:t>
      </w: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– «П</w:t>
      </w:r>
      <w:r w:rsidRPr="00C2741B">
        <w:rPr>
          <w:rFonts w:ascii="Times New Roman" w:eastAsia="Times New Roman" w:hAnsi="Times New Roman" w:cs="Times New Roman"/>
          <w:bCs/>
          <w:sz w:val="28"/>
        </w:rPr>
        <w:t>редоставление сведений, содержащихся в информационной системе обеспечения градостроительной деятельности»</w:t>
      </w: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6.Предоставление муниципальной услуги осуществляет </w:t>
      </w:r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>строи-тельства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архитектуры управления строительства и жизнеобеспечения </w:t>
      </w:r>
      <w:proofErr w:type="spellStart"/>
      <w:r w:rsidRPr="00C2741B">
        <w:rPr>
          <w:rFonts w:ascii="Times New Roman" w:eastAsia="Times New Roman" w:hAnsi="Times New Roman" w:cs="Times New Roman"/>
          <w:sz w:val="28"/>
          <w:szCs w:val="28"/>
        </w:rPr>
        <w:t>адми-нистрации</w:t>
      </w:r>
      <w:proofErr w:type="spell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района.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7.Результатом предоставления муниципальной услуги является: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выдача сведений</w:t>
      </w:r>
      <w:r w:rsidRPr="00C2741B">
        <w:rPr>
          <w:rFonts w:ascii="Times New Roman" w:eastAsia="Times New Roman" w:hAnsi="Times New Roman" w:cs="Times New Roman"/>
          <w:bCs/>
          <w:sz w:val="28"/>
        </w:rPr>
        <w:t xml:space="preserve">, содержащихся в информационной системе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bCs/>
          <w:sz w:val="28"/>
        </w:rPr>
        <w:t>обеспе-чения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bCs/>
          <w:sz w:val="28"/>
        </w:rPr>
        <w:t xml:space="preserve"> градостроительной деятельности (далее – ИСОГД)</w:t>
      </w:r>
      <w:r w:rsidRPr="00C274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письменный отказ в предоставлении сведений</w:t>
      </w:r>
      <w:r w:rsidRPr="00C2741B">
        <w:rPr>
          <w:rFonts w:ascii="Times New Roman" w:eastAsia="Times New Roman" w:hAnsi="Times New Roman" w:cs="Times New Roman"/>
          <w:bCs/>
          <w:sz w:val="28"/>
        </w:rPr>
        <w:t>, содержащихся в ИСОГД.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По мере формирования ИСОГД будет происходить предоставление данной услуги в электронной и (или) текстовой (бумажной) форме.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 представляет собой справку с приложением сведений, документов, материалов, предоставленных по запросу на бумажном и (или) электронном носителе в текстовой и (или) графической форме или письменный отказ в предоставлении сведений.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Форма справки приведена в приложении № 1 к настоящему регламенту.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Форма отказа приведена в приложении № 2 к настоящему регламенту.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</w:rPr>
      </w:pPr>
      <w:r w:rsidRPr="00C2741B">
        <w:rPr>
          <w:rFonts w:ascii="Times New Roman" w:eastAsia="Times New Roman" w:hAnsi="Times New Roman" w:cs="Times New Roman"/>
          <w:bCs/>
          <w:sz w:val="28"/>
        </w:rPr>
        <w:t>8.Если сведения предоставляются за плату,</w:t>
      </w: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срок предоставления муниципальной услуги - 30</w:t>
      </w:r>
      <w:r w:rsidRPr="00C2741B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C2741B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C2741B">
        <w:rPr>
          <w:rFonts w:ascii="Times New Roman" w:eastAsia="Times New Roman" w:hAnsi="Times New Roman" w:cs="Times New Roman"/>
          <w:bCs/>
          <w:sz w:val="28"/>
        </w:rPr>
        <w:t xml:space="preserve"> дней с даты предоставления заявителем документа, подтверждающего внесение платы за предоставление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bCs/>
          <w:sz w:val="28"/>
        </w:rPr>
        <w:t>запраши-ваемых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bCs/>
          <w:sz w:val="28"/>
        </w:rPr>
        <w:t xml:space="preserve"> сведений.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9.Если </w:t>
      </w:r>
      <w:r w:rsidRPr="00C2741B">
        <w:rPr>
          <w:rFonts w:ascii="Times New Roman" w:eastAsia="Times New Roman" w:hAnsi="Times New Roman" w:cs="Times New Roman"/>
          <w:bCs/>
          <w:sz w:val="28"/>
        </w:rPr>
        <w:t xml:space="preserve">сведения предоставляются </w:t>
      </w: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бесплатно, срок предоставления муниципальной услуги - 30 рабочих дней </w:t>
      </w:r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запроса.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нормативных правовых актов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предоставления муниципальной услуги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10.Предоставление муниципальной услуги осуществляется в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соответ-ствии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со следующими нормативными правовыми актами: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4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Конституцией </w:t>
      </w:r>
      <w:r w:rsidRPr="00C2741B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 («Российская газета» от               25 декабря 1993 года № 237)</w:t>
      </w:r>
      <w:r w:rsidRPr="00C274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6467" w:rsidRPr="00C2741B" w:rsidRDefault="00DE6467" w:rsidP="00C2741B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Градостроительным кодексом Российской Федерации от 29 декабря  2004 года № 190-ФЗ</w:t>
      </w:r>
      <w:r w:rsidRPr="00C2741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C2741B"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  <w:t>(«Российская газета»</w:t>
      </w:r>
      <w:r w:rsidRPr="00C2741B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о</w:t>
      </w:r>
      <w:r w:rsidRPr="00C2741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т 30 декабря 2004 года № 290)</w:t>
      </w:r>
      <w:r w:rsidRPr="00C2741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; </w:t>
      </w:r>
    </w:p>
    <w:p w:rsidR="00DE6467" w:rsidRPr="00C2741B" w:rsidRDefault="00DE6467" w:rsidP="00C2741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Федеральным законом от 29 декабря 2004 года № 191-ФЗ «О ведении в действие Градостроительного кодекса Российской Федерации»;</w:t>
      </w:r>
    </w:p>
    <w:p w:rsidR="00DE6467" w:rsidRPr="00C2741B" w:rsidRDefault="00DE6467" w:rsidP="00C2741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Федеральным законом от 2 мая 2006 года № 59-ФЗ «О порядке рассмотрения обращений граждан Российской Федерации»; </w:t>
      </w:r>
    </w:p>
    <w:p w:rsidR="00DE6467" w:rsidRPr="00C2741B" w:rsidRDefault="00DE6467" w:rsidP="00C2741B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Федеральным законом от 27 июля 2006 года № 152-ФЗ «О персональных данных»;</w:t>
      </w:r>
    </w:p>
    <w:p w:rsidR="00DE6467" w:rsidRPr="00C2741B" w:rsidRDefault="00DE6467" w:rsidP="00C2741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Pr="00C2741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</w:t>
      </w:r>
      <w:r w:rsidRPr="00C2741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(«Собрание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законо-дательства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Российской Федерации» от 19 июля 2006 года № 25; «Российская газета» от 29 июля 2006 года № 138);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9 июня     2006 года № 363 «Об информационном обеспечении градостроительной деятельности».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C2741B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Исчерпывающий перечень документов, необходимых для предоставления муниципальной услуги</w:t>
      </w:r>
    </w:p>
    <w:p w:rsidR="00DE6467" w:rsidRPr="00C2741B" w:rsidRDefault="00DE6467" w:rsidP="00C27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11.Для предоставления муниципальной услуги заявитель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самостоя-тельно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в Отдел следующие документы: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запрос заявителя на предоставление муниципальной услуги, по форме согласно приложению 3 к настоящему регламенту;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внесение платы за предоставление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>, в случае если сведения предоставляются за плату</w:t>
      </w:r>
      <w:r w:rsidRPr="00C274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документ, удостоверяющий полномочия представителя заявителя, в случае подачи заявления представителем заявителя.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12.Перечень документов, необходимых для предоставления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13.Документы, указанные в пункте 11 регламента, могут быть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представ-лены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лично, направлены в электронной форме через портал государственных и муниципальных услуг, а также по почте.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14.</w:t>
      </w:r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запроса на предоставление муниципальной услуги в электронной форме запроса должен быть подписан квалифицированной электронной подписью заявителя или представителя заявителя в соответствии с действующим законодательством Российской Федерации.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15.В рамках межведомственного взаимодействия администрация запрашивает следующую информацию: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сведения из ЕГРЮЛ (единый государственный реестр юридических лиц), ЕГРИП (единый государственный реестр индивидуальных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предпри-нимателей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16.В запросе должны быть указаны: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 юридического лица на бланке организации; для граждан - фамилия, имя и отчество (последние - при наличии);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место нахождения юридического лица, для граждан - место жительства,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C2741B">
        <w:rPr>
          <w:rFonts w:ascii="Times New Roman" w:eastAsia="Times New Roman" w:hAnsi="Times New Roman" w:cs="Times New Roman"/>
          <w:bCs/>
          <w:sz w:val="28"/>
        </w:rPr>
        <w:t>информационной системы обеспечения градостроительной деятельности,</w:t>
      </w: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запрашиваемые сведения о развитии территории, застройке территории, земельном участке и объекте капитального строительства, адрес объекта капитального строительства или земельного участка или описание территории (при невозможности указания адреса);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форма предоставления сведений (на бумажных и (или) электронных носителях, в текстовой и (или) графической форме);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способ доставки сведений (получение непосредственно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заинтересо-ванным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лицом или его представителем, посредством почтового отправления с объявленной ценностью при его пересылке, описью вложения и уведомлением о вручении или на электронный адрес);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личная подпись гражданина (или электронная подпись) или подпись должностного лица (или электронная подпись);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дата заявления.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17.В приеме документов для предоставления муниципальной услуги, отказывается при наличии одного из следующих оснований: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документов лицом, не соответствующим статусу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заяви-теля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определенного пунктом 2 регламента;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наличие в запросе исправлений, серьезных повреждений, не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позво-ляющих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однозначно истолковать его содержание, подчисток либо приписок, заполнение запроса карандашом;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запроса о предоставлении муниципальной услуги форме, установленной в приложении № 3 к настоящему регламенту, или его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запол-нение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не в полном объеме.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основания для приостановления или отказа в предоставлении муниципальной услуги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18.Основания для отказа в предоставлении муниципальной услуги является: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документов, предусмотренных пунктом 11 регламента;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отсутствие запрашиваемых данных сведений содержавшихся в ИСОГД;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в соответствии с законодательством Российской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Феде-рации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запрет на предоставление указанных сведений заявителю.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19.Отказ в приеме документов является основанием для прекращения рассмотрения вопроса о предоставлении муниципальных услуг, но не </w:t>
      </w:r>
      <w:r w:rsidRPr="00C2741B">
        <w:rPr>
          <w:rFonts w:ascii="Times New Roman" w:eastAsia="Times New Roman" w:hAnsi="Times New Roman" w:cs="Times New Roman"/>
          <w:sz w:val="28"/>
          <w:szCs w:val="28"/>
        </w:rPr>
        <w:lastRenderedPageBreak/>
        <w:t>препятствует повторной подаче документов при устранении оснований, по которым отказано в приеме документов, и может быть обжалован в досудебном (внесудебном) или судебном порядке.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20.Услуги, которые являются необходимыми и обязательными для предоставления муниципальной услуги, законодательством Российской Федерации не установлены.</w:t>
      </w:r>
    </w:p>
    <w:p w:rsidR="00DE6467" w:rsidRPr="00C2741B" w:rsidRDefault="00DE6467" w:rsidP="00C274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бесплатно или за плату.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21.Размер платы за предоставление сведений содержащихся в ИСОГД  устанавливается нормативным правовым актом администрации ежегодно, исходя из планируемого объема расходов местного бюджета, направляемых на финансирование ведения ИСОГД и статистики обращений по предоставлению сведений содержащихся в ИСОГД, по результатам предыдущего года в соответствии с методикой, утвержденной приказом Министерства </w:t>
      </w:r>
      <w:proofErr w:type="spellStart"/>
      <w:r w:rsidRPr="00C2741B">
        <w:rPr>
          <w:rFonts w:ascii="Times New Roman" w:eastAsia="Times New Roman" w:hAnsi="Times New Roman" w:cs="Times New Roman"/>
          <w:sz w:val="28"/>
          <w:szCs w:val="28"/>
        </w:rPr>
        <w:t>экономи-ческого</w:t>
      </w:r>
      <w:proofErr w:type="spell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развития и торговли Российской Федерации от 26 февраля 2007 года   № 57.</w:t>
      </w:r>
      <w:proofErr w:type="gramEnd"/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Отделом </w:t>
      </w: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исходя из объема запрашиваемых сведений, содержащихся в ИСОГД, и с учетом установленных размеров платы за предоставление </w:t>
      </w:r>
      <w:proofErr w:type="spellStart"/>
      <w:r w:rsidRPr="00C2741B">
        <w:rPr>
          <w:rFonts w:ascii="Times New Roman" w:eastAsia="Times New Roman" w:hAnsi="Times New Roman" w:cs="Times New Roman"/>
          <w:sz w:val="28"/>
          <w:szCs w:val="28"/>
        </w:rPr>
        <w:t>указан-ных</w:t>
      </w:r>
      <w:proofErr w:type="spell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сведений определяет общий размер платы за предоставление таких сведений и в течение 9 рабочих дней с даты регистрации запроса направляет расчет размера платы за предоставление сведений содержащихся в ИСОГД, содержащий: перечень предоставляемых сведений;</w:t>
      </w:r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общий размер платы за предоставление запрашиваемых сведений; платежные реквизиты и (или) квитанции для оплаты муниципальной услуги.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23.Оп</w:t>
      </w:r>
      <w:r w:rsidRPr="00C2741B">
        <w:rPr>
          <w:rFonts w:ascii="Times New Roman" w:eastAsia="Times New Roman" w:hAnsi="Times New Roman" w:cs="Times New Roman"/>
          <w:iCs/>
          <w:sz w:val="28"/>
          <w:szCs w:val="28"/>
        </w:rPr>
        <w:t>лата предоставления сведений, содержащихся в ИСОГД, осуществляется заявителем через банк или иную кредитную организацию путем наличного или безналичного расчета и зачисляется в доход бюджета Пугачевского муниципального района.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iCs/>
          <w:sz w:val="28"/>
          <w:szCs w:val="28"/>
        </w:rPr>
        <w:t>Внесение платы в безналичной форме подтверждается копией платежного поручения с отметкой банка или иной кредитной организац</w:t>
      </w:r>
      <w:proofErr w:type="gramStart"/>
      <w:r w:rsidRPr="00C2741B">
        <w:rPr>
          <w:rFonts w:ascii="Times New Roman" w:eastAsia="Times New Roman" w:hAnsi="Times New Roman" w:cs="Times New Roman"/>
          <w:iCs/>
          <w:sz w:val="28"/>
          <w:szCs w:val="28"/>
        </w:rPr>
        <w:t>ии о е</w:t>
      </w:r>
      <w:proofErr w:type="gramEnd"/>
      <w:r w:rsidRPr="00C2741B">
        <w:rPr>
          <w:rFonts w:ascii="Times New Roman" w:eastAsia="Times New Roman" w:hAnsi="Times New Roman" w:cs="Times New Roman"/>
          <w:iCs/>
          <w:sz w:val="28"/>
          <w:szCs w:val="28"/>
        </w:rPr>
        <w:t>го исполнении. Внесение платы наличными средствами подтверждается квитанцией установленной формы.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iCs/>
          <w:sz w:val="28"/>
          <w:szCs w:val="28"/>
        </w:rPr>
        <w:t>24.</w:t>
      </w:r>
      <w:r w:rsidRPr="00C2741B">
        <w:rPr>
          <w:rFonts w:ascii="Times New Roman" w:eastAsia="Times New Roman" w:hAnsi="Times New Roman" w:cs="Times New Roman"/>
          <w:sz w:val="28"/>
          <w:szCs w:val="28"/>
        </w:rPr>
        <w:t>Уплаченная сумма, зачисленная в доход бюджета Пугачевского муниципального района, подлежит возврату в случае отказа администрации в предоставлении сведений, содержащихся в информационной системе, по причине установленного в соответствии с законодательством Российской Федерации запрета в представлении указанных сведений заявителю.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lastRenderedPageBreak/>
        <w:t>25.Возврат средств, внесенных в счет оплаты предоставления сведений, содержащихся в ИСОГД, в случае указанном в пункте 24 регламента, осуществляется на основании письменного заявления заявителя о возврате уплаченной суммы, поданного в администрацию.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в течение 14 календарных дней </w:t>
      </w:r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заявления заявителя принимает решение о возврате уплаченной суммы.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Возврат уплаченной суммы осуществляется в соответствии с </w:t>
      </w:r>
      <w:hyperlink r:id="rId8" w:history="1">
        <w:r w:rsidRPr="00C2741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2741B">
        <w:rPr>
          <w:rFonts w:ascii="Times New Roman" w:eastAsia="Times New Roman" w:hAnsi="Times New Roman" w:cs="Times New Roman"/>
          <w:sz w:val="28"/>
          <w:szCs w:val="28"/>
        </w:rPr>
        <w:t>, установленными Министерством финансов Российской Федерации.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26.Администрация бесплатно осуществляет предоставление сведений об объектах капитального строительства в организацию (орган) по учету объектов недвижимого имущества и орган по учету государственного и муниципального имущества в необходимом объеме,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сведений о классе </w:t>
      </w:r>
      <w:proofErr w:type="spellStart"/>
      <w:r w:rsidRPr="00C2741B">
        <w:rPr>
          <w:rFonts w:ascii="Times New Roman" w:eastAsia="Times New Roman" w:hAnsi="Times New Roman" w:cs="Times New Roman"/>
          <w:sz w:val="28"/>
          <w:szCs w:val="28"/>
        </w:rPr>
        <w:t>энергети-ческой</w:t>
      </w:r>
      <w:proofErr w:type="spell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многоквартирных домов в органы</w:t>
      </w:r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власти, которым такие сведения необходимы в связи с осуществлением ими их полномочий, в том числе полномочий по осуществлению государственного </w:t>
      </w:r>
      <w:hyperlink r:id="rId9" w:history="1">
        <w:r w:rsidRPr="00C2741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контроля</w:t>
        </w:r>
      </w:hyperlink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за соблюдением требований </w:t>
      </w:r>
      <w:hyperlink r:id="rId10" w:history="1">
        <w:r w:rsidRPr="00C2741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об энергосбережении </w:t>
      </w:r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о повышении энергетической эффективности.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27.Бесплатно сведения </w:t>
      </w:r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содержащихся</w:t>
      </w:r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ИСОГД предоставляются </w:t>
      </w:r>
      <w:proofErr w:type="spellStart"/>
      <w:r w:rsidRPr="00C2741B">
        <w:rPr>
          <w:rFonts w:ascii="Times New Roman" w:eastAsia="Times New Roman" w:hAnsi="Times New Roman" w:cs="Times New Roman"/>
          <w:sz w:val="28"/>
          <w:szCs w:val="28"/>
        </w:rPr>
        <w:t>админи-страцией</w:t>
      </w:r>
      <w:proofErr w:type="spell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по запросам: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органов государственной власти Российской Федерации, органов государственной власти субъектов Российской Федерации, органов местного самоуправления;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физических и юридических лиц в случаях, предусмотренных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феде-ральными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законами.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28.Услуг,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29.При предоставлении муниципальной услуги максимальный срок ожидания в очереди не должен превышать: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15 минут при приеме к должностному лицу для оформления запроса о предоставлении муниципальной услуги и сдачи необходимых документов;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15 минут при приеме к должностному лицу для получения результата муниципальной услуги.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lastRenderedPageBreak/>
        <w:t>30.Требования к размещению и оформлению помещения Отдела, предоставляющего муниципальную услугу: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местах);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присутственные места включают места для ожидания, информирования и приема заявителей;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в присутственных местах размещаются стенды с информацией для заявителей;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помещение Отдела должно соответствовать санитарно –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эпидемиоло-гическим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правилам и нормативам;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присутственные места оборудуются системой кондиционирования воздуха либо вентилирования;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наличие доступных мест общего пользования (туалетов).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31.Требования к местам для ожидания.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Места ожидания приема у специалиста Отдела должны быть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обору-дованы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стульями (кресельными секциями) и (или) скамьями. Количество мест ожидания определяется исходя фактической нагрузки и возможностей для их размещения в здании, но не менее 2 мест.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Место ожидания должно находиться в холе или ином специально приспособленном помещении.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32.Требования к оформлению входа в здание.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Центральный вход в здание администрации должен быть оборудован вывеской, содержащей следующую информацию: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наименование;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нахождения;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режим работы;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телефонный номер для справок.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33.Требование к местам для информирования, получения информации и заполнения необходимых документов.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 материалом, оборудуются: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визуальной, текстовой информацией, размещенной на информационных стендах;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стульями и столами (стойками) для возможности оформления документов.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стенды, столы (стойки) размещаются в местах, обеспечивающих свободный доступ к ним.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Места для оформления документов оборудуются стульями, столами (стойками) и обеспечиваются заполнения документов, бланками заявлений и письменными принадлежностями.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34.Требования к местам приема заявителей.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В отделе выделяются места для приема заявителей.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Кабинет Отдела должен быть оборудован вывесками с указанием: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номера кабинета;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фамилии, имени, отчества и должности специалиста, осуществляющего прием;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lastRenderedPageBreak/>
        <w:t>времени перерыва на обед.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Места для приема заявителей оборудуются стульями и столами для возможности оформления документов.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34.1.Допуступность инвалидов в помещения, в которых предоставляется муниципальная услуга, зал ожидания, места для заполнения запросов о предоставлении муниципальной услуги, к информационным стендам с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образ-цами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их заполнения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35.Письменный запрос или запрос в форме электронного документа подлежит обязательной регистрации в день его поступления в администрацию независимо от формы представления документов: на бумажных носителях или в электронной форме.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Cs/>
          <w:sz w:val="28"/>
        </w:rPr>
        <w:t xml:space="preserve">Документ, подтверждающий внесение платы за предоставление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bCs/>
          <w:sz w:val="28"/>
        </w:rPr>
        <w:t>запра-шиваемых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bCs/>
          <w:sz w:val="28"/>
        </w:rPr>
        <w:t xml:space="preserve"> сведений </w:t>
      </w:r>
      <w:r w:rsidRPr="00C2741B">
        <w:rPr>
          <w:rFonts w:ascii="Times New Roman" w:eastAsia="Times New Roman" w:hAnsi="Times New Roman" w:cs="Times New Roman"/>
          <w:sz w:val="28"/>
          <w:szCs w:val="28"/>
        </w:rPr>
        <w:t>подлежит обязательной регистрации в день его поступления в администрацию или должностному лицу.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Запрос предоставления сведений содержащихся в ИСОГД подлежит обязательной регистрации в системе документооборота и делопроизводства администрации и в книге учета заявок.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Книга учета заявок ведется в единственном экземпляре в бумажной и электронной форме. В бумажной форме Книга учета заявок состоит из последовательно заполняемых томов. Каждый том состоит из титульного листа и набора разграфленных и пронумерованных страниц. Все листы книги </w:t>
      </w:r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нумеруются и прошиваются</w:t>
      </w:r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, прошивка опечатывается. Запись о регистрации запроса дублируется в электронной Книге учета заявок.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Запрос и документы, предоставляемые заявителем в ходе личного приема, регистрируются должностным лицом в течение 15 минут.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36.Срок регистрации запроса заявителя о предоставлении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 один день.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67" w:rsidRPr="00C2741B" w:rsidRDefault="00DE6467" w:rsidP="00C274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</w:p>
    <w:p w:rsidR="00DE6467" w:rsidRPr="00C2741B" w:rsidRDefault="00DE6467" w:rsidP="00C274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DE6467" w:rsidRPr="00C2741B" w:rsidRDefault="00DE6467" w:rsidP="00C274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>37.Показателями доступности муниципальной услуги являются: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беспрепятственного доступа лиц с </w:t>
      </w:r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741B">
        <w:rPr>
          <w:rFonts w:ascii="Times New Roman" w:eastAsia="Times New Roman" w:hAnsi="Times New Roman" w:cs="Times New Roman"/>
          <w:sz w:val="28"/>
          <w:szCs w:val="28"/>
        </w:rPr>
        <w:t>возмож-ностями</w:t>
      </w:r>
      <w:proofErr w:type="spell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передвижения к помещениям, в которых предоставляется </w:t>
      </w:r>
      <w:proofErr w:type="spellStart"/>
      <w:r w:rsidRPr="00C2741B">
        <w:rPr>
          <w:rFonts w:ascii="Times New Roman" w:eastAsia="Times New Roman" w:hAnsi="Times New Roman" w:cs="Times New Roman"/>
          <w:sz w:val="28"/>
          <w:szCs w:val="28"/>
        </w:rPr>
        <w:t>муници-пальная</w:t>
      </w:r>
      <w:proofErr w:type="spell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услуга;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возможности направления запроса в уполномоченные органы по электронной почте;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едином портале государственных и муниципальных услуг, на официальном Интернет-сайте администрации;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обеспечение предоставления муниципальной услуги с использованием возможностей портала государственных и муниципальных услуг Саратовской области;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муниципальной услуги через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много-функциональный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центр;</w:t>
      </w:r>
    </w:p>
    <w:p w:rsidR="00DE6467" w:rsidRPr="00C2741B" w:rsidRDefault="00DE6467" w:rsidP="00C2741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2741B">
        <w:rPr>
          <w:rFonts w:ascii="Times New Roman" w:eastAsia="Lucida Sans Unicode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E6467" w:rsidRPr="00C2741B" w:rsidRDefault="00DE6467" w:rsidP="00C2741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2741B">
        <w:rPr>
          <w:rFonts w:ascii="Times New Roman" w:eastAsia="Lucida Sans Unicode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DE6467" w:rsidRPr="00C2741B" w:rsidRDefault="00DE6467" w:rsidP="00C2741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2741B">
        <w:rPr>
          <w:rFonts w:ascii="Times New Roman" w:eastAsia="Lucida Sans Unicode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DE6467" w:rsidRPr="00C2741B" w:rsidRDefault="00DE6467" w:rsidP="00C274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2741B">
        <w:rPr>
          <w:rFonts w:ascii="Times New Roman" w:eastAsia="Lucida Sans Unicode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2741B">
        <w:rPr>
          <w:rFonts w:ascii="Times New Roman" w:eastAsia="Lucida Sans Unicode" w:hAnsi="Times New Roman" w:cs="Times New Roman"/>
          <w:sz w:val="28"/>
          <w:szCs w:val="28"/>
        </w:rPr>
        <w:t>сурдопереводчика</w:t>
      </w:r>
      <w:proofErr w:type="spellEnd"/>
      <w:r w:rsidRPr="00C2741B">
        <w:rPr>
          <w:rFonts w:ascii="Times New Roman" w:eastAsia="Lucida Sans Unicode" w:hAnsi="Times New Roman" w:cs="Times New Roman"/>
          <w:sz w:val="28"/>
          <w:szCs w:val="28"/>
        </w:rPr>
        <w:t xml:space="preserve"> и </w:t>
      </w:r>
      <w:proofErr w:type="spellStart"/>
      <w:r w:rsidRPr="00C2741B">
        <w:rPr>
          <w:rFonts w:ascii="Times New Roman" w:eastAsia="Lucida Sans Unicode" w:hAnsi="Times New Roman" w:cs="Times New Roman"/>
          <w:sz w:val="28"/>
          <w:szCs w:val="28"/>
        </w:rPr>
        <w:t>тифлосурдопереводчика</w:t>
      </w:r>
      <w:proofErr w:type="spellEnd"/>
      <w:r w:rsidRPr="00C2741B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DE6467" w:rsidRPr="00C2741B" w:rsidRDefault="00DE6467" w:rsidP="00C274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 w:rsidRPr="00C2741B">
        <w:rPr>
          <w:rFonts w:ascii="Times New Roman" w:eastAsia="Lucida Sans Unicode" w:hAnsi="Times New Roman" w:cs="Times New Roman"/>
          <w:sz w:val="28"/>
          <w:szCs w:val="28"/>
        </w:rPr>
        <w:t xml:space="preserve">допуск на объекты социальной, инженерной и транспортной </w:t>
      </w:r>
      <w:proofErr w:type="spellStart"/>
      <w:r w:rsidRPr="00C2741B">
        <w:rPr>
          <w:rFonts w:ascii="Times New Roman" w:eastAsia="Lucida Sans Unicode" w:hAnsi="Times New Roman" w:cs="Times New Roman"/>
          <w:sz w:val="28"/>
          <w:szCs w:val="28"/>
        </w:rPr>
        <w:t>инфра-структур</w:t>
      </w:r>
      <w:proofErr w:type="spellEnd"/>
      <w:r w:rsidRPr="00C2741B">
        <w:rPr>
          <w:rFonts w:ascii="Times New Roman" w:eastAsia="Lucida Sans Unicode" w:hAnsi="Times New Roman" w:cs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E6467" w:rsidRPr="00C2741B" w:rsidRDefault="00DE6467" w:rsidP="00C274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2741B">
        <w:rPr>
          <w:rFonts w:ascii="Times New Roman" w:eastAsia="Lucida Sans Unicode" w:hAnsi="Times New Roman" w:cs="Times New Roman"/>
          <w:sz w:val="28"/>
          <w:szCs w:val="28"/>
        </w:rPr>
        <w:t>оказание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38.Показателями оценки качества предоставления муниципальной услуги являются: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ожидания в очереди при предоставлении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отсутствие поданных в установленном порядке жалоб на решения или действия (бездействия), принятые или осуществленные при предоставлении муниципальной услуги.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left="144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t>.Состав, последовательность и сроки выполнения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их выполнения, в том числе особенности выполнения административных процедур в электронной форме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39.Предоставление муниципальной услуги включает в себя следующие административные процедуры: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прием документов, и рассмотрение запроса и документов, необходимых для предоставления муниципальной услуги;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расчет размера платы за предоставление сведений содержащихся в ИСОГД;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подготовка результата муниципальной услуги, либо отказа в предоставлении муниципальной услуги;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40.Блок-схема предоставления муниципальной услуги приводится в приложении № 4 к настоящему регламенту.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t>Прием документов, и рассмотрение запроса и документов, необходимых для предоставления муниципальной услуги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41.Основанием для начала исполнения административной процедуры является обращение заявителя в </w:t>
      </w:r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>Отдел.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42.При отсутствии оснований для отказа в предоставлении услуги, специалист Отдела </w:t>
      </w:r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регистрирует запрос заявителя и передает</w:t>
      </w:r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заявителю копию запроса с отметкой о приеме документов и проставлением подписи.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В случае имеющихся оснований для отказа в приеме документов специалист Отдела составляет отказ (согласно приложению № 2) и возвращает обращение заявителю. </w:t>
      </w:r>
    </w:p>
    <w:p w:rsidR="00DE6467" w:rsidRPr="00C2741B" w:rsidRDefault="00DE6467" w:rsidP="00C274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43.Специалист Отдела рассматривает представленный пакет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доку-ментов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6467" w:rsidRPr="00C2741B" w:rsidRDefault="00DE6467" w:rsidP="00C274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устанавливает предмет обращения;</w:t>
      </w:r>
    </w:p>
    <w:p w:rsidR="00DE6467" w:rsidRPr="00C2741B" w:rsidRDefault="00DE6467" w:rsidP="00C274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личность </w:t>
      </w:r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обратившегося</w:t>
      </w:r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>, в том числе проверяет документ, удостоверяющий личность;</w:t>
      </w:r>
    </w:p>
    <w:p w:rsidR="00DE6467" w:rsidRPr="00C2741B" w:rsidRDefault="00DE6467" w:rsidP="00C274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проверяет полномочия обратившегося лица, в том числе полномочия представителя юридического лица действовать от имени юридического лица;</w:t>
      </w:r>
    </w:p>
    <w:p w:rsidR="00DE6467" w:rsidRPr="00C2741B" w:rsidRDefault="00DE6467" w:rsidP="00C274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проверяет наличие всех необходимых документов.</w:t>
      </w:r>
    </w:p>
    <w:p w:rsidR="00DE6467" w:rsidRPr="00C2741B" w:rsidRDefault="00DE6467" w:rsidP="00C274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Проверяет соответствие предоставленных документов установленным требованиям, удостоверяясь в том, что:</w:t>
      </w:r>
    </w:p>
    <w:p w:rsidR="00DE6467" w:rsidRPr="00C2741B" w:rsidRDefault="00DE6467" w:rsidP="00C274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документы в установленных законодательством случаях скреплены печатями, имеют необходимые подписи сторон или определенных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законо-дательством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лиц;</w:t>
      </w:r>
    </w:p>
    <w:p w:rsidR="00DE6467" w:rsidRPr="00C2741B" w:rsidRDefault="00DE6467" w:rsidP="00C274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тексты документов написаны разборчиво, наименования юридических лиц - без использования сокращений, с указанием мест их нахождения;</w:t>
      </w:r>
    </w:p>
    <w:p w:rsidR="00DE6467" w:rsidRPr="00C2741B" w:rsidRDefault="00DE6467" w:rsidP="00C274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фамилии, имена и отчества физических лиц, их адреса написаны полностью;</w:t>
      </w:r>
    </w:p>
    <w:p w:rsidR="00DE6467" w:rsidRPr="00C2741B" w:rsidRDefault="00DE6467" w:rsidP="00C274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lastRenderedPageBreak/>
        <w:t>в документах нет подчисток, приписок, зачеркнутых слов и иных не оговоренных в них исправлений;</w:t>
      </w:r>
    </w:p>
    <w:p w:rsidR="00DE6467" w:rsidRPr="00C2741B" w:rsidRDefault="00DE6467" w:rsidP="00C274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документы выполнены не карандашом;</w:t>
      </w:r>
    </w:p>
    <w:p w:rsidR="00DE6467" w:rsidRPr="00C2741B" w:rsidRDefault="00DE6467" w:rsidP="00C274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документы не имеют серьезных повреждений, наличие которых позволило бы неоднозначно истолковать их содержание.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44.По результатам рассмотрения запроса и документов специалист Отдела принимает одно из следующих решений: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рассчитать размер платы за предоставление сведений содержащихся в ИСОГД;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отказать в предоставлении сведений содержащихся в ИСОГД, ввиду наличия одного из оснований для отказа в предоставлении муниципальной услуги.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45.Максимальный срок исполнения данной административной процедуры составляет три дня.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Плата за предоставление </w:t>
      </w:r>
      <w:proofErr w:type="gramStart"/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сведений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46.Специалист Отдела, ответственный за предоставление сведений ИСОГД, обеспечивает подготовку расчета размера платы за предоставление сведений содержащихся в ИСОГД в соответствии с расчетными размерами платы, установленными нормативным правовым актом администрации. </w:t>
      </w:r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Размер платы за предоставление Сведений устанавливается нормативным правовым актом администрации ежегодно, исходя из планируемого объема расходов местного бюджета, направляемых на финансирование ведения ИСОГД и статистики обращений по предоставлению сведений содержащихся в ИСОГД по результатам предыдущего года в соответствии с методикой, утвержденной приказом Министерства экономического развития и торговли Российской Федерации от 26 февраля 2007 года № 57, обеспечивает регистрацию его в администрации</w:t>
      </w:r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области.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Стоимость сведений содержащихся в ИСОГД в одном разделе или одной копии документа не должна превышать максимальной размер платы, установленный постановлением Правительства Российской Федерации от         9 июля 2006 года № 363 «Об информационном обеспечении градостроительной деятельности».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47.В течение 3 (трех) рабочих дней с даты завершения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админи-стративной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процедуры специалист Отдела обеспечивает предоставление заявителю расчета размера платы за предоставление запрашиваемых сведений содержащихся в ИСОГД.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48.Экземпляр расчета размера платы за предоставление сведений содержащихся в ИСОГД приобщается к запросу заявителя.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49.Результатом административной процедуры является предоставление заявителю экземпляра расчета размера платы за предоставление сведений содержащихся в ИСОГД, либо направление расчета размера платы за предоставление сведений содержащихся в ИСОГД способом, указанным в запросе, о чем делается соответствующая отметка в Книге учета заявок.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Подготовка результата муниципальной услуги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67" w:rsidRPr="00C2741B" w:rsidRDefault="00DE6467" w:rsidP="00C274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50.Подготовка и выдача (за плату) сведений, содержащихся в ИСОГД, либо направление письменного уведомления об отказе в предоставлении сведений, содержащихся в ИСОГД. </w:t>
      </w:r>
    </w:p>
    <w:p w:rsidR="00DE6467" w:rsidRPr="00C2741B" w:rsidRDefault="00DE6467" w:rsidP="00C274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51.Бесплатно сведения, содержащиеся в ИСОГД, предоставляются по запросам органов государственной власти,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</w:t>
      </w:r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законами, по запросам</w:t>
      </w:r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физических и юридических лиц</w:t>
      </w:r>
    </w:p>
    <w:p w:rsidR="00DE6467" w:rsidRPr="00C2741B" w:rsidRDefault="00DE6467" w:rsidP="00C274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52.Основанием для начала административной процедуры является представление заявителем в администрацию Пугачевского муниципального района Саратовской области документа, подтверждающего внесение платы за предоставление сведений (копий документов), содержащихся в ИСОГД.</w:t>
      </w:r>
    </w:p>
    <w:p w:rsidR="00DE6467" w:rsidRPr="00C2741B" w:rsidRDefault="00DE6467" w:rsidP="00C2741B">
      <w:pPr>
        <w:widowControl w:val="0"/>
        <w:tabs>
          <w:tab w:val="left" w:pos="-3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Специалист Отдела фиксирует дату представления документа, подтверждающего внесение платы за предоставление сведений, в Книге предоставления сведений ИСОГД и осуществляет подготовку запрашиваемых сведений (копий документов), содержащихся в ИСОГД.</w:t>
      </w:r>
    </w:p>
    <w:p w:rsidR="00DE6467" w:rsidRPr="00C2741B" w:rsidRDefault="00DE6467" w:rsidP="00C2741B">
      <w:pPr>
        <w:widowControl w:val="0"/>
        <w:tabs>
          <w:tab w:val="left" w:pos="-3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В срок, не позднее 7 дней со дня представления документа, подтверждающего внесение платы за предоставление сведений, специалист Отдела подготавливает письменный ответ о предоставлении сведений ИСОГД с приложением сведений (копий документов), содержащихся в ИСОГД.</w:t>
      </w:r>
    </w:p>
    <w:p w:rsidR="00DE6467" w:rsidRPr="00C2741B" w:rsidRDefault="00DE6467" w:rsidP="00C274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Подписанный ответ о предоставлении сведений из ИСОГД, передается для выдачи (направления) заявителю в течение 2 дней, но не позднее 14 дней со дня предоставления документа об оплате. </w:t>
      </w:r>
    </w:p>
    <w:p w:rsidR="00DE6467" w:rsidRPr="00C2741B" w:rsidRDefault="00DE6467" w:rsidP="00C274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Специалист Отдела фиксирует в Книге предоставления сведений содержащихся в ИСОГД дату выдачи и содержание сведений (копий документов), содержащихся в ИСОГД, выдает заявителю письменный ответ о предоставлении сведений с приложением сведений (копий документов), содержащихся в ИСОГД.</w:t>
      </w:r>
    </w:p>
    <w:p w:rsidR="00DE6467" w:rsidRPr="00C2741B" w:rsidRDefault="00DE6467" w:rsidP="00C274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14 дней.</w:t>
      </w:r>
    </w:p>
    <w:p w:rsidR="00DE6467" w:rsidRPr="00C2741B" w:rsidRDefault="00DE6467" w:rsidP="00C2741B">
      <w:pPr>
        <w:widowControl w:val="0"/>
        <w:tabs>
          <w:tab w:val="left" w:pos="6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t>Получение заявителем результата предоставления муниципальной услуги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53.Основанием для начала административной процедуры является завершение подготовки результата муниципальной услуги.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54.Специалист Отдела информирует заявителя о готовности результата муниципальной услуги посредством телефона или электронной почты, с использованием сайта или иным способом.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55.Для получения результата муниципальной услуги заявитель в течение 3 (трех) рабочих дней со дня истечения срока предоставления муниципальной услуги  обращается в Отдел в рабочее время согласно графику работы. При этом специалист Отдела устанавливает личность обратившегося гражданина путем проверки документа, удостоверяющего его личность. При обращении </w:t>
      </w:r>
      <w:r w:rsidRPr="00C2741B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представителя, и выдает результат муниципальной услуги под подпись в Книге предоставления сведений.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Время выполнения административного действия не должно превышать 30 минут.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56.При неявке заявителя за результатом муниципальной услуги по истечении 3-х рабочих дней со дня уведомления заявителя, экземпляр результата муниципальной услуги направляется в адрес заявителя по почте или иным способом доставки, указанным в запросе. При этом в Книге предоставления сведений содержащихся в ИСОГД указывается дата и способ доставки (форма передачи) заявителю результата муниципальной услуги.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57.Один экземпляр результата муниципальной услуги помещается в книгу (реквизиты которой указываются в графе «Примечание» книгу предоставления сведений содержащихся в ИСОГД) и записывается на </w:t>
      </w:r>
      <w:r w:rsidRPr="00C2741B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-, </w:t>
      </w:r>
      <w:r w:rsidRPr="00C2741B"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-диск (если сведения предоставлены в электронной форме). Допускается систематизировать несколько выданных результатов предоставления муниципальной услуги в одной книге хранения и записывать на один </w:t>
      </w:r>
      <w:r w:rsidRPr="00C2741B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-, </w:t>
      </w:r>
      <w:r w:rsidRPr="00C2741B"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 w:rsidRPr="00C2741B">
        <w:rPr>
          <w:rFonts w:ascii="Times New Roman" w:eastAsia="Times New Roman" w:hAnsi="Times New Roman" w:cs="Times New Roman"/>
          <w:sz w:val="28"/>
          <w:szCs w:val="28"/>
        </w:rPr>
        <w:t>-диск.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58.Результатом является получение заявителем результата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услуги или направление его способом доставки, указанным в запросе, о чем делается отметка в Книге предоставления сведений.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left="144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t>.Формы контроля за предоставлением муниципальной услуги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59.Текущий контроль за соблюдением и исполнением положений регламента и иных правовых актов, устанавливающих требования к предоставлению муниципальной услуги, принятием решений, полнотой и качеством предоставления муниципальной услуги в Отделе осуществляется</w:t>
      </w:r>
      <w:r w:rsidRPr="00C27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41B">
        <w:rPr>
          <w:rFonts w:ascii="Times New Roman" w:eastAsia="Times New Roman" w:hAnsi="Times New Roman" w:cs="Times New Roman"/>
          <w:sz w:val="28"/>
          <w:szCs w:val="28"/>
        </w:rPr>
        <w:t>должностными лицами, ответственными</w:t>
      </w:r>
      <w:r w:rsidRPr="00C27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за организацию работы по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предостав-лению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в Отделе. Перечень должностных лиц, осуществляющих текущий контроль, устанавливается распоряжением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>, положением о структурном подразделении, должностными инструкциями.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60.Текущий контроль осуществляется путем проведения проверок. 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DE6467" w:rsidRPr="00C2741B" w:rsidRDefault="00DE6467" w:rsidP="00C2741B">
      <w:pPr>
        <w:widowControl w:val="0"/>
        <w:tabs>
          <w:tab w:val="left" w:pos="0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61.Плановые проверки осуществляются должностным лицом администрации </w:t>
      </w:r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соответствии с планом работы, внеплановые проверки осуществляются в соответствии с </w:t>
      </w:r>
      <w:proofErr w:type="spellStart"/>
      <w:r w:rsidRPr="00C2741B">
        <w:rPr>
          <w:rFonts w:ascii="Times New Roman" w:eastAsia="Times New Roman" w:hAnsi="Times New Roman" w:cs="Times New Roman"/>
          <w:sz w:val="28"/>
          <w:szCs w:val="28"/>
        </w:rPr>
        <w:t>распоря-</w:t>
      </w:r>
      <w:r w:rsidRPr="00C2741B">
        <w:rPr>
          <w:rFonts w:ascii="Times New Roman" w:eastAsia="Times New Roman" w:hAnsi="Times New Roman" w:cs="Times New Roman"/>
          <w:sz w:val="28"/>
          <w:szCs w:val="28"/>
        </w:rPr>
        <w:lastRenderedPageBreak/>
        <w:t>жением</w:t>
      </w:r>
      <w:proofErr w:type="spell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администрации.</w:t>
      </w:r>
    </w:p>
    <w:p w:rsidR="00DE6467" w:rsidRPr="00C2741B" w:rsidRDefault="00DE6467" w:rsidP="00C2741B">
      <w:pPr>
        <w:widowControl w:val="0"/>
        <w:tabs>
          <w:tab w:val="left" w:pos="0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Периодичность осуществления плановых проверок устанавливается главой администрации.</w:t>
      </w:r>
    </w:p>
    <w:p w:rsidR="00DE6467" w:rsidRPr="00C2741B" w:rsidRDefault="00DE6467" w:rsidP="00C2741B">
      <w:pPr>
        <w:widowControl w:val="0"/>
        <w:tabs>
          <w:tab w:val="left" w:pos="0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62.Периодичность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63.По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области.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64.Персональная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 закрепляется в их должностных инструкциях: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ответственность за прием и проверку документов несет специалист Отдела,</w:t>
      </w:r>
      <w:r w:rsidRPr="00C2741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2741B">
        <w:rPr>
          <w:rFonts w:ascii="Times New Roman" w:eastAsia="Times New Roman" w:hAnsi="Times New Roman" w:cs="Times New Roman"/>
          <w:sz w:val="28"/>
          <w:szCs w:val="28"/>
        </w:rPr>
        <w:t>ответственный за прием заявлений и документов;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подготовку решения о предоставлении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услуги несет специалист Отдела,</w:t>
      </w:r>
      <w:r w:rsidRPr="00C2741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2741B">
        <w:rPr>
          <w:rFonts w:ascii="Times New Roman" w:eastAsia="Times New Roman" w:hAnsi="Times New Roman" w:cs="Times New Roman"/>
          <w:sz w:val="28"/>
          <w:szCs w:val="28"/>
        </w:rPr>
        <w:t>ответственный за предоставление муниципальной услуги;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ответственность за принятие решения несет начальник Отдела;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ответственность за выдачу документов о согласовании переустройства и (или) перепланировки жилого (нежилого) помещения несет специалист Отдела, ответственный за выдачу.</w:t>
      </w:r>
    </w:p>
    <w:p w:rsidR="00DE6467" w:rsidRPr="00C2741B" w:rsidRDefault="00DE6467" w:rsidP="00C2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65.</w:t>
      </w:r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должностных лиц.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C274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.Досудебный (внесудебный) порядок </w:t>
      </w:r>
      <w:proofErr w:type="gramStart"/>
      <w:r w:rsidRPr="00C2741B">
        <w:rPr>
          <w:rFonts w:ascii="Times New Roman" w:eastAsia="Times New Roman" w:hAnsi="Times New Roman" w:cs="Times New Roman"/>
          <w:b/>
          <w:bCs/>
          <w:sz w:val="28"/>
          <w:szCs w:val="28"/>
        </w:rPr>
        <w:t>обжалования  решений</w:t>
      </w:r>
      <w:proofErr w:type="gramEnd"/>
    </w:p>
    <w:p w:rsidR="00DE6467" w:rsidRPr="00C2741B" w:rsidRDefault="00DE6467" w:rsidP="00C27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bCs/>
          <w:sz w:val="28"/>
          <w:szCs w:val="28"/>
        </w:rPr>
        <w:t>и действий (бездействия) должностных лиц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66.В случае нарушения прав заявителей они вправе обжаловать действия (бездействие) должностного лица, а также принимаемого им решения при предоставлении муниципальной услуги во внесудебном или судебном порядке.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в орган, предоставляющий муниципальную услугу, а также может быть принята на личном приеме заявителя.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Жалобы на решения, принятые руководителем органа,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предостав-ляющего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67.Особенности подачи и рассмотрения жалоб на решения и действия (бездействие) должностных лиц, муниципальных служащих администрации Пугачевского муниципального района определены Правилами подачи и рассмотрения жалоб на решения или действия (бездействие) должностных лиц и муниципальных служащих администрации Пугачевского муниципального района Саратовской области, утвержденными постановлением администрации Пугачевского муниципального района Саратовской области от 14 марта       2014 года № 269.</w:t>
      </w:r>
      <w:proofErr w:type="gramEnd"/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68.Предметом досудебного (внесудебного) обжалования заявителем решений и действий (бездействия) органа предоставляющего муниципальную услугу, является конкретное решение, действие (бездействие) должностного лица при предоставлении муниципальной услуги с принятием, совершением (допущением) с которым </w:t>
      </w:r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не согласно</w:t>
      </w:r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лицо, обратившееся с жалобой.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 необходимых для предоставления муниципальной услуги;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 для предоставления муниципальной услуги, у заявителя;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proofErr w:type="spellStart"/>
      <w:r w:rsidRPr="00C2741B">
        <w:rPr>
          <w:rFonts w:ascii="Times New Roman" w:eastAsia="Times New Roman" w:hAnsi="Times New Roman" w:cs="Times New Roman"/>
          <w:sz w:val="28"/>
          <w:szCs w:val="28"/>
        </w:rPr>
        <w:t>норма-тивными</w:t>
      </w:r>
      <w:proofErr w:type="spell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 субъектов Российской Федерации и нормативными правовыми актами органов местного самоуправления;</w:t>
      </w:r>
      <w:proofErr w:type="gramEnd"/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</w:t>
      </w:r>
      <w:proofErr w:type="spellStart"/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Феде-рации</w:t>
      </w:r>
      <w:proofErr w:type="spellEnd"/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и нормативными правовыми актами органов местного самоуправления;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69.Жалоба, поступившая в </w:t>
      </w:r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орган</w:t>
      </w:r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предоставляющий муниципальную услугу, подлежит рассмотрению должностным лицом, наделенным </w:t>
      </w:r>
      <w:proofErr w:type="spellStart"/>
      <w:r w:rsidRPr="00C2741B">
        <w:rPr>
          <w:rFonts w:ascii="Times New Roman" w:eastAsia="Times New Roman" w:hAnsi="Times New Roman" w:cs="Times New Roman"/>
          <w:sz w:val="28"/>
          <w:szCs w:val="28"/>
        </w:rPr>
        <w:t>полно-мочиями</w:t>
      </w:r>
      <w:proofErr w:type="spell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течение пяти рабочих дней со дня ее регистрации.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70.Жалоба должна содержать: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(бездействия) которых обжалуются;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фамилию, имя, отчество (последнее – при наличии), полное </w:t>
      </w:r>
      <w:proofErr w:type="spellStart"/>
      <w:r w:rsidRPr="00C2741B">
        <w:rPr>
          <w:rFonts w:ascii="Times New Roman" w:eastAsia="Times New Roman" w:hAnsi="Times New Roman" w:cs="Times New Roman"/>
          <w:sz w:val="28"/>
          <w:szCs w:val="28"/>
        </w:rPr>
        <w:t>наимено-вание</w:t>
      </w:r>
      <w:proofErr w:type="spellEnd"/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лица, индивидуального предпринимателя,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представленные документы (при наличии), подтверждающие доводы заявителя, либо их копии.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71.По результатам рассмотрения жалобы орган, предоставляющий муниципальную услугу, принимает одно из следующих решений: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исправлений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72.Не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73.В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наделенное полномочиями по рассмотрению жалоб в соответствии с пунктом 72 настоящего регламента, незамедлительно направляет имеющиеся материалы в органы прокуратуры.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74.Положения настоящего регламента, устанавливающие порядок рассмотрения жалоб на нарушение прав граждан и организаций при </w:t>
      </w:r>
      <w:r w:rsidRPr="00C2741B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keepNext/>
        <w:keepLines/>
        <w:spacing w:after="0" w:line="240" w:lineRule="auto"/>
        <w:ind w:left="3969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1 к </w:t>
      </w:r>
      <w:proofErr w:type="gramStart"/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административному</w:t>
      </w:r>
      <w:proofErr w:type="gramEnd"/>
    </w:p>
    <w:p w:rsidR="00DE6467" w:rsidRPr="00C2741B" w:rsidRDefault="00DE6467" w:rsidP="00C2741B">
      <w:pPr>
        <w:keepNext/>
        <w:keepLines/>
        <w:spacing w:after="0" w:line="240" w:lineRule="auto"/>
        <w:ind w:left="3969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регламенту «Предоставление сведений, </w:t>
      </w:r>
    </w:p>
    <w:p w:rsidR="00DE6467" w:rsidRPr="00C2741B" w:rsidRDefault="00DE6467" w:rsidP="00C2741B">
      <w:pPr>
        <w:keepNext/>
        <w:keepLines/>
        <w:spacing w:after="0" w:line="240" w:lineRule="auto"/>
        <w:ind w:left="3969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>содержащихся</w:t>
      </w:r>
      <w:proofErr w:type="gramEnd"/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информационной системе</w:t>
      </w:r>
    </w:p>
    <w:p w:rsidR="00DE6467" w:rsidRPr="00C2741B" w:rsidRDefault="00DE6467" w:rsidP="00C2741B">
      <w:pPr>
        <w:keepNext/>
        <w:keepLines/>
        <w:spacing w:after="0" w:line="240" w:lineRule="auto"/>
        <w:ind w:left="3969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>обеспечения градостроительной деятельности»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АДМИНИСТРАЦИЯ ПУГАЧЕВСКОГО МУНИЦИПАЛЬНОГО РАЙОНА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СИСТЕМА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ОБЕСПЕЧЕНИЯ ГРАДОСТРОИТЕЛЬНОЙ ДЕЯТЕЛЬНОСТИ 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СПРАВКА №_____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____    ___________201__ года                                                              № ______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На основании заявления __________________________________________________________________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C2741B">
        <w:rPr>
          <w:rFonts w:ascii="Times New Roman" w:eastAsia="Times New Roman" w:hAnsi="Times New Roman" w:cs="Times New Roman"/>
          <w:sz w:val="20"/>
          <w:szCs w:val="20"/>
        </w:rPr>
        <w:t>Ф.И.О., наименование юридического лица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от __.__.____ № _____ предоставлены: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741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наименование предоставленных сведений, документов, материалов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Форма предоставления:____________________________________________________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Способ получения (доставки): _______________________________________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Статус услуги: _____________________________________________________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внесение платы за предоставление муниципальной услуги: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C2741B">
        <w:rPr>
          <w:rFonts w:ascii="Times New Roman" w:eastAsia="Times New Roman" w:hAnsi="Times New Roman" w:cs="Times New Roman"/>
          <w:sz w:val="20"/>
          <w:szCs w:val="20"/>
        </w:rPr>
        <w:t>наименование, реквизиты документа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Должностное лицо, ответственное за подготовку Сведений: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2741B">
        <w:rPr>
          <w:rFonts w:ascii="Times New Roman" w:eastAsia="Times New Roman" w:hAnsi="Times New Roman" w:cs="Times New Roman"/>
          <w:sz w:val="20"/>
          <w:szCs w:val="20"/>
        </w:rPr>
        <w:t>Ф.И.О, должность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Должностное лицо, ответственное за предоставление Сведений: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2741B">
        <w:rPr>
          <w:rFonts w:ascii="Times New Roman" w:eastAsia="Times New Roman" w:hAnsi="Times New Roman" w:cs="Times New Roman"/>
          <w:sz w:val="20"/>
          <w:szCs w:val="20"/>
        </w:rPr>
        <w:t>Ф.И.О, должность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____________________               _____________/_____________</w:t>
      </w: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keepNext/>
        <w:keepLines/>
        <w:spacing w:after="0" w:line="240" w:lineRule="auto"/>
        <w:ind w:left="3969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2 к </w:t>
      </w:r>
      <w:proofErr w:type="gramStart"/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административному</w:t>
      </w:r>
      <w:proofErr w:type="gramEnd"/>
    </w:p>
    <w:p w:rsidR="00DE6467" w:rsidRPr="00C2741B" w:rsidRDefault="00DE6467" w:rsidP="00C2741B">
      <w:pPr>
        <w:keepNext/>
        <w:keepLines/>
        <w:spacing w:after="0" w:line="240" w:lineRule="auto"/>
        <w:ind w:left="3969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регламенту «Предоставление сведений, </w:t>
      </w:r>
    </w:p>
    <w:p w:rsidR="00DE6467" w:rsidRPr="00C2741B" w:rsidRDefault="00DE6467" w:rsidP="00C2741B">
      <w:pPr>
        <w:keepNext/>
        <w:keepLines/>
        <w:spacing w:after="0" w:line="240" w:lineRule="auto"/>
        <w:ind w:left="3969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>содержащихся</w:t>
      </w:r>
      <w:proofErr w:type="gramEnd"/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информационной системе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left="3261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обеспечения градостроительной деятельности»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АДМИНИСТРАЦИЯ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C2741B">
        <w:rPr>
          <w:rFonts w:ascii="Times New Roman" w:eastAsia="Calibri" w:hAnsi="Times New Roman" w:cs="Times New Roman"/>
          <w:sz w:val="28"/>
          <w:szCs w:val="28"/>
          <w:lang w:eastAsia="en-US"/>
        </w:rPr>
        <w:t>Исх</w:t>
      </w:r>
      <w:proofErr w:type="spellEnd"/>
      <w:proofErr w:type="gramEnd"/>
      <w:r w:rsidRPr="00C274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№____________ от___________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2741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(дата)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41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proofErr w:type="gramStart"/>
      <w:r w:rsidRPr="00C2741B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организации</w:t>
      </w:r>
      <w:r w:rsidRPr="00C2741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, </w:t>
      </w:r>
      <w:proofErr w:type="gramEnd"/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274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______________________________________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2741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юридический адрес - для юридических лиц,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274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______________________________________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2741B">
        <w:rPr>
          <w:rFonts w:ascii="Times New Roman" w:eastAsia="Calibri" w:hAnsi="Times New Roman" w:cs="Times New Roman"/>
          <w:sz w:val="20"/>
          <w:szCs w:val="20"/>
          <w:lang w:eastAsia="en-US"/>
        </w:rPr>
        <w:t>Ф.И.О., место жительства - для физических лиц.)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41B">
        <w:rPr>
          <w:rFonts w:ascii="Times New Roman" w:eastAsia="Calibri" w:hAnsi="Times New Roman" w:cs="Times New Roman"/>
          <w:sz w:val="28"/>
          <w:szCs w:val="28"/>
          <w:lang w:eastAsia="en-US"/>
        </w:rPr>
        <w:t>Об отказе в предоставлении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41B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сведений ИСОГД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41B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Настоящим сообщаем, что Вам отказано в предоставлении сведений ИСОГД по следующему основанию: __________________________________________________________________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41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2741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(указывается основание для отказа в соответствии с </w:t>
      </w:r>
      <w:hyperlink r:id="rId11" w:history="1">
        <w:r w:rsidRPr="00C2741B">
          <w:rPr>
            <w:rStyle w:val="a5"/>
            <w:rFonts w:ascii="Times New Roman" w:eastAsia="Calibri" w:hAnsi="Times New Roman" w:cs="Times New Roman"/>
            <w:color w:val="auto"/>
            <w:sz w:val="20"/>
            <w:szCs w:val="20"/>
            <w:u w:val="none"/>
            <w:lang w:eastAsia="en-US"/>
          </w:rPr>
          <w:t>пунктом 18</w:t>
        </w:r>
      </w:hyperlink>
      <w:r w:rsidRPr="00C2741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настоящего Регламента соответственно и краткое описание фактического обстоятельства)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41B">
        <w:rPr>
          <w:rFonts w:ascii="Times New Roman" w:eastAsia="Calibri" w:hAnsi="Times New Roman" w:cs="Times New Roman"/>
          <w:sz w:val="28"/>
          <w:szCs w:val="28"/>
          <w:lang w:eastAsia="en-US"/>
        </w:rPr>
        <w:t>Отказ в предоставлении сведений ИСОГД может быть обжалован в досудебном (внесудебном) или судебном порядке.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4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администрации </w:t>
      </w:r>
      <w:proofErr w:type="gramStart"/>
      <w:r w:rsidRPr="00C2741B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proofErr w:type="gramEnd"/>
      <w:r w:rsidRPr="00C274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4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4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(или Структурного подразделения)                            ________________________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4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C2741B">
        <w:rPr>
          <w:rFonts w:ascii="Times New Roman" w:eastAsia="Calibri" w:hAnsi="Times New Roman" w:cs="Times New Roman"/>
          <w:sz w:val="20"/>
          <w:szCs w:val="20"/>
          <w:lang w:eastAsia="en-US"/>
        </w:rPr>
        <w:t>(подпись, Ф.И.О.)</w:t>
      </w: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keepNext/>
        <w:keepLines/>
        <w:spacing w:after="0" w:line="240" w:lineRule="auto"/>
        <w:ind w:left="3969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3 к </w:t>
      </w:r>
      <w:proofErr w:type="gramStart"/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административному</w:t>
      </w:r>
      <w:proofErr w:type="gramEnd"/>
    </w:p>
    <w:p w:rsidR="00DE6467" w:rsidRPr="00C2741B" w:rsidRDefault="00DE6467" w:rsidP="00C2741B">
      <w:pPr>
        <w:keepNext/>
        <w:keepLines/>
        <w:spacing w:after="0" w:line="240" w:lineRule="auto"/>
        <w:ind w:left="3969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регламенту «Предоставление сведений, </w:t>
      </w:r>
    </w:p>
    <w:p w:rsidR="00DE6467" w:rsidRPr="00C2741B" w:rsidRDefault="00DE6467" w:rsidP="00C2741B">
      <w:pPr>
        <w:keepNext/>
        <w:keepLines/>
        <w:spacing w:after="0" w:line="240" w:lineRule="auto"/>
        <w:ind w:left="3969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>содержащихся</w:t>
      </w:r>
      <w:proofErr w:type="gramEnd"/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информационной системе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left="3261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обеспечения градостроительной деятельности»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4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Главе администрации </w:t>
      </w:r>
      <w:proofErr w:type="gramStart"/>
      <w:r w:rsidRPr="00C2741B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proofErr w:type="gramEnd"/>
      <w:r w:rsidRPr="00C274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41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муниципального района</w:t>
      </w:r>
      <w:r w:rsidRPr="00C274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2741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Pr="00C2741B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организации, юридический адрес,</w:t>
      </w:r>
      <w:proofErr w:type="gramEnd"/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2741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_____________________________________________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2741B">
        <w:rPr>
          <w:rFonts w:ascii="Times New Roman" w:eastAsia="Calibri" w:hAnsi="Times New Roman" w:cs="Times New Roman"/>
          <w:sz w:val="20"/>
          <w:szCs w:val="20"/>
          <w:lang w:eastAsia="en-US"/>
        </w:rPr>
        <w:t>реквизиты (ИНН, ОГРН) - для юридических лиц, Ф.И.О.,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2741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_____________________________________________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2741B">
        <w:rPr>
          <w:rFonts w:ascii="Times New Roman" w:eastAsia="Calibri" w:hAnsi="Times New Roman" w:cs="Times New Roman"/>
          <w:sz w:val="20"/>
          <w:szCs w:val="20"/>
          <w:lang w:eastAsia="en-US"/>
        </w:rPr>
        <w:t>данные документа, удостоверяющего личность,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2741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_____________________________________________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2741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место жительства - для физических лиц.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2741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_____________________________________________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2741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номер телефона, факс, адрес электронной почты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2741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_____________________________________________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2741B">
        <w:rPr>
          <w:rFonts w:ascii="Times New Roman" w:eastAsia="Calibri" w:hAnsi="Times New Roman" w:cs="Times New Roman"/>
          <w:sz w:val="20"/>
          <w:szCs w:val="20"/>
          <w:lang w:eastAsia="en-US"/>
        </w:rPr>
        <w:t>указываются по желанию заявителя)</w:t>
      </w:r>
    </w:p>
    <w:p w:rsidR="00DE6467" w:rsidRPr="00C2741B" w:rsidRDefault="00DE6467" w:rsidP="00C2741B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t xml:space="preserve"> а п </w:t>
      </w:r>
      <w:proofErr w:type="spellStart"/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t xml:space="preserve"> о с</w:t>
      </w:r>
    </w:p>
    <w:p w:rsidR="00DE6467" w:rsidRPr="00C2741B" w:rsidRDefault="00DE6467" w:rsidP="00C2741B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67" w:rsidRPr="00C2741B" w:rsidRDefault="00DE6467" w:rsidP="00C2741B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Прошу  предоставить сведения, содержащиеся </w:t>
      </w:r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6467" w:rsidRPr="00C2741B" w:rsidRDefault="00A71A83" w:rsidP="00C2741B">
      <w:pPr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83">
        <w:rPr>
          <w:rFonts w:ascii="Times New Roman" w:hAnsi="Times New Roman" w:cs="Times New Roman"/>
        </w:rPr>
        <w:pict>
          <v:rect id="_x0000_s1042" style="position:absolute;left:0;text-align:left;margin-left:1.1pt;margin-top:1.55pt;width:9pt;height:10.45pt;z-index:251639808"/>
        </w:pict>
      </w:r>
      <w:r w:rsidR="00DE6467" w:rsidRPr="00C2741B">
        <w:rPr>
          <w:rFonts w:ascii="Times New Roman" w:eastAsia="Times New Roman" w:hAnsi="Times New Roman" w:cs="Times New Roman"/>
          <w:sz w:val="28"/>
          <w:szCs w:val="28"/>
        </w:rPr>
        <w:t xml:space="preserve">       1 (</w:t>
      </w:r>
      <w:proofErr w:type="gramStart"/>
      <w:r w:rsidR="00DE6467" w:rsidRPr="00C2741B">
        <w:rPr>
          <w:rFonts w:ascii="Times New Roman" w:eastAsia="Times New Roman" w:hAnsi="Times New Roman" w:cs="Times New Roman"/>
          <w:sz w:val="28"/>
          <w:szCs w:val="28"/>
        </w:rPr>
        <w:t>первом</w:t>
      </w:r>
      <w:proofErr w:type="gramEnd"/>
      <w:r w:rsidR="00DE6467" w:rsidRPr="00C2741B">
        <w:rPr>
          <w:rFonts w:ascii="Times New Roman" w:eastAsia="Times New Roman" w:hAnsi="Times New Roman" w:cs="Times New Roman"/>
          <w:sz w:val="28"/>
          <w:szCs w:val="28"/>
        </w:rPr>
        <w:t>) разделе ИСОГД «Документы территориального планирования Российской Федерации в части, касающейся территории муниципального образования»;</w:t>
      </w:r>
    </w:p>
    <w:p w:rsidR="00DE6467" w:rsidRPr="00C2741B" w:rsidRDefault="00A71A83" w:rsidP="00C2741B">
      <w:pPr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83">
        <w:rPr>
          <w:rFonts w:ascii="Times New Roman" w:hAnsi="Times New Roman" w:cs="Times New Roman"/>
        </w:rPr>
        <w:pict>
          <v:rect id="_x0000_s1041" style="position:absolute;left:0;text-align:left;margin-left:1.1pt;margin-top:1.45pt;width:9pt;height:12.2pt;z-index:251640832"/>
        </w:pict>
      </w:r>
      <w:r w:rsidR="00DE6467" w:rsidRPr="00C2741B">
        <w:rPr>
          <w:rFonts w:ascii="Times New Roman" w:eastAsia="Times New Roman" w:hAnsi="Times New Roman" w:cs="Times New Roman"/>
          <w:sz w:val="28"/>
          <w:szCs w:val="28"/>
        </w:rPr>
        <w:t xml:space="preserve">       2 (</w:t>
      </w:r>
      <w:proofErr w:type="gramStart"/>
      <w:r w:rsidR="00DE6467" w:rsidRPr="00C2741B">
        <w:rPr>
          <w:rFonts w:ascii="Times New Roman" w:eastAsia="Times New Roman" w:hAnsi="Times New Roman" w:cs="Times New Roman"/>
          <w:sz w:val="28"/>
          <w:szCs w:val="28"/>
        </w:rPr>
        <w:t>втором</w:t>
      </w:r>
      <w:proofErr w:type="gramEnd"/>
      <w:r w:rsidR="00DE6467" w:rsidRPr="00C2741B">
        <w:rPr>
          <w:rFonts w:ascii="Times New Roman" w:eastAsia="Times New Roman" w:hAnsi="Times New Roman" w:cs="Times New Roman"/>
          <w:sz w:val="28"/>
          <w:szCs w:val="28"/>
        </w:rPr>
        <w:t>) разделе ИСОГД  «Документы территориального планирования субъекта Российской Федерации в части, касающейся территории муниципального образования»;</w:t>
      </w:r>
    </w:p>
    <w:p w:rsidR="00DE6467" w:rsidRPr="00C2741B" w:rsidRDefault="00A71A83" w:rsidP="00C2741B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83">
        <w:rPr>
          <w:rFonts w:ascii="Times New Roman" w:hAnsi="Times New Roman" w:cs="Times New Roman"/>
        </w:rPr>
        <w:pict>
          <v:rect id="_x0000_s1043" style="position:absolute;left:0;text-align:left;margin-left:1.1pt;margin-top:1.25pt;width:9pt;height:11.5pt;z-index:251641856"/>
        </w:pict>
      </w:r>
      <w:r w:rsidR="00DE6467" w:rsidRPr="00C2741B">
        <w:rPr>
          <w:rFonts w:ascii="Times New Roman" w:eastAsia="Times New Roman" w:hAnsi="Times New Roman" w:cs="Times New Roman"/>
          <w:sz w:val="28"/>
          <w:szCs w:val="28"/>
        </w:rPr>
        <w:t xml:space="preserve">       3 (</w:t>
      </w:r>
      <w:proofErr w:type="gramStart"/>
      <w:r w:rsidR="00DE6467" w:rsidRPr="00C2741B">
        <w:rPr>
          <w:rFonts w:ascii="Times New Roman" w:eastAsia="Times New Roman" w:hAnsi="Times New Roman" w:cs="Times New Roman"/>
          <w:sz w:val="28"/>
          <w:szCs w:val="28"/>
        </w:rPr>
        <w:t>третьем</w:t>
      </w:r>
      <w:proofErr w:type="gramEnd"/>
      <w:r w:rsidR="00DE6467" w:rsidRPr="00C2741B">
        <w:rPr>
          <w:rFonts w:ascii="Times New Roman" w:eastAsia="Times New Roman" w:hAnsi="Times New Roman" w:cs="Times New Roman"/>
          <w:sz w:val="28"/>
          <w:szCs w:val="28"/>
        </w:rPr>
        <w:t>) разделе ИСОГД  «Документы территориального планирования муниципального образования, материалы по их обоснованию»;</w:t>
      </w:r>
    </w:p>
    <w:p w:rsidR="00DE6467" w:rsidRPr="00C2741B" w:rsidRDefault="00A71A83" w:rsidP="00C2741B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83">
        <w:rPr>
          <w:rFonts w:ascii="Times New Roman" w:hAnsi="Times New Roman" w:cs="Times New Roman"/>
        </w:rPr>
        <w:pict>
          <v:rect id="_x0000_s1045" style="position:absolute;left:0;text-align:left;margin-left:1.1pt;margin-top:31.95pt;width:9.55pt;height:12.05pt;z-index:251642880"/>
        </w:pict>
      </w:r>
      <w:r w:rsidRPr="00A71A83">
        <w:rPr>
          <w:rFonts w:ascii="Times New Roman" w:hAnsi="Times New Roman" w:cs="Times New Roman"/>
        </w:rPr>
        <w:pict>
          <v:rect id="_x0000_s1044" style="position:absolute;left:0;text-align:left;margin-left:1.1pt;margin-top:1.05pt;width:9.55pt;height:12.05pt;z-index:251643904"/>
        </w:pict>
      </w:r>
      <w:r w:rsidR="00DE6467" w:rsidRPr="00C2741B">
        <w:rPr>
          <w:rFonts w:ascii="Times New Roman" w:eastAsia="Times New Roman" w:hAnsi="Times New Roman" w:cs="Times New Roman"/>
          <w:sz w:val="28"/>
          <w:szCs w:val="28"/>
        </w:rPr>
        <w:t xml:space="preserve">       4 (</w:t>
      </w:r>
      <w:proofErr w:type="gramStart"/>
      <w:r w:rsidR="00DE6467" w:rsidRPr="00C2741B">
        <w:rPr>
          <w:rFonts w:ascii="Times New Roman" w:eastAsia="Times New Roman" w:hAnsi="Times New Roman" w:cs="Times New Roman"/>
          <w:sz w:val="28"/>
          <w:szCs w:val="28"/>
        </w:rPr>
        <w:t>четвёртом</w:t>
      </w:r>
      <w:proofErr w:type="gramEnd"/>
      <w:r w:rsidR="00DE6467" w:rsidRPr="00C2741B">
        <w:rPr>
          <w:rFonts w:ascii="Times New Roman" w:eastAsia="Times New Roman" w:hAnsi="Times New Roman" w:cs="Times New Roman"/>
          <w:sz w:val="28"/>
          <w:szCs w:val="28"/>
        </w:rPr>
        <w:t>) разделе  ИСОГД «Правила землепользования и застройки, внесения в них изменений»;</w:t>
      </w:r>
    </w:p>
    <w:p w:rsidR="00DE6467" w:rsidRPr="00C2741B" w:rsidRDefault="00DE6467" w:rsidP="00C2741B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      5 (</w:t>
      </w:r>
      <w:proofErr w:type="gramStart"/>
      <w:r w:rsidRPr="00C2741B">
        <w:rPr>
          <w:rFonts w:ascii="Times New Roman" w:eastAsia="Times New Roman" w:hAnsi="Times New Roman" w:cs="Times New Roman"/>
          <w:sz w:val="28"/>
          <w:szCs w:val="28"/>
        </w:rPr>
        <w:t>пятом</w:t>
      </w:r>
      <w:proofErr w:type="gramEnd"/>
      <w:r w:rsidRPr="00C2741B">
        <w:rPr>
          <w:rFonts w:ascii="Times New Roman" w:eastAsia="Times New Roman" w:hAnsi="Times New Roman" w:cs="Times New Roman"/>
          <w:sz w:val="28"/>
          <w:szCs w:val="28"/>
        </w:rPr>
        <w:t>) разделе ИСОГД  «Документация по планировке территорий»;</w:t>
      </w:r>
    </w:p>
    <w:p w:rsidR="00DE6467" w:rsidRPr="00C2741B" w:rsidRDefault="00A71A83" w:rsidP="00C2741B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83">
        <w:rPr>
          <w:rFonts w:ascii="Times New Roman" w:hAnsi="Times New Roman" w:cs="Times New Roman"/>
        </w:rPr>
        <w:pict>
          <v:rect id="_x0000_s1046" style="position:absolute;left:0;text-align:left;margin-left:1.1pt;margin-top:1.75pt;width:9.55pt;height:12.05pt;z-index:251644928"/>
        </w:pict>
      </w:r>
      <w:r w:rsidR="00DE6467" w:rsidRPr="00C2741B">
        <w:rPr>
          <w:rFonts w:ascii="Times New Roman" w:eastAsia="Times New Roman" w:hAnsi="Times New Roman" w:cs="Times New Roman"/>
          <w:sz w:val="28"/>
          <w:szCs w:val="28"/>
        </w:rPr>
        <w:t xml:space="preserve">       6 (шестом) разделе ИСОГД  «Изученность природных и техногенных условий»;</w:t>
      </w:r>
    </w:p>
    <w:p w:rsidR="00DE6467" w:rsidRPr="00C2741B" w:rsidRDefault="00A71A83" w:rsidP="00C2741B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83">
        <w:rPr>
          <w:rFonts w:ascii="Times New Roman" w:hAnsi="Times New Roman" w:cs="Times New Roman"/>
        </w:rPr>
        <w:pict>
          <v:rect id="_x0000_s1047" style="position:absolute;left:0;text-align:left;margin-left:.55pt;margin-top:2.55pt;width:9.55pt;height:12.05pt;z-index:251645952"/>
        </w:pict>
      </w:r>
      <w:r w:rsidR="00DE6467" w:rsidRPr="00C2741B">
        <w:rPr>
          <w:rFonts w:ascii="Times New Roman" w:eastAsia="Times New Roman" w:hAnsi="Times New Roman" w:cs="Times New Roman"/>
          <w:sz w:val="28"/>
          <w:szCs w:val="28"/>
        </w:rPr>
        <w:t xml:space="preserve">       7 (</w:t>
      </w:r>
      <w:proofErr w:type="gramStart"/>
      <w:r w:rsidR="00DE6467" w:rsidRPr="00C2741B">
        <w:rPr>
          <w:rFonts w:ascii="Times New Roman" w:eastAsia="Times New Roman" w:hAnsi="Times New Roman" w:cs="Times New Roman"/>
          <w:sz w:val="28"/>
          <w:szCs w:val="28"/>
        </w:rPr>
        <w:t>седьмом</w:t>
      </w:r>
      <w:proofErr w:type="gramEnd"/>
      <w:r w:rsidR="00DE6467" w:rsidRPr="00C2741B">
        <w:rPr>
          <w:rFonts w:ascii="Times New Roman" w:eastAsia="Times New Roman" w:hAnsi="Times New Roman" w:cs="Times New Roman"/>
          <w:sz w:val="28"/>
          <w:szCs w:val="28"/>
        </w:rPr>
        <w:t>) разделе ИСОГД  «Изъятие и резервирование земельных участков для государственных или муниципальных нужд»;</w:t>
      </w:r>
    </w:p>
    <w:p w:rsidR="00DE6467" w:rsidRPr="00C2741B" w:rsidRDefault="00A71A83" w:rsidP="00C2741B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83">
        <w:rPr>
          <w:rFonts w:ascii="Times New Roman" w:hAnsi="Times New Roman" w:cs="Times New Roman"/>
        </w:rPr>
        <w:pict>
          <v:rect id="_x0000_s1048" style="position:absolute;left:0;text-align:left;margin-left:.55pt;margin-top:1.75pt;width:9.55pt;height:12.05pt;z-index:251646976"/>
        </w:pict>
      </w:r>
      <w:r w:rsidR="00DE6467" w:rsidRPr="00C2741B">
        <w:rPr>
          <w:rFonts w:ascii="Times New Roman" w:eastAsia="Times New Roman" w:hAnsi="Times New Roman" w:cs="Times New Roman"/>
          <w:sz w:val="28"/>
          <w:szCs w:val="28"/>
        </w:rPr>
        <w:t xml:space="preserve">       8 (</w:t>
      </w:r>
      <w:proofErr w:type="gramStart"/>
      <w:r w:rsidR="00DE6467" w:rsidRPr="00C2741B">
        <w:rPr>
          <w:rFonts w:ascii="Times New Roman" w:eastAsia="Times New Roman" w:hAnsi="Times New Roman" w:cs="Times New Roman"/>
          <w:sz w:val="28"/>
          <w:szCs w:val="28"/>
        </w:rPr>
        <w:t>восьмом</w:t>
      </w:r>
      <w:proofErr w:type="gramEnd"/>
      <w:r w:rsidR="00DE6467" w:rsidRPr="00C2741B">
        <w:rPr>
          <w:rFonts w:ascii="Times New Roman" w:eastAsia="Times New Roman" w:hAnsi="Times New Roman" w:cs="Times New Roman"/>
          <w:sz w:val="28"/>
          <w:szCs w:val="28"/>
        </w:rPr>
        <w:t>) разделе ИСОГД  «Застроенные и подлежащие застройке земельные участки»;</w:t>
      </w:r>
    </w:p>
    <w:p w:rsidR="00DE6467" w:rsidRPr="00C2741B" w:rsidRDefault="00A71A83" w:rsidP="00C2741B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83">
        <w:rPr>
          <w:rFonts w:ascii="Times New Roman" w:hAnsi="Times New Roman" w:cs="Times New Roman"/>
        </w:rPr>
        <w:pict>
          <v:rect id="_x0000_s1049" style="position:absolute;left:0;text-align:left;margin-left:.55pt;margin-top:.15pt;width:9.55pt;height:12.05pt;z-index:251648000"/>
        </w:pict>
      </w:r>
      <w:r w:rsidR="00DE6467" w:rsidRPr="00C2741B">
        <w:rPr>
          <w:rFonts w:ascii="Times New Roman" w:eastAsia="Times New Roman" w:hAnsi="Times New Roman" w:cs="Times New Roman"/>
          <w:sz w:val="28"/>
          <w:szCs w:val="28"/>
        </w:rPr>
        <w:t xml:space="preserve">       9 (</w:t>
      </w:r>
      <w:proofErr w:type="gramStart"/>
      <w:r w:rsidR="00DE6467" w:rsidRPr="00C2741B">
        <w:rPr>
          <w:rFonts w:ascii="Times New Roman" w:eastAsia="Times New Roman" w:hAnsi="Times New Roman" w:cs="Times New Roman"/>
          <w:sz w:val="28"/>
          <w:szCs w:val="28"/>
        </w:rPr>
        <w:t>девятом</w:t>
      </w:r>
      <w:proofErr w:type="gramEnd"/>
      <w:r w:rsidR="00DE6467" w:rsidRPr="00C2741B">
        <w:rPr>
          <w:rFonts w:ascii="Times New Roman" w:eastAsia="Times New Roman" w:hAnsi="Times New Roman" w:cs="Times New Roman"/>
          <w:sz w:val="28"/>
          <w:szCs w:val="28"/>
        </w:rPr>
        <w:t>) разделе ИСОГД  «Геодезические и картографические материалы»,</w:t>
      </w:r>
    </w:p>
    <w:p w:rsidR="00DE6467" w:rsidRPr="00C2741B" w:rsidRDefault="00DE6467" w:rsidP="00C2741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по объекту:</w:t>
      </w:r>
      <w:r w:rsidRPr="00C2741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_____________________________________________________________,</w:t>
      </w:r>
    </w:p>
    <w:p w:rsidR="00DE6467" w:rsidRPr="00C2741B" w:rsidRDefault="00DE6467" w:rsidP="00C2741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741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(наименование объекта)</w:t>
      </w:r>
    </w:p>
    <w:p w:rsidR="00DE6467" w:rsidRPr="00C2741B" w:rsidRDefault="00DE6467" w:rsidP="00C2741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расположенному:  </w:t>
      </w:r>
      <w:r w:rsidRPr="00C2741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_______________________________________________________,</w:t>
      </w:r>
    </w:p>
    <w:p w:rsidR="00DE6467" w:rsidRPr="00C2741B" w:rsidRDefault="00DE6467" w:rsidP="00C2741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741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(</w:t>
      </w:r>
      <w:r w:rsidRPr="00C2741B">
        <w:rPr>
          <w:rFonts w:ascii="Times New Roman" w:eastAsia="Times New Roman" w:hAnsi="Times New Roman" w:cs="Times New Roman"/>
          <w:sz w:val="20"/>
          <w:szCs w:val="20"/>
          <w:u w:val="single"/>
        </w:rPr>
        <w:t>адрес или описание территории)</w:t>
      </w:r>
      <w:r w:rsidRPr="00C2741B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DE6467" w:rsidRPr="00C2741B" w:rsidRDefault="00DE6467" w:rsidP="00C2741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</w:t>
      </w:r>
      <w:r w:rsidRPr="00C2741B">
        <w:rPr>
          <w:rFonts w:ascii="Times New Roman" w:eastAsia="Times New Roman" w:hAnsi="Times New Roman" w:cs="Times New Roman"/>
          <w:sz w:val="28"/>
          <w:szCs w:val="28"/>
        </w:rPr>
        <w:t>следующие сведения о развитии территории, застройке территории, земельном участке и объекте капитального строительства</w:t>
      </w:r>
      <w:r w:rsidRPr="00C2741B">
        <w:rPr>
          <w:rFonts w:ascii="Times New Roman" w:eastAsia="Times New Roman" w:hAnsi="Times New Roman" w:cs="Times New Roman"/>
          <w:sz w:val="24"/>
          <w:szCs w:val="24"/>
        </w:rPr>
        <w:t>:_______________________________</w:t>
      </w:r>
    </w:p>
    <w:p w:rsidR="00DE6467" w:rsidRPr="00C2741B" w:rsidRDefault="00DE6467" w:rsidP="00C2741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41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E6467" w:rsidRPr="00C2741B" w:rsidRDefault="00DE6467" w:rsidP="00C2741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67" w:rsidRPr="00C2741B" w:rsidRDefault="00DE6467" w:rsidP="00C2741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предоставления сведений: </w:t>
      </w:r>
    </w:p>
    <w:p w:rsidR="00DE6467" w:rsidRPr="00C2741B" w:rsidRDefault="00A71A83" w:rsidP="00C2741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A83">
        <w:rPr>
          <w:rFonts w:ascii="Times New Roman" w:hAnsi="Times New Roman" w:cs="Times New Roman"/>
        </w:rPr>
        <w:pict>
          <v:rect id="_x0000_s1052" style="position:absolute;margin-left:.55pt;margin-top:2.15pt;width:9.55pt;height:12.05pt;z-index:251649024"/>
        </w:pict>
      </w:r>
      <w:r w:rsidR="00DE6467" w:rsidRPr="00C2741B">
        <w:rPr>
          <w:rFonts w:ascii="Times New Roman" w:eastAsia="Times New Roman" w:hAnsi="Times New Roman" w:cs="Times New Roman"/>
          <w:sz w:val="28"/>
          <w:szCs w:val="28"/>
        </w:rPr>
        <w:t xml:space="preserve">       - на бумажном носителе; </w:t>
      </w:r>
    </w:p>
    <w:p w:rsidR="00DE6467" w:rsidRPr="00C2741B" w:rsidRDefault="00A71A83" w:rsidP="00C2741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A83">
        <w:rPr>
          <w:rFonts w:ascii="Times New Roman" w:hAnsi="Times New Roman" w:cs="Times New Roman"/>
        </w:rPr>
        <w:lastRenderedPageBreak/>
        <w:pict>
          <v:rect id="_x0000_s1054" style="position:absolute;margin-left:.55pt;margin-top:.4pt;width:9.55pt;height:12.05pt;z-index:251650048"/>
        </w:pict>
      </w:r>
      <w:r w:rsidR="00DE6467" w:rsidRPr="00C2741B">
        <w:rPr>
          <w:rFonts w:ascii="Times New Roman" w:eastAsia="Times New Roman" w:hAnsi="Times New Roman" w:cs="Times New Roman"/>
          <w:sz w:val="28"/>
          <w:szCs w:val="28"/>
        </w:rPr>
        <w:t xml:space="preserve">       - на электронном носителе;</w:t>
      </w:r>
    </w:p>
    <w:p w:rsidR="00DE6467" w:rsidRPr="00C2741B" w:rsidRDefault="00A71A83" w:rsidP="00C2741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A83">
        <w:rPr>
          <w:rFonts w:ascii="Times New Roman" w:hAnsi="Times New Roman" w:cs="Times New Roman"/>
        </w:rPr>
        <w:pict>
          <v:rect id="_x0000_s1055" style="position:absolute;margin-left:.55pt;margin-top:2.15pt;width:9.55pt;height:12.05pt;z-index:251651072"/>
        </w:pict>
      </w:r>
      <w:r w:rsidR="00DE6467" w:rsidRPr="00C2741B">
        <w:rPr>
          <w:rFonts w:ascii="Times New Roman" w:eastAsia="Times New Roman" w:hAnsi="Times New Roman" w:cs="Times New Roman"/>
          <w:sz w:val="28"/>
          <w:szCs w:val="28"/>
        </w:rPr>
        <w:t>-      - в текстовой форме бумажном носителе;</w:t>
      </w:r>
    </w:p>
    <w:p w:rsidR="00DE6467" w:rsidRPr="00C2741B" w:rsidRDefault="00A71A83" w:rsidP="00C2741B">
      <w:pPr>
        <w:tabs>
          <w:tab w:val="left" w:pos="-32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A83">
        <w:rPr>
          <w:rFonts w:ascii="Times New Roman" w:hAnsi="Times New Roman" w:cs="Times New Roman"/>
        </w:rPr>
        <w:pict>
          <v:rect id="_x0000_s1053" style="position:absolute;margin-left:.55pt;margin-top:.4pt;width:9.55pt;height:12.05pt;z-index:251652096"/>
        </w:pict>
      </w:r>
      <w:r w:rsidR="00DE6467" w:rsidRPr="00C2741B">
        <w:rPr>
          <w:rFonts w:ascii="Times New Roman" w:eastAsia="Times New Roman" w:hAnsi="Times New Roman" w:cs="Times New Roman"/>
          <w:sz w:val="28"/>
          <w:szCs w:val="28"/>
        </w:rPr>
        <w:t xml:space="preserve">       - в графической форме, иное:_________________________________________</w:t>
      </w:r>
    </w:p>
    <w:p w:rsidR="00DE6467" w:rsidRPr="00C2741B" w:rsidRDefault="00DE6467" w:rsidP="00C2741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67" w:rsidRPr="00C2741B" w:rsidRDefault="00DE6467" w:rsidP="00C2741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67" w:rsidRPr="00C2741B" w:rsidRDefault="00DE6467" w:rsidP="00C2741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t>Способ доставки сведений:</w:t>
      </w:r>
    </w:p>
    <w:p w:rsidR="00DE6467" w:rsidRPr="00C2741B" w:rsidRDefault="00DE6467" w:rsidP="00C2741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Дата:  ____  ____________ 201    год                          Подпись:_______________</w:t>
      </w:r>
    </w:p>
    <w:p w:rsidR="00DE6467" w:rsidRPr="00C2741B" w:rsidRDefault="00DE6467" w:rsidP="00C2741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MON_1288169693"/>
      <w:bookmarkStart w:id="1" w:name="_MON_1324993326"/>
      <w:bookmarkStart w:id="2" w:name="_MON_1324993464"/>
      <w:bookmarkStart w:id="3" w:name="_MON_1369142998"/>
      <w:bookmarkStart w:id="4" w:name="_MON_1388585868"/>
      <w:bookmarkStart w:id="5" w:name="_MON_1388585878"/>
      <w:bookmarkStart w:id="6" w:name="_MON_1388585902"/>
      <w:bookmarkStart w:id="7" w:name="_MON_1391006284"/>
      <w:bookmarkStart w:id="8" w:name="_MON_1391006347"/>
      <w:bookmarkStart w:id="9" w:name="_MON_1391197887"/>
      <w:bookmarkStart w:id="10" w:name="_MON_1391336614"/>
      <w:bookmarkStart w:id="11" w:name="_MON_139133789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67" w:rsidRPr="00C2741B" w:rsidRDefault="00DE6467" w:rsidP="00C2741B">
      <w:pPr>
        <w:keepNext/>
        <w:keepLines/>
        <w:spacing w:after="0" w:line="240" w:lineRule="auto"/>
        <w:ind w:left="3969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4 к </w:t>
      </w:r>
      <w:proofErr w:type="gramStart"/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административному</w:t>
      </w:r>
      <w:proofErr w:type="gramEnd"/>
    </w:p>
    <w:p w:rsidR="00DE6467" w:rsidRPr="00C2741B" w:rsidRDefault="00DE6467" w:rsidP="00C2741B">
      <w:pPr>
        <w:keepNext/>
        <w:keepLines/>
        <w:spacing w:after="0" w:line="240" w:lineRule="auto"/>
        <w:ind w:left="3969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регламенту «Предоставление сведений, </w:t>
      </w:r>
    </w:p>
    <w:p w:rsidR="00DE6467" w:rsidRPr="00C2741B" w:rsidRDefault="00DE6467" w:rsidP="00C2741B">
      <w:pPr>
        <w:keepNext/>
        <w:keepLines/>
        <w:spacing w:after="0" w:line="240" w:lineRule="auto"/>
        <w:ind w:left="3969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>содержащихся</w:t>
      </w:r>
      <w:proofErr w:type="gramEnd"/>
      <w:r w:rsidRPr="00C2741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информационной системе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ind w:left="3261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>обеспечения градостроительной деятельности»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процедуры последовательности действий при предоставлении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A71A83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A83">
        <w:rPr>
          <w:rFonts w:ascii="Times New Roman" w:hAnsi="Times New Roman" w:cs="Times New Roman"/>
        </w:rPr>
        <w:pict>
          <v:rect id="_x0000_s1026" style="position:absolute;left:0;text-align:left;margin-left:145.35pt;margin-top:9.9pt;width:201.6pt;height:36pt;z-index:251653120" o:allowincell="f">
            <v:textbox style="mso-next-textbox:#_x0000_s1026">
              <w:txbxContent>
                <w:p w:rsidR="00DE6467" w:rsidRDefault="00DE6467" w:rsidP="00DE6467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регистрация запроса и прилагаемых к нему документов</w:t>
                  </w:r>
                </w:p>
              </w:txbxContent>
            </v:textbox>
          </v:rect>
        </w:pict>
      </w:r>
      <w:r w:rsidRPr="00A71A83">
        <w:rPr>
          <w:rFonts w:ascii="Times New Roman" w:hAnsi="Times New Roman" w:cs="Times New Roman"/>
        </w:rPr>
        <w:pict>
          <v:line id="_x0000_s1037" style="position:absolute;left:0;text-align:left;z-index:251654144" from="244.95pt,58.65pt" to="244.95pt,80.55pt">
            <v:stroke endarrow="block"/>
          </v:line>
        </w:pict>
      </w:r>
      <w:r w:rsidRPr="00A71A83">
        <w:rPr>
          <w:rFonts w:ascii="Times New Roman" w:hAnsi="Times New Roman" w:cs="Times New Roman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left:0;text-align:left;margin-left:78.95pt;margin-top:157.85pt;width:217.5pt;height:165.9pt;z-index:251655168">
            <v:textbox style="mso-next-textbox:#_x0000_s1028">
              <w:txbxContent>
                <w:p w:rsidR="00DE6467" w:rsidRDefault="00DE6467" w:rsidP="00DE646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Обнаружены основания для отказа в предоставлении Сведений</w:t>
                  </w:r>
                </w:p>
              </w:txbxContent>
            </v:textbox>
          </v:shape>
        </w:pict>
      </w:r>
      <w:r w:rsidRPr="00A71A83">
        <w:rPr>
          <w:rFonts w:ascii="Times New Roman" w:hAnsi="Times New Roman" w:cs="Times New Roman"/>
        </w:rPr>
        <w:pict>
          <v:line id="_x0000_s1029" style="position:absolute;left:0;text-align:left;z-index:251656192" from="296.45pt,292.25pt" to="330.45pt,292.25pt">
            <v:stroke endarrow="block"/>
          </v:line>
        </w:pict>
      </w:r>
      <w:r w:rsidRPr="00A71A83">
        <w:rPr>
          <w:rFonts w:ascii="Times New Roman" w:hAnsi="Times New Roman" w:cs="Times New Roman"/>
        </w:rPr>
        <w:pict>
          <v:oval id="_x0000_s1030" style="position:absolute;left:0;text-align:left;margin-left:330.45pt;margin-top:227.8pt;width:50.4pt;height:28.8pt;z-index:251657216" o:allowincell="f">
            <v:textbox style="mso-next-textbox:#_x0000_s1030">
              <w:txbxContent>
                <w:p w:rsidR="00DE6467" w:rsidRDefault="00DE6467" w:rsidP="00DE646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oval>
        </w:pict>
      </w:r>
      <w:r w:rsidRPr="00A71A83">
        <w:rPr>
          <w:rFonts w:ascii="Times New Roman" w:hAnsi="Times New Roman" w:cs="Times New Roman"/>
        </w:rPr>
        <w:pict>
          <v:line id="_x0000_s1033" style="position:absolute;left:0;text-align:left;flip:x;z-index:251658240" from="50.65pt,292.25pt" to="78.95pt,292.25pt">
            <v:stroke endarrow="block"/>
          </v:line>
        </w:pict>
      </w:r>
      <w:r w:rsidRPr="00A71A83">
        <w:rPr>
          <w:rFonts w:ascii="Times New Roman" w:hAnsi="Times New Roman" w:cs="Times New Roman"/>
        </w:rPr>
        <w:pict>
          <v:oval id="_x0000_s1034" style="position:absolute;left:0;text-align:left;margin-left:.25pt;margin-top:227.8pt;width:50.4pt;height:28.8pt;z-index:251659264" o:allowincell="f">
            <v:textbox style="mso-next-textbox:#_x0000_s1034">
              <w:txbxContent>
                <w:p w:rsidR="00DE6467" w:rsidRDefault="00DE6467" w:rsidP="00DE646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oval>
        </w:pict>
      </w:r>
      <w:r w:rsidRPr="00A71A83">
        <w:rPr>
          <w:rFonts w:ascii="Times New Roman" w:hAnsi="Times New Roman" w:cs="Times New Roman"/>
        </w:rPr>
        <w:pict>
          <v:line id="_x0000_s1035" style="position:absolute;left:0;text-align:left;z-index:251660288" from="352.95pt,285.1pt" to="436.95pt,343.6pt" o:allowincell="f">
            <v:stroke endarrow="block"/>
          </v:line>
        </w:pict>
      </w:r>
      <w:r w:rsidRPr="00A71A83">
        <w:rPr>
          <w:rFonts w:ascii="Times New Roman" w:hAnsi="Times New Roman" w:cs="Times New Roman"/>
        </w:rPr>
        <w:pict>
          <v:rect id="_x0000_s1039" style="position:absolute;left:0;text-align:left;margin-left:-54.3pt;margin-top:327.05pt;width:175.25pt;height:101.1pt;z-index:251661312">
            <v:textbox style="mso-next-textbox:#_x0000_s1039">
              <w:txbxContent>
                <w:p w:rsidR="00DE6467" w:rsidRDefault="00DE6467" w:rsidP="00DE6467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заявителя (представителя) о наличии препятствий для оказания муниципальной услуги и предложение принять меры по их устранению</w:t>
                  </w:r>
                </w:p>
              </w:txbxContent>
            </v:textbox>
          </v:rect>
        </w:pict>
      </w:r>
      <w:r w:rsidRPr="00A71A83">
        <w:rPr>
          <w:rFonts w:ascii="Times New Roman" w:hAnsi="Times New Roman" w:cs="Times New Roman"/>
        </w:rPr>
        <w:pict>
          <v:line id="_x0000_s1040" style="position:absolute;left:0;text-align:left;z-index:251662336" from="26.2pt,270pt" to="26.2pt,305.6pt" o:allowincell="f">
            <v:stroke endarrow="block"/>
          </v:line>
        </w:pict>
      </w:r>
      <w:r w:rsidRPr="00A71A83">
        <w:rPr>
          <w:rFonts w:ascii="Times New Roman" w:hAnsi="Times New Roman" w:cs="Times New Roman"/>
        </w:rPr>
        <w:pict>
          <v:line id="_x0000_s1056" style="position:absolute;left:0;text-align:left;flip:x;z-index:251663360" from="285.45pt,285.1pt" to="352.95pt,343.6pt" o:allowincell="f">
            <v:stroke endarrow="block"/>
          </v:line>
        </w:pict>
      </w:r>
      <w:r w:rsidRPr="00A71A83">
        <w:rPr>
          <w:rFonts w:ascii="Times New Roman" w:hAnsi="Times New Roman" w:cs="Times New Roman"/>
        </w:rPr>
        <w:pict>
          <v:line id="_x0000_s1038" style="position:absolute;left:0;text-align:left;z-index:251664384" from="188.95pt,133.4pt" to="188.95pt,143.5pt">
            <v:stroke endarrow="block"/>
          </v:line>
        </w:pict>
      </w:r>
      <w:r w:rsidRPr="00A71A83">
        <w:rPr>
          <w:rFonts w:ascii="Times New Roman" w:hAnsi="Times New Roman" w:cs="Times New Roman"/>
        </w:rPr>
        <w:pict>
          <v:rect id="_x0000_s1027" style="position:absolute;left:0;text-align:left;margin-left:145.35pt;margin-top:84.45pt;width:199.1pt;height:36.2pt;z-index:251665408" o:allowincell="f">
            <v:textbox style="mso-next-textbox:#_x0000_s1027">
              <w:txbxContent>
                <w:p w:rsidR="00DE6467" w:rsidRDefault="00DE6467" w:rsidP="00DE6467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Рассмотрение запроса и представленных документов </w:t>
                  </w:r>
                </w:p>
              </w:txbxContent>
            </v:textbox>
          </v:rect>
        </w:pic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A71A83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A83">
        <w:rPr>
          <w:rFonts w:ascii="Times New Roman" w:hAnsi="Times New Roman" w:cs="Times New Roman"/>
        </w:rPr>
        <w:pict>
          <v:rect id="_x0000_s1059" style="position:absolute;left:0;text-align:left;margin-left:367.95pt;margin-top:2.6pt;width:122.25pt;height:35.95pt;z-index:251666432">
            <v:textbox style="mso-next-textbox:#_x0000_s1059">
              <w:txbxContent>
                <w:p w:rsidR="00DE6467" w:rsidRDefault="00DE6467" w:rsidP="00DE646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Сведений за плату</w:t>
                  </w:r>
                </w:p>
              </w:txbxContent>
            </v:textbox>
          </v:rect>
        </w:pict>
      </w:r>
      <w:r w:rsidRPr="00A71A83">
        <w:rPr>
          <w:rFonts w:ascii="Times New Roman" w:hAnsi="Times New Roman" w:cs="Times New Roman"/>
        </w:rPr>
        <w:pict>
          <v:rect id="_x0000_s1058" style="position:absolute;left:0;text-align:left;margin-left:218.95pt;margin-top:2.6pt;width:134pt;height:35.95pt;z-index:251667456">
            <v:textbox style="mso-next-textbox:#_x0000_s1058">
              <w:txbxContent>
                <w:p w:rsidR="00DE6467" w:rsidRDefault="00DE6467" w:rsidP="00DE646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Сведений бесплатно </w:t>
                  </w:r>
                </w:p>
              </w:txbxContent>
            </v:textbox>
          </v:rect>
        </w:pict>
      </w:r>
      <w:r w:rsidR="00DE6467" w:rsidRPr="00C274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A71A83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A83">
        <w:rPr>
          <w:rFonts w:ascii="Times New Roman" w:hAnsi="Times New Roman" w:cs="Times New Roman"/>
        </w:rPr>
        <w:pict>
          <v:line id="_x0000_s1060" style="position:absolute;left:0;text-align:left;z-index:251668480" from="218.95pt,10.95pt" to="218.95pt,113.85pt" o:allowincell="f">
            <v:stroke endarrow="block"/>
          </v:line>
        </w:pict>
      </w:r>
      <w:r w:rsidRPr="00A71A83">
        <w:rPr>
          <w:rFonts w:ascii="Times New Roman" w:hAnsi="Times New Roman" w:cs="Times New Roman"/>
        </w:rPr>
        <w:pict>
          <v:rect id="_x0000_s1031" style="position:absolute;left:0;text-align:left;margin-left:251.6pt;margin-top:44.45pt;width:219.85pt;height:59.95pt;z-index:251669504" o:allowincell="f">
            <v:textbox style="mso-next-textbox:#_x0000_s1031">
              <w:txbxContent>
                <w:p w:rsidR="00DE6467" w:rsidRDefault="00DE6467" w:rsidP="00DE6467">
                  <w:pPr>
                    <w:pStyle w:val="a3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Осуществление расчета размера платы за предоставление Сведений и уведомление заявителя</w:t>
                  </w:r>
                </w:p>
              </w:txbxContent>
            </v:textbox>
          </v:rect>
        </w:pict>
      </w:r>
      <w:r w:rsidRPr="00A71A83">
        <w:rPr>
          <w:rFonts w:ascii="Times New Roman" w:hAnsi="Times New Roman" w:cs="Times New Roman"/>
        </w:rPr>
        <w:pict>
          <v:line id="_x0000_s1061" style="position:absolute;left:0;text-align:left;z-index:251670528" from="434.45pt,20.1pt" to="434.45pt,44.8pt">
            <v:stroke endarrow="block"/>
          </v:line>
        </w:pic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4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DE6467" w:rsidRPr="00C2741B" w:rsidRDefault="00A71A83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A83">
        <w:rPr>
          <w:rFonts w:ascii="Times New Roman" w:hAnsi="Times New Roman" w:cs="Times New Roman"/>
        </w:rPr>
        <w:pict>
          <v:line id="_x0000_s1036" style="position:absolute;left:0;text-align:left;z-index:251671552" from="371.7pt,39.05pt" to="371.7pt,61.05pt">
            <v:stroke endarrow="block"/>
          </v:line>
        </w:pict>
      </w:r>
      <w:r w:rsidRPr="00A71A83">
        <w:rPr>
          <w:rFonts w:ascii="Times New Roman" w:hAnsi="Times New Roman" w:cs="Times New Roman"/>
        </w:rPr>
        <w:pict>
          <v:line id="_x0000_s1057" style="position:absolute;left:0;text-align:left;flip:x;z-index:251672576" from="35.95pt,10.95pt" to="36.2pt,73.9pt" o:allowincell="f">
            <v:stroke endarrow="block"/>
          </v:line>
        </w:pic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A71A83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A83">
        <w:rPr>
          <w:rFonts w:ascii="Times New Roman" w:hAnsi="Times New Roman" w:cs="Times New Roman"/>
        </w:rPr>
        <w:pict>
          <v:rect id="_x0000_s1032" style="position:absolute;margin-left:251.6pt;margin-top:8.8pt;width:230pt;height:62.15pt;z-index:251673600">
            <v:textbox style="mso-next-textbox:#_x0000_s1032">
              <w:txbxContent>
                <w:p w:rsidR="00DE6467" w:rsidRDefault="00DE6467" w:rsidP="00DE646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заявителем документа, подтверждающего факт внесения платы за предоставление Сведений </w:t>
                  </w:r>
                </w:p>
                <w:p w:rsidR="00DE6467" w:rsidRDefault="00DE6467" w:rsidP="00DE6467"/>
              </w:txbxContent>
            </v:textbox>
          </v:rect>
        </w:pict>
      </w:r>
      <w:r w:rsidR="00DE6467" w:rsidRPr="00C274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467" w:rsidRPr="00C2741B" w:rsidRDefault="00A71A83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A83">
        <w:rPr>
          <w:rFonts w:ascii="Times New Roman" w:hAnsi="Times New Roman" w:cs="Times New Roman"/>
        </w:rPr>
        <w:pict>
          <v:rect id="_x0000_s1050" style="position:absolute;left:0;text-align:left;margin-left:19pt;margin-top:.75pt;width:199.95pt;height:53.5pt;z-index:251674624">
            <v:textbox style="mso-next-textbox:#_x0000_s1050">
              <w:txbxContent>
                <w:p w:rsidR="00DE6467" w:rsidRDefault="00DE6467" w:rsidP="00DE646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и выдача результата предоставления муниципальной услуги </w:t>
                  </w:r>
                </w:p>
              </w:txbxContent>
            </v:textbox>
          </v:rect>
        </w:pict>
      </w:r>
      <w:r w:rsidRPr="00A71A83">
        <w:rPr>
          <w:rFonts w:ascii="Times New Roman" w:hAnsi="Times New Roman" w:cs="Times New Roman"/>
        </w:rPr>
        <w:pict>
          <v:line id="_x0000_s1051" style="position:absolute;left:0;text-align:left;flip:x;z-index:251675648" from="226.15pt,18.8pt" to="248.95pt,18.8pt">
            <v:stroke endarrow="block"/>
          </v:line>
        </w:pict>
      </w:r>
    </w:p>
    <w:p w:rsidR="00DE6467" w:rsidRPr="00C2741B" w:rsidRDefault="00DE6467" w:rsidP="00C2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153" w:rsidRPr="00C2741B" w:rsidRDefault="00FB6153" w:rsidP="00C2741B">
      <w:pPr>
        <w:spacing w:after="0" w:line="240" w:lineRule="auto"/>
        <w:rPr>
          <w:rFonts w:ascii="Times New Roman" w:hAnsi="Times New Roman" w:cs="Times New Roman"/>
        </w:rPr>
      </w:pPr>
    </w:p>
    <w:p w:rsidR="00897AD5" w:rsidRPr="00C2741B" w:rsidRDefault="00897AD5" w:rsidP="00C2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AD5" w:rsidRPr="00C2741B" w:rsidRDefault="00897AD5" w:rsidP="00C2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AD5" w:rsidRPr="00C2741B" w:rsidRDefault="00897AD5" w:rsidP="00C2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AD5" w:rsidRPr="00C2741B" w:rsidRDefault="00897AD5" w:rsidP="00C2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AD5" w:rsidRPr="00C2741B" w:rsidRDefault="00897AD5" w:rsidP="00C2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AD5" w:rsidRPr="00C2741B" w:rsidRDefault="00897AD5" w:rsidP="00C2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AD5" w:rsidRPr="00C2741B" w:rsidRDefault="00897AD5" w:rsidP="00C2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97AD5" w:rsidRPr="00C2741B" w:rsidSect="00DE646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467"/>
    <w:rsid w:val="0004744F"/>
    <w:rsid w:val="001B5CDA"/>
    <w:rsid w:val="00294826"/>
    <w:rsid w:val="00897AD5"/>
    <w:rsid w:val="008D501E"/>
    <w:rsid w:val="00A71A83"/>
    <w:rsid w:val="00C2741B"/>
    <w:rsid w:val="00DE6467"/>
    <w:rsid w:val="00FB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E6467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E6467"/>
    <w:rPr>
      <w:rFonts w:ascii="Arial" w:eastAsia="Lucida Sans Unicode" w:hAnsi="Arial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E64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C26F1695833855CBF66ECA62945D67934AEDDAAA49ADCFE8CF999i8h2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gu.saratov.gov.ru/" TargetMode="External"/><Relationship Id="rId11" Type="http://schemas.openxmlformats.org/officeDocument/2006/relationships/hyperlink" Target="consultantplus://offline/ref=8E69FEA0640753069AD88B670F9A80C2892439829AF7D747843DD8ADCE33ADF6A65286B4D329A34D0C21B337C8D" TargetMode="External"/><Relationship Id="rId5" Type="http://schemas.openxmlformats.org/officeDocument/2006/relationships/hyperlink" Target="http://pugachev-adm.ru/" TargetMode="External"/><Relationship Id="rId10" Type="http://schemas.openxmlformats.org/officeDocument/2006/relationships/hyperlink" Target="consultantplus://offline/ref=5165BB9E22179DB43F60F6CC884E2D4BFA939F072BD8F5A2CE18F46485j0e3K" TargetMode="External"/><Relationship Id="rId4" Type="http://schemas.openxmlformats.org/officeDocument/2006/relationships/hyperlink" Target="http://pugachev-adm.ru/" TargetMode="External"/><Relationship Id="rId9" Type="http://schemas.openxmlformats.org/officeDocument/2006/relationships/hyperlink" Target="consultantplus://offline/ref=5165BB9E22179DB43F60F6CC884E2D4BFA909F0129DAF5A2CE18F4648503D0A8FC1A27C1B2B5A29BjCe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7393</Words>
  <Characters>42142</Characters>
  <Application>Microsoft Office Word</Application>
  <DocSecurity>0</DocSecurity>
  <Lines>351</Lines>
  <Paragraphs>98</Paragraphs>
  <ScaleCrop>false</ScaleCrop>
  <Company/>
  <LinksUpToDate>false</LinksUpToDate>
  <CharactersWithSpaces>49437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5</cp:revision>
  <dcterms:created xsi:type="dcterms:W3CDTF">2016-06-07T06:24:00Z</dcterms:created>
  <dcterms:modified xsi:type="dcterms:W3CDTF">2016-06-07T06:22:00Z</dcterms:modified>
</cp:coreProperties>
</file>