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29" w:rsidRPr="00CA58D2" w:rsidRDefault="00126C29" w:rsidP="00126C29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126C29" w:rsidRPr="00CA58D2" w:rsidRDefault="00126C29" w:rsidP="00126C29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126C29" w:rsidRPr="00CA58D2" w:rsidRDefault="00126C29" w:rsidP="00126C29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126C29" w:rsidRPr="00CA58D2" w:rsidRDefault="00126C29" w:rsidP="00126C29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126C29" w:rsidRPr="001B1900" w:rsidRDefault="00126C29" w:rsidP="00126C29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6561">
        <w:rPr>
          <w:rFonts w:ascii="Times New Roman" w:hAnsi="Times New Roman"/>
          <w:sz w:val="28"/>
          <w:szCs w:val="28"/>
        </w:rPr>
        <w:t>от 20 января 2014 года № 27</w:t>
      </w: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uppressAutoHyphens/>
        <w:spacing w:after="0" w:line="240" w:lineRule="auto"/>
        <w:ind w:right="-1"/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</w:pPr>
      <w:r w:rsidRPr="007C6561"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Об утверждении муниципальной программы </w:t>
      </w:r>
    </w:p>
    <w:p w:rsidR="00126C29" w:rsidRPr="007C6561" w:rsidRDefault="00126C29" w:rsidP="00126C29">
      <w:pPr>
        <w:suppressAutoHyphens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>«</w:t>
      </w:r>
      <w:r w:rsidRPr="007C6561">
        <w:rPr>
          <w:rFonts w:ascii="Times New Roman" w:hAnsi="Times New Roman"/>
          <w:b/>
          <w:sz w:val="28"/>
          <w:szCs w:val="28"/>
          <w:lang w:eastAsia="zh-CN"/>
        </w:rPr>
        <w:t xml:space="preserve">Устойчивое развитие сельских территорий </w:t>
      </w:r>
    </w:p>
    <w:p w:rsidR="00126C29" w:rsidRPr="007C6561" w:rsidRDefault="00126C29" w:rsidP="00126C29">
      <w:pPr>
        <w:suppressAutoHyphens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 xml:space="preserve">Пугачевского муниципального района </w:t>
      </w:r>
    </w:p>
    <w:p w:rsidR="00126C29" w:rsidRPr="007C6561" w:rsidRDefault="00126C29" w:rsidP="00126C29">
      <w:pPr>
        <w:suppressAutoHyphens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 xml:space="preserve">Саратовской области на 2014-2017 годы </w:t>
      </w:r>
    </w:p>
    <w:p w:rsidR="00126C29" w:rsidRDefault="00126C29" w:rsidP="00126C29">
      <w:pPr>
        <w:suppressAutoHyphens/>
        <w:spacing w:after="0" w:line="240" w:lineRule="auto"/>
        <w:ind w:right="-1"/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>и на период до 2020 года</w:t>
      </w:r>
      <w:r w:rsidRPr="007C6561"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» </w:t>
      </w:r>
    </w:p>
    <w:p w:rsidR="00126C29" w:rsidRDefault="00126C29" w:rsidP="00126C29">
      <w:pPr>
        <w:suppressAutoHyphens/>
        <w:spacing w:after="0" w:line="240" w:lineRule="auto"/>
        <w:ind w:right="-1"/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ind w:right="-1"/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(в редакции постановления от </w:t>
      </w:r>
      <w:hyperlink r:id="rId5" w:history="1">
        <w:r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2.02.2015г. №112…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6" w:history="1">
        <w:r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9.07.2015г. №660…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7" w:tooltip="постановление от 07.12.2015 0:00:00 №1165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0 января 2014 года № 27&#10;" w:history="1">
        <w:r w:rsidRPr="00F45D00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7.12.2015г. №1165…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8" w:tooltip="постановление от 11.11.2016 0:00:00 №833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0 января 2014 года № 27&#10;" w:history="1">
        <w:r w:rsidRPr="00A42218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11.11.2016г. №833…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9" w:tooltip="постановление от 13.12.2016 0:00:00 №1050 Администрация Пугачевского муниципального района&#10;&#10;О внесении изменений в постановление &#10;администрации Пугачевского муниципального &#10;района Саратовской области от 20 января 2014 года &#10;№ 27&#10;" w:history="1">
        <w:r w:rsidRPr="006B4D41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30.12.2016г. №1050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…, </w:t>
      </w:r>
      <w:hyperlink r:id="rId10" w:tooltip="постановление от 21.02.2017 0:00:00 №158 Администрация Пугачевского муниципального района&#10;&#10;О внесении изменений в постановление&#10;администрации Пугачевского муниципального &#10;района Саратовской области от 20 января &#10;2014 года № 27&#10;" w:history="1">
        <w:r w:rsidRPr="000F1F68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21.02.2017г. №158…</w:t>
        </w:r>
        <w:r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, 22.03.2017г. №264…</w:t>
        </w:r>
        <w:r w:rsidRPr="000F1F68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)</w:t>
        </w:r>
      </w:hyperlink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  <w:lang w:eastAsia="zh-CN"/>
        </w:rPr>
      </w:pPr>
      <w:r w:rsidRPr="007C6561">
        <w:rPr>
          <w:rFonts w:ascii="Times New Roman CYR" w:hAnsi="Times New Roman CYR" w:cs="Times New Roman CYR"/>
          <w:kern w:val="2"/>
          <w:sz w:val="28"/>
          <w:szCs w:val="28"/>
          <w:lang w:eastAsia="zh-CN"/>
        </w:rPr>
        <w:tab/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постановлением Правительства Российской Федерации от 15 июля 2013 года № 598 «О федеральной целевой программе «Устойчивое развитие сельских территорий на 2014-2017 годы и на период до 2020 года», </w:t>
      </w:r>
      <w:hyperlink r:id="rId11" w:history="1">
        <w:r>
          <w:rPr>
            <w:rStyle w:val="af4"/>
            <w:rFonts w:ascii="Times New Roman CYR" w:hAnsi="Times New Roman CYR" w:cs="Times New Roman CYR"/>
            <w:kern w:val="2"/>
            <w:sz w:val="28"/>
            <w:szCs w:val="28"/>
            <w:lang w:eastAsia="zh-CN"/>
          </w:rPr>
          <w:t>Уставом Пугачевского муниципального района</w:t>
        </w:r>
      </w:hyperlink>
      <w:r w:rsidRPr="007C6561">
        <w:rPr>
          <w:rFonts w:ascii="Times New Roman CYR" w:hAnsi="Times New Roman CYR" w:cs="Times New Roman CYR"/>
          <w:kern w:val="2"/>
          <w:sz w:val="28"/>
          <w:szCs w:val="28"/>
          <w:lang w:eastAsia="zh-CN"/>
        </w:rPr>
        <w:t>, администрация Пугачевского муниципального района ПОСТАНОВЛЯЕТ:</w:t>
      </w:r>
    </w:p>
    <w:p w:rsidR="00126C29" w:rsidRPr="007C6561" w:rsidRDefault="00126C29" w:rsidP="00126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C6561">
        <w:rPr>
          <w:rFonts w:ascii="Times New Roman" w:hAnsi="Times New Roman"/>
          <w:kern w:val="2"/>
          <w:sz w:val="28"/>
          <w:szCs w:val="28"/>
          <w:lang w:eastAsia="zh-CN"/>
        </w:rPr>
        <w:t xml:space="preserve">1.Утвердить муниципальную программу </w:t>
      </w:r>
      <w:r w:rsidRPr="007C6561">
        <w:rPr>
          <w:rFonts w:ascii="Times New Roman" w:hAnsi="Times New Roman"/>
          <w:kern w:val="1"/>
          <w:sz w:val="28"/>
          <w:szCs w:val="28"/>
          <w:lang w:eastAsia="zh-CN"/>
        </w:rPr>
        <w:t>«Устойчивое развитие сельских территорий Пугачевского муниципального района Саратовской области на 2014-2017 годы и на период до 2020 года»</w:t>
      </w:r>
      <w:r w:rsidRPr="007C6561">
        <w:rPr>
          <w:rFonts w:ascii="Times New Roman" w:hAnsi="Times New Roman"/>
          <w:kern w:val="2"/>
          <w:sz w:val="28"/>
          <w:szCs w:val="28"/>
          <w:lang w:eastAsia="zh-CN"/>
        </w:rPr>
        <w:t xml:space="preserve"> согласно приложению.</w:t>
      </w:r>
    </w:p>
    <w:p w:rsidR="00126C29" w:rsidRPr="007C6561" w:rsidRDefault="00126C29" w:rsidP="00126C29">
      <w:pPr>
        <w:suppressAutoHyphens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  <w:lang w:eastAsia="zh-CN"/>
        </w:rPr>
      </w:pPr>
      <w:r w:rsidRPr="007C6561">
        <w:rPr>
          <w:rFonts w:ascii="Times New Roman CYR" w:hAnsi="Times New Roman CYR" w:cs="Times New Roman CYR"/>
          <w:kern w:val="2"/>
          <w:sz w:val="28"/>
          <w:szCs w:val="28"/>
          <w:lang w:eastAsia="zh-CN"/>
        </w:rPr>
        <w:t>2.Контроль за исполнением постановления возложить на заместителя главы администрации Пугачевского муниципального района по промышленности, торговле и экономическому развитию Шевченко С.Ю.</w:t>
      </w:r>
    </w:p>
    <w:p w:rsidR="00126C29" w:rsidRPr="007C6561" w:rsidRDefault="00126C29" w:rsidP="00126C29">
      <w:pPr>
        <w:suppressAutoHyphens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  <w:lang w:eastAsia="zh-CN"/>
        </w:rPr>
      </w:pPr>
      <w:r w:rsidRPr="007C6561">
        <w:rPr>
          <w:rFonts w:ascii="Times New Roman CYR" w:hAnsi="Times New Roman CYR" w:cs="Times New Roman CYR"/>
          <w:kern w:val="2"/>
          <w:sz w:val="28"/>
          <w:szCs w:val="28"/>
          <w:lang w:eastAsia="zh-CN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 - телекоммуникационной сети Интернет.</w:t>
      </w:r>
    </w:p>
    <w:p w:rsidR="00126C29" w:rsidRPr="007C6561" w:rsidRDefault="00126C29" w:rsidP="00126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 CYR" w:hAnsi="Times New Roman CYR" w:cs="Times New Roman CYR"/>
          <w:kern w:val="2"/>
          <w:sz w:val="28"/>
          <w:szCs w:val="28"/>
          <w:lang w:eastAsia="zh-CN"/>
        </w:rPr>
        <w:t xml:space="preserve">4.Настоящее постановление вступает в силу со дня его официального опубликования. </w:t>
      </w:r>
    </w:p>
    <w:p w:rsidR="00126C29" w:rsidRPr="007C6561" w:rsidRDefault="00126C29" w:rsidP="00126C29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 xml:space="preserve">Глава администрации </w:t>
      </w:r>
    </w:p>
    <w:p w:rsidR="00126C29" w:rsidRPr="007C6561" w:rsidRDefault="00126C29" w:rsidP="00126C2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  <w:t xml:space="preserve"> </w:t>
      </w:r>
      <w:r w:rsidRPr="007C6561">
        <w:rPr>
          <w:rFonts w:ascii="Times New Roman" w:hAnsi="Times New Roman"/>
          <w:b/>
          <w:sz w:val="28"/>
          <w:szCs w:val="28"/>
          <w:lang w:eastAsia="zh-CN"/>
        </w:rPr>
        <w:t>С.А.Сидоров</w:t>
      </w:r>
    </w:p>
    <w:p w:rsidR="00126C29" w:rsidRPr="007C6561" w:rsidRDefault="00126C29" w:rsidP="00126C2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126C29" w:rsidRDefault="00126C29" w:rsidP="00126C29">
      <w:pPr>
        <w:suppressAutoHyphens/>
        <w:spacing w:after="0" w:line="240" w:lineRule="auto"/>
        <w:ind w:left="5670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5670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5670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ind w:left="5670"/>
        <w:rPr>
          <w:rFonts w:ascii="Times New Roman" w:hAnsi="Times New Roman"/>
          <w:kern w:val="1"/>
          <w:sz w:val="28"/>
          <w:szCs w:val="28"/>
          <w:lang w:eastAsia="zh-CN"/>
        </w:rPr>
      </w:pPr>
      <w:r w:rsidRPr="007C6561">
        <w:rPr>
          <w:rFonts w:ascii="Times New Roman" w:hAnsi="Times New Roman"/>
          <w:kern w:val="1"/>
          <w:sz w:val="28"/>
          <w:szCs w:val="28"/>
          <w:lang w:eastAsia="zh-CN"/>
        </w:rPr>
        <w:t xml:space="preserve">Приложение к постановлению администрации Пугачевского муниципального района </w:t>
      </w:r>
    </w:p>
    <w:p w:rsidR="00126C29" w:rsidRPr="007C6561" w:rsidRDefault="00126C29" w:rsidP="00126C29">
      <w:pPr>
        <w:suppressAutoHyphens/>
        <w:spacing w:after="0" w:line="240" w:lineRule="auto"/>
        <w:ind w:left="5670"/>
        <w:rPr>
          <w:rFonts w:ascii="Times New Roman" w:hAnsi="Times New Roman"/>
          <w:kern w:val="1"/>
          <w:sz w:val="28"/>
          <w:szCs w:val="28"/>
          <w:lang w:eastAsia="zh-CN"/>
        </w:rPr>
      </w:pPr>
      <w:r w:rsidRPr="007C6561">
        <w:rPr>
          <w:rFonts w:ascii="Times New Roman" w:hAnsi="Times New Roman"/>
          <w:kern w:val="1"/>
          <w:sz w:val="28"/>
          <w:szCs w:val="28"/>
          <w:lang w:eastAsia="zh-CN"/>
        </w:rPr>
        <w:t>от 20 января 2014 года № 27</w:t>
      </w:r>
    </w:p>
    <w:p w:rsidR="00126C29" w:rsidRPr="007C6561" w:rsidRDefault="00126C29" w:rsidP="00126C29">
      <w:pPr>
        <w:suppressAutoHyphens/>
        <w:spacing w:after="0" w:line="240" w:lineRule="auto"/>
        <w:ind w:left="4536"/>
        <w:jc w:val="center"/>
        <w:rPr>
          <w:rFonts w:ascii="Times New Roman" w:hAnsi="Times New Roman"/>
          <w:b/>
          <w:kern w:val="1"/>
          <w:sz w:val="40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0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0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0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0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0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0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0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0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0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32"/>
          <w:szCs w:val="32"/>
          <w:lang w:eastAsia="zh-CN"/>
        </w:rPr>
      </w:pPr>
      <w:r w:rsidRPr="007C6561">
        <w:rPr>
          <w:rFonts w:ascii="Times New Roman" w:hAnsi="Times New Roman"/>
          <w:b/>
          <w:kern w:val="1"/>
          <w:sz w:val="40"/>
          <w:szCs w:val="24"/>
          <w:lang w:eastAsia="zh-CN"/>
        </w:rPr>
        <w:t xml:space="preserve">МУНИЦИПАЛЬНАЯ ПРОГРАММА </w:t>
      </w:r>
      <w:r w:rsidRPr="007C6561">
        <w:rPr>
          <w:rFonts w:ascii="Times New Roman" w:hAnsi="Times New Roman"/>
          <w:b/>
          <w:kern w:val="1"/>
          <w:sz w:val="40"/>
          <w:szCs w:val="24"/>
          <w:lang w:eastAsia="zh-CN"/>
        </w:rPr>
        <w:br/>
        <w:t>«</w:t>
      </w:r>
      <w:r w:rsidRPr="007C6561">
        <w:rPr>
          <w:rFonts w:ascii="Times New Roman" w:hAnsi="Times New Roman"/>
          <w:b/>
          <w:kern w:val="1"/>
          <w:sz w:val="32"/>
          <w:szCs w:val="32"/>
          <w:lang w:eastAsia="zh-CN"/>
        </w:rPr>
        <w:t xml:space="preserve">Устойчивое развитие сельских территорий </w:t>
      </w: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32"/>
          <w:szCs w:val="32"/>
          <w:lang w:eastAsia="zh-CN"/>
        </w:rPr>
      </w:pPr>
      <w:r w:rsidRPr="007C6561">
        <w:rPr>
          <w:rFonts w:ascii="Times New Roman" w:hAnsi="Times New Roman"/>
          <w:b/>
          <w:kern w:val="1"/>
          <w:sz w:val="32"/>
          <w:szCs w:val="32"/>
          <w:lang w:eastAsia="zh-CN"/>
        </w:rPr>
        <w:t xml:space="preserve">Пугачевского муниципального района Саратовской области </w:t>
      </w: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Arial Black" w:hAnsi="Arial Black" w:cs="Arial Black"/>
          <w:b/>
          <w:kern w:val="1"/>
          <w:sz w:val="32"/>
          <w:szCs w:val="32"/>
          <w:lang w:eastAsia="zh-CN"/>
        </w:rPr>
      </w:pPr>
      <w:r w:rsidRPr="007C6561">
        <w:rPr>
          <w:rFonts w:ascii="Times New Roman" w:hAnsi="Times New Roman"/>
          <w:b/>
          <w:kern w:val="1"/>
          <w:sz w:val="32"/>
          <w:szCs w:val="32"/>
          <w:lang w:eastAsia="zh-CN"/>
        </w:rPr>
        <w:t>на 2014-2017 годы и на период до 2020 года»</w:t>
      </w: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lastRenderedPageBreak/>
        <w:t>г.Пугачев</w:t>
      </w: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2014 год</w:t>
      </w: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>ПАСПОРТ</w:t>
      </w: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 xml:space="preserve">муниципальной программы «Устойчивое развитие сельских территорий Пугачевского муниципального района Саратовской области </w:t>
      </w:r>
    </w:p>
    <w:p w:rsidR="00126C29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>на 2014 - 2017 годы и на период до 2020 года»</w:t>
      </w: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26C29" w:rsidRPr="002512E2" w:rsidRDefault="00126C29" w:rsidP="00126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(внесено изменение постановлением от </w:t>
      </w:r>
      <w:hyperlink r:id="rId12" w:history="1">
        <w:r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2.02.2015г. №112…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13" w:history="1">
        <w:r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9.07.2015г. №660…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14" w:tooltip="постановление от 07.12.2015 0:00:00 №1165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0 января 2014 года № 27&#10;" w:history="1">
        <w:r w:rsidRPr="00F45D00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7.12.2015г. №1165…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15" w:tooltip="постановление от 11.11.2016 0:00:00 №833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0 января 2014 года № 27&#10;" w:history="1">
        <w:r w:rsidRPr="00A42218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11.11.2016г. №833…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16" w:tooltip="постановление от 13.12.2016 0:00:00 №1050 Администрация Пугачевского муниципального района&#10;&#10;О внесении изменений в постановление &#10;администрации Пугачевского муниципального &#10;района Саратовской области от 20 января 2014 года &#10;№ 27&#10;" w:history="1">
        <w:r w:rsidRPr="006B4D41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30.12.2016г. №1050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…, </w:t>
      </w:r>
      <w:hyperlink r:id="rId17" w:tooltip="постановление от 21.02.2017 0:00:00 №158 Администрация Пугачевского муниципального района&#10;&#10;О внесении изменений в постановление&#10;администрации Пугачевского муниципального &#10;района Саратовской области от 20 января &#10;2014 года № 27&#10;" w:history="1">
        <w:r w:rsidRPr="000F1F68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21.02.2017г. №158…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18" w:tooltip="постановление от 22.03.2017 0:00:00 №26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0 января 2014 года № 27" w:history="1">
        <w:r w:rsidRPr="00017851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22.03.2017г. №264…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>)</w:t>
      </w: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646" w:type="dxa"/>
        <w:tblInd w:w="10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417"/>
        <w:gridCol w:w="284"/>
        <w:gridCol w:w="6945"/>
      </w:tblGrid>
      <w:tr w:rsidR="00126C29" w:rsidRPr="007C6561" w:rsidTr="004411D1">
        <w:tc>
          <w:tcPr>
            <w:tcW w:w="2417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Наименование Программы</w:t>
            </w:r>
          </w:p>
        </w:tc>
        <w:tc>
          <w:tcPr>
            <w:tcW w:w="28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муниципальная программа «Устойчивое развитие сельских территорий Пугачевского муниципального района Саратовской области на 2014 - 2017 годы и на период до 2020 года»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c>
          <w:tcPr>
            <w:tcW w:w="2417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Основание для разработки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28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 Правительства Российской Федерации от 15 июля 2013 года № 598 «О федеральной целевой программе «Устойчивое развитие сельских территорий на 2014-2017 годы и на период до 2020 года»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c>
          <w:tcPr>
            <w:tcW w:w="2417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Муниципальный заказчик</w:t>
            </w:r>
          </w:p>
        </w:tc>
        <w:tc>
          <w:tcPr>
            <w:tcW w:w="28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 Пугачевского муниципального района Саратовской области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c>
          <w:tcPr>
            <w:tcW w:w="2417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Основные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разработчики Программы</w:t>
            </w:r>
          </w:p>
        </w:tc>
        <w:tc>
          <w:tcPr>
            <w:tcW w:w="28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 Пугачевского муниципального района Саратовской области, управление сельского хозяйства администрации Пугачевского муниципального района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c>
          <w:tcPr>
            <w:tcW w:w="2417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Цели и задачи Программы,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важнейшие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оценочные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показатели</w:t>
            </w:r>
          </w:p>
        </w:tc>
        <w:tc>
          <w:tcPr>
            <w:tcW w:w="28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945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основные цели Программы:</w:t>
            </w:r>
          </w:p>
          <w:p w:rsidR="00126C29" w:rsidRPr="007C6561" w:rsidRDefault="00126C29" w:rsidP="004411D1">
            <w:pPr>
              <w:tabs>
                <w:tab w:val="left" w:pos="62"/>
              </w:tabs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улучшение условий жизнедеятельности на сельских территориях Пугачевского муниципального района;</w:t>
            </w:r>
          </w:p>
          <w:p w:rsidR="00126C29" w:rsidRPr="007C6561" w:rsidRDefault="00126C29" w:rsidP="004411D1">
            <w:pPr>
              <w:tabs>
                <w:tab w:val="left" w:pos="62"/>
              </w:tabs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улучшение инвестиционного климата в сфере АПК на сельских территориях Пугачевского муниципального района за счет реализации инфраструктурных мероприятий в рамках Программы; </w:t>
            </w:r>
          </w:p>
          <w:p w:rsidR="00126C29" w:rsidRPr="007C6561" w:rsidRDefault="00126C29" w:rsidP="004411D1">
            <w:pPr>
              <w:tabs>
                <w:tab w:val="left" w:pos="62"/>
              </w:tabs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активизация участия граждан, проживающих 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 xml:space="preserve">на сельских территориях Пугачевского </w:t>
            </w:r>
            <w:proofErr w:type="gramStart"/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муниципаль-ного</w:t>
            </w:r>
            <w:proofErr w:type="gramEnd"/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района, в решении вопросов местного значения. </w:t>
            </w:r>
          </w:p>
          <w:p w:rsidR="00126C29" w:rsidRPr="007C6561" w:rsidRDefault="00126C29" w:rsidP="004411D1">
            <w:pPr>
              <w:tabs>
                <w:tab w:val="left" w:pos="62"/>
              </w:tabs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Основными задачами Программы являются:</w:t>
            </w:r>
          </w:p>
          <w:p w:rsidR="00126C29" w:rsidRPr="007C6561" w:rsidRDefault="00126C29" w:rsidP="004411D1">
            <w:pPr>
              <w:tabs>
                <w:tab w:val="left" w:pos="62"/>
              </w:tabs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повышение уровня комплексного обустройства объектами социальной и инженерной инфраструктуры сельских территорий Пугачевского муниципального района; </w:t>
            </w:r>
          </w:p>
          <w:p w:rsidR="00126C29" w:rsidRPr="007C6561" w:rsidRDefault="00126C29" w:rsidP="004411D1">
            <w:pPr>
              <w:tabs>
                <w:tab w:val="left" w:pos="62"/>
              </w:tabs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обеспечение жильем граждан, в том числе молодых семей и молодых специалистов.</w:t>
            </w:r>
          </w:p>
          <w:p w:rsidR="00126C29" w:rsidRPr="007C6561" w:rsidRDefault="00126C29" w:rsidP="004411D1">
            <w:pPr>
              <w:tabs>
                <w:tab w:val="left" w:pos="62"/>
              </w:tabs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Важнейшими оценочными показателями являются:</w:t>
            </w:r>
          </w:p>
          <w:p w:rsidR="00126C29" w:rsidRPr="007C6561" w:rsidRDefault="00126C29" w:rsidP="004411D1">
            <w:pPr>
              <w:tabs>
                <w:tab w:val="left" w:pos="62"/>
              </w:tabs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а) ввод в действие объектов социальной </w:t>
            </w:r>
            <w:proofErr w:type="gramStart"/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инфра-структуры</w:t>
            </w:r>
            <w:proofErr w:type="gramEnd"/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: 6-ти фельдшерско-акушерских пунктов;</w:t>
            </w:r>
          </w:p>
          <w:p w:rsidR="00126C29" w:rsidRPr="007C6561" w:rsidRDefault="00126C29" w:rsidP="004411D1">
            <w:pPr>
              <w:tabs>
                <w:tab w:val="left" w:pos="62"/>
              </w:tabs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pacing w:val="-12"/>
                <w:sz w:val="28"/>
                <w:szCs w:val="28"/>
                <w:lang w:eastAsia="zh-CN"/>
              </w:rPr>
              <w:t>б) ввод в действие объектов инженерной инфраструктуры:</w:t>
            </w:r>
          </w:p>
          <w:p w:rsidR="00126C29" w:rsidRPr="007C6561" w:rsidRDefault="00126C29" w:rsidP="004411D1">
            <w:pPr>
              <w:tabs>
                <w:tab w:val="left" w:pos="62"/>
              </w:tabs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4,3 км газопроводов, в том числе газопровода высокого давления </w:t>
            </w:r>
            <w:r w:rsidRPr="007C656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-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2,8 км, газопроводов низкого давления – </w:t>
            </w:r>
          </w:p>
          <w:p w:rsidR="00126C29" w:rsidRPr="007C6561" w:rsidRDefault="00126C29" w:rsidP="004411D1">
            <w:pPr>
              <w:tabs>
                <w:tab w:val="left" w:pos="62"/>
              </w:tabs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1,5 км;</w:t>
            </w:r>
          </w:p>
          <w:p w:rsidR="00126C29" w:rsidRPr="007C6561" w:rsidRDefault="00126C29" w:rsidP="004411D1">
            <w:pPr>
              <w:tabs>
                <w:tab w:val="left" w:pos="62"/>
              </w:tabs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увеличение уровня газификации жилых домов (квартир) сетевым газом до 96%;</w:t>
            </w:r>
          </w:p>
          <w:p w:rsidR="00126C29" w:rsidRPr="007C6561" w:rsidRDefault="00126C29" w:rsidP="004411D1">
            <w:pPr>
              <w:tabs>
                <w:tab w:val="left" w:pos="62"/>
              </w:tabs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135,032 км водопроводов, в том числе </w:t>
            </w:r>
            <w:proofErr w:type="gramStart"/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распределитель-ных</w:t>
            </w:r>
            <w:proofErr w:type="gramEnd"/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сетей - 79,4 км, групповой водовод - 55,632 км;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увеличение уровня обеспеченности населения </w:t>
            </w:r>
            <w:proofErr w:type="gramStart"/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питье-вой</w:t>
            </w:r>
            <w:proofErr w:type="gramEnd"/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водой с 80% до 90%;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в) обеспечение жильем граждан, в том числе молодых семей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молодых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специалистов: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ввод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жилья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2289 кв.м.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126C29" w:rsidRPr="007C6561" w:rsidTr="004411D1">
        <w:tc>
          <w:tcPr>
            <w:tcW w:w="2417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Сроки и этапы реализации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28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2014-2020 годы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val="en-US" w:eastAsia="zh-CN"/>
              </w:rPr>
              <w:t>I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этап – 2014-2017 годы;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val="en-US" w:eastAsia="zh-CN"/>
              </w:rPr>
              <w:t>II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этап – 2018-2020 годы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126C29" w:rsidRPr="007C6561" w:rsidTr="004411D1">
        <w:tc>
          <w:tcPr>
            <w:tcW w:w="2417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Исполнители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основных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мероприятий Программы</w:t>
            </w:r>
          </w:p>
        </w:tc>
        <w:tc>
          <w:tcPr>
            <w:tcW w:w="28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ind w:left="6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ind w:left="6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 Пугачевского муниципального района Саратовской области, управление сельского хозяйства администрации Пугачевского муниципального района, муниципальные образования Пугачевского муниципального района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126C29" w:rsidRPr="007C6561" w:rsidTr="004411D1">
        <w:trPr>
          <w:trHeight w:val="2288"/>
        </w:trPr>
        <w:tc>
          <w:tcPr>
            <w:tcW w:w="2417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Объемы и источники финансирования Программы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4" w:type="dxa"/>
          </w:tcPr>
          <w:p w:rsidR="00126C29" w:rsidRPr="007C6561" w:rsidRDefault="00126C29" w:rsidP="004411D1">
            <w:pPr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126C29" w:rsidRPr="007C6561" w:rsidRDefault="00126C29" w:rsidP="004411D1">
            <w:pPr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общий объем финансиров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ания Программы составляет 274,161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млн. руб. (прогнозно), в том числе:</w:t>
            </w:r>
          </w:p>
          <w:p w:rsidR="00126C29" w:rsidRPr="007C6561" w:rsidRDefault="00126C29" w:rsidP="004411D1">
            <w:pPr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средст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ва федерального бюджета – 169,036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млн. руб. (прогнозно);</w:t>
            </w:r>
          </w:p>
          <w:p w:rsidR="00126C29" w:rsidRPr="007C6561" w:rsidRDefault="00126C29" w:rsidP="004411D1">
            <w:pPr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средства областного бюджета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– 83,887</w:t>
            </w:r>
            <w:r w:rsidRPr="007C6561">
              <w:rPr>
                <w:rFonts w:ascii="Times New Roman" w:hAnsi="Times New Roman"/>
                <w:color w:val="800000"/>
                <w:sz w:val="28"/>
                <w:szCs w:val="28"/>
                <w:lang w:eastAsia="zh-CN"/>
              </w:rPr>
              <w:t xml:space="preserve"> 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млн. руб. (прогнозно);</w:t>
            </w:r>
          </w:p>
          <w:p w:rsidR="00126C29" w:rsidRPr="007C6561" w:rsidRDefault="00126C29" w:rsidP="004411D1">
            <w:pPr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средства бюджета Пугачевского муниципального р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айона – 10,134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млн. руб. (прогнозно);</w:t>
            </w:r>
          </w:p>
          <w:p w:rsidR="00126C29" w:rsidRPr="007C6561" w:rsidRDefault="00126C29" w:rsidP="004411D1">
            <w:pPr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средства бюджетов сельских муниципальных образований Пугачевского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– 0,205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млн. руб. (прогнозно);</w:t>
            </w:r>
          </w:p>
          <w:p w:rsidR="00126C29" w:rsidRPr="007C6561" w:rsidRDefault="00126C29" w:rsidP="004411D1">
            <w:pPr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внебюджетные источники – 10,95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млн. руб. (прогнозно).</w:t>
            </w:r>
          </w:p>
          <w:p w:rsidR="00126C29" w:rsidRPr="007C6561" w:rsidRDefault="00126C29" w:rsidP="004411D1">
            <w:pPr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c>
          <w:tcPr>
            <w:tcW w:w="2417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Ожидаемые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конечные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результаты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реализации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284" w:type="dxa"/>
          </w:tcPr>
          <w:p w:rsidR="00126C29" w:rsidRPr="007C6561" w:rsidRDefault="00126C29" w:rsidP="004411D1">
            <w:pPr>
              <w:widowControl w:val="0"/>
              <w:shd w:val="clear" w:color="auto" w:fill="FFFFFF"/>
              <w:suppressAutoHyphens/>
              <w:snapToGrid w:val="0"/>
              <w:spacing w:after="0" w:line="228" w:lineRule="auto"/>
              <w:ind w:left="62" w:right="156" w:firstLine="2"/>
              <w:jc w:val="both"/>
              <w:rPr>
                <w:rFonts w:ascii="Times New Roman" w:eastAsia="Calibri" w:hAnsi="Times New Roman"/>
                <w:kern w:val="1"/>
                <w:sz w:val="28"/>
                <w:szCs w:val="28"/>
                <w:shd w:val="clear" w:color="auto" w:fill="FFFFFF"/>
                <w:lang w:eastAsia="zh-CN"/>
              </w:rPr>
            </w:pPr>
            <w:r w:rsidRPr="007C6561">
              <w:rPr>
                <w:rFonts w:ascii="Times New Roman" w:eastAsia="Calibri" w:hAnsi="Times New Roman"/>
                <w:kern w:val="1"/>
                <w:sz w:val="28"/>
                <w:szCs w:val="28"/>
                <w:shd w:val="clear" w:color="auto" w:fill="FFFFFF"/>
                <w:lang w:eastAsia="zh-CN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126C29" w:rsidRPr="007C6561" w:rsidRDefault="00126C29" w:rsidP="004411D1">
            <w:pPr>
              <w:widowControl w:val="0"/>
              <w:shd w:val="clear" w:color="auto" w:fill="FFFFFF"/>
              <w:suppressAutoHyphens/>
              <w:snapToGrid w:val="0"/>
              <w:spacing w:after="0" w:line="228" w:lineRule="auto"/>
              <w:ind w:left="62" w:right="156" w:firstLine="2"/>
              <w:jc w:val="both"/>
              <w:rPr>
                <w:rFonts w:ascii="Times New Roman" w:eastAsia="Calibri" w:hAnsi="Times New Roman"/>
                <w:spacing w:val="-6"/>
                <w:kern w:val="1"/>
                <w:sz w:val="28"/>
                <w:szCs w:val="28"/>
                <w:shd w:val="clear" w:color="auto" w:fill="FFFFFF"/>
                <w:lang w:val="de-DE" w:eastAsia="zh-CN"/>
              </w:rPr>
            </w:pPr>
            <w:r w:rsidRPr="007C6561">
              <w:rPr>
                <w:rFonts w:ascii="Times New Roman" w:eastAsia="Calibri" w:hAnsi="Times New Roman"/>
                <w:kern w:val="1"/>
                <w:sz w:val="28"/>
                <w:szCs w:val="28"/>
                <w:shd w:val="clear" w:color="auto" w:fill="FFFFFF"/>
                <w:lang w:val="de-DE" w:eastAsia="zh-CN"/>
              </w:rPr>
              <w:t xml:space="preserve">открытие </w:t>
            </w:r>
            <w:r w:rsidRPr="007C6561">
              <w:rPr>
                <w:rFonts w:ascii="Times New Roman" w:eastAsia="Calibri" w:hAnsi="Times New Roman"/>
                <w:kern w:val="1"/>
                <w:sz w:val="28"/>
                <w:szCs w:val="28"/>
                <w:shd w:val="clear" w:color="auto" w:fill="FFFFFF"/>
                <w:lang w:eastAsia="zh-CN"/>
              </w:rPr>
              <w:t>6-ти</w:t>
            </w:r>
            <w:r w:rsidRPr="007C6561">
              <w:rPr>
                <w:rFonts w:ascii="Times New Roman" w:eastAsia="Calibri" w:hAnsi="Times New Roman"/>
                <w:kern w:val="1"/>
                <w:sz w:val="28"/>
                <w:szCs w:val="28"/>
                <w:shd w:val="clear" w:color="auto" w:fill="FFFFFF"/>
                <w:lang w:val="de-DE" w:eastAsia="zh-CN"/>
              </w:rPr>
              <w:t xml:space="preserve"> фельдшерско-акушерских пунктов;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  <w:t>повышение уровня газификации домов (квартир) сетевым газом до 96%;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повышение уровня обеспеченности сельского населения питьевой водой до 90%;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ввод жилья для граждан, в том числе молодых семей и молодых специалистов - 2289 кв. м.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c>
          <w:tcPr>
            <w:tcW w:w="2417" w:type="dxa"/>
            <w:shd w:val="clear" w:color="auto" w:fill="auto"/>
          </w:tcPr>
          <w:p w:rsidR="00126C29" w:rsidRPr="007C6561" w:rsidRDefault="00126C29" w:rsidP="004411D1">
            <w:pPr>
              <w:suppressAutoHyphens/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284" w:type="dxa"/>
          </w:tcPr>
          <w:p w:rsidR="00126C29" w:rsidRPr="007C6561" w:rsidRDefault="00126C29" w:rsidP="004411D1">
            <w:pPr>
              <w:suppressAutoHyphens/>
              <w:autoSpaceDE w:val="0"/>
              <w:snapToGrid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126C29" w:rsidRPr="007C6561" w:rsidRDefault="00126C29" w:rsidP="004411D1">
            <w:pPr>
              <w:suppressAutoHyphens/>
              <w:autoSpaceDE w:val="0"/>
              <w:snapToGrid w:val="0"/>
              <w:spacing w:after="0" w:line="240" w:lineRule="auto"/>
              <w:ind w:left="62" w:right="156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контроль за исполнением Программы осуществляется администрацией Пугачевского муниципального района.</w:t>
            </w:r>
          </w:p>
        </w:tc>
      </w:tr>
    </w:tbl>
    <w:p w:rsidR="00126C29" w:rsidRPr="007C6561" w:rsidRDefault="00126C29" w:rsidP="00126C2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4"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pacing w:val="-16"/>
          <w:kern w:val="24"/>
          <w:sz w:val="28"/>
          <w:szCs w:val="28"/>
          <w:lang w:eastAsia="zh-CN"/>
        </w:rPr>
        <w:br w:type="page"/>
      </w:r>
      <w:r w:rsidRPr="007C6561">
        <w:rPr>
          <w:rFonts w:ascii="Times New Roman" w:hAnsi="Times New Roman"/>
          <w:b/>
          <w:kern w:val="24"/>
          <w:sz w:val="28"/>
          <w:szCs w:val="28"/>
          <w:lang w:eastAsia="zh-CN"/>
        </w:rPr>
        <w:lastRenderedPageBreak/>
        <w:t>1.Содержание проблемы и обоснование необходимости решения ее программными методами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>1.1.Общие сведения о социально-экономическом развитии сельских территорий муниципального района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 xml:space="preserve">На сельской территории Пугачевского муниципального района (далее - муниципальный район) располагается 64 сельских населенных пункта. 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Общая площадь сельской территории муниципального района составляет 2903 кв. км, в том числе земель сельскохозяйственного назначения 336 тыс.га.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Характеристика землепользования на сельских территориях муниципального района приведена в приложении № 1 к данной Программе.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>1.2.Сельское население муниципального района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Численность сельского населения муниципального района по состоянию на 1 января 2014 года составила 18641 человек, в том числе трудоспособного населения 10413 человек.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>1.3.Развитие агропромышленного комплекса муниципального района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Основными (преобладающими) производственными направлениями хозяйственной деятельности на территории муниципального района является производство сельскохозяйственной продукции.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На территории муниципального района осуществляют производственную деятельность 15 предприятий пищевой и перерабатывающей промышленности (крупные и малые); 45 сельскохозяйственных организаций, 113 крестьянских (фермерских) хозяйств и 7711 личных подсобных хозяйств.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hAnsi="Times New Roman"/>
          <w:kern w:val="1"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kern w:val="1"/>
          <w:sz w:val="28"/>
          <w:szCs w:val="28"/>
          <w:lang w:eastAsia="zh-CN"/>
        </w:rPr>
        <w:t>1.4. Газоснабжение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По состоянию на 1 января 2014 года сетевым газом обеспечено 95,5% жилищного фонда сельских поселений муниципального района.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Действующая система газоснабжения в сельских муниципальных образованиях представлена в приложении № 3 к данной Программе.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28"/>
          <w:szCs w:val="28"/>
          <w:lang w:eastAsia="zh-CN"/>
        </w:rPr>
      </w:pPr>
      <w:r w:rsidRPr="007C6561">
        <w:rPr>
          <w:rFonts w:ascii="Times New Roman" w:hAnsi="Times New Roman"/>
          <w:kern w:val="24"/>
          <w:sz w:val="28"/>
          <w:szCs w:val="28"/>
          <w:lang w:eastAsia="zh-CN"/>
        </w:rPr>
        <w:t xml:space="preserve">В период 2014-2020 годов планируется осуществить подключение к сетевому газоснабжению пос.Краснореченский Давыдовского муниципального образования Пугачевского муниципального района. 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>1.5. Водоснабжение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eastAsia="zh-CN"/>
        </w:rPr>
      </w:pPr>
      <w:r w:rsidRPr="007C6561">
        <w:rPr>
          <w:rFonts w:ascii="Times New Roman" w:hAnsi="Times New Roman"/>
          <w:kern w:val="24"/>
          <w:sz w:val="28"/>
          <w:szCs w:val="28"/>
          <w:lang w:eastAsia="zh-CN"/>
        </w:rPr>
        <w:t>По состоянию на 1 января 2014 года распределительная система водоснабжения сельских поселений муниципального района включает в себя</w:t>
      </w:r>
      <w:r>
        <w:rPr>
          <w:rFonts w:ascii="Times New Roman" w:hAnsi="Times New Roman"/>
          <w:kern w:val="24"/>
          <w:sz w:val="28"/>
          <w:szCs w:val="28"/>
          <w:lang w:eastAsia="zh-CN"/>
        </w:rPr>
        <w:t xml:space="preserve"> </w:t>
      </w:r>
      <w:r w:rsidRPr="007C6561">
        <w:rPr>
          <w:rFonts w:ascii="Times New Roman" w:hAnsi="Times New Roman"/>
          <w:kern w:val="24"/>
          <w:sz w:val="28"/>
          <w:szCs w:val="28"/>
          <w:lang w:eastAsia="zh-CN"/>
        </w:rPr>
        <w:t>86 водозаборов (57 артезианских скважин, 29 открытых водозаборов), 247,85 км поселковых водопроводных сетей.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eastAsia="zh-CN"/>
        </w:rPr>
      </w:pPr>
      <w:r w:rsidRPr="007C6561">
        <w:rPr>
          <w:rFonts w:ascii="Times New Roman" w:hAnsi="Times New Roman"/>
          <w:kern w:val="24"/>
          <w:sz w:val="28"/>
          <w:szCs w:val="28"/>
          <w:lang w:eastAsia="zh-CN"/>
        </w:rPr>
        <w:t>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 xml:space="preserve">Амортизационный уровень износа уличных водопроводных сетей составляет в сельских поселениях муниципального района около 80%. 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На текущий момент более 10% объектов водоснабжения требует срочной замены.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 xml:space="preserve">Только около 70% площади жилищного фонда в сельских поселениях муниципального района подключены к водопроводным сетям. Еще 20% </w:t>
      </w:r>
      <w:r w:rsidRPr="007C6561">
        <w:rPr>
          <w:rFonts w:ascii="Times New Roman" w:hAnsi="Times New Roman"/>
          <w:sz w:val="28"/>
          <w:szCs w:val="28"/>
          <w:lang w:eastAsia="zh-CN"/>
        </w:rPr>
        <w:lastRenderedPageBreak/>
        <w:t>сельского населения пользуются услугами уличной водопроводной сети (водоразборными колонками), 10% сельского населения муниципального района получают воду из колодцев.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 xml:space="preserve">В период 2014-2020 годов планируется осуществить: строительство группового водовода для наполнения питьевых прудов Давыдовского муниципального образования общей протяженностью 55,632 км, строительство и реконструкцию локальных водопроводов в сельских поселениях общей протяженностью 79,4 км, строительство водонапорных башен - 14 шт., бурение скважин - 6 шт. 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kern w:val="24"/>
          <w:sz w:val="28"/>
          <w:szCs w:val="28"/>
          <w:lang w:eastAsia="zh-CN"/>
        </w:rPr>
        <w:t xml:space="preserve"> Характеристика действующей системы водоснабжения в сельских поселениях муниципального района представлена в приложении № 4 к данной Программе.</w:t>
      </w:r>
    </w:p>
    <w:p w:rsidR="00126C29" w:rsidRPr="007C6561" w:rsidRDefault="00126C29" w:rsidP="00126C29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bCs/>
          <w:iCs/>
          <w:sz w:val="28"/>
          <w:szCs w:val="28"/>
          <w:lang w:eastAsia="zh-CN"/>
        </w:rPr>
        <w:t>1.6.Развитие сети фельдшерско-акушерских пунктов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Реализация мероприятий направлена на развитие сети учреждений здравоохранения в сельской местности и совершенствование первичной медико-санитарной помощи в селе.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На текущий момент обеспеченность фельдшерско-акушерскими пунктами не отвечает потребностям населения (приложение № 2 к данной Программе).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 xml:space="preserve">В рамках реализации мероприятий в области развития сети учреждений медико-санитарной помощи предусматривается: 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открытие фельдшерско-акушерских пунктов в: с.Успенка, пос.Садовый, с.Любицкое, с.Бобровый Гай, с.Бобровка, пос.Тургеневский;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повышение доступности сельского населения к услугам по оказанию первичной медико-санитарной помощи на основе внедрения принципов общей врачебной (семейной) практики.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В результате реализации мероприятия будет расширен доступ сельского населения к услугам учреждений здравоохранения за счет открытия 6-ти новых фельдшерско-акушерских пунктов.</w:t>
      </w:r>
    </w:p>
    <w:p w:rsidR="00126C29" w:rsidRPr="007C6561" w:rsidRDefault="00126C29" w:rsidP="00126C2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 xml:space="preserve">2.Основные цели и задачи Программы, </w:t>
      </w: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>сроки и этапы ее реализации</w:t>
      </w: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zh-CN"/>
        </w:rPr>
      </w:pPr>
      <w:r w:rsidRPr="007C6561">
        <w:rPr>
          <w:rFonts w:ascii="Times New Roman" w:hAnsi="Times New Roman"/>
          <w:spacing w:val="-6"/>
          <w:sz w:val="28"/>
          <w:szCs w:val="28"/>
          <w:lang w:eastAsia="zh-CN"/>
        </w:rPr>
        <w:t>Программа направлена на создание предпосылок для устойчивого развития сельских территорий муниципального района посредством достижения следующих целей: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улучшение условий жизнедеятельности на сельских территориях;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активизация участия граждан, проживающих на сельских территориях, в решении вопросов местного значения;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формирование в Саратовской области позитивного отношения к развитию сельских территорий муниципального района.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7C6561">
        <w:rPr>
          <w:rFonts w:ascii="Times New Roman" w:hAnsi="Times New Roman"/>
          <w:kern w:val="1"/>
          <w:sz w:val="28"/>
          <w:szCs w:val="28"/>
          <w:lang w:eastAsia="zh-CN"/>
        </w:rPr>
        <w:lastRenderedPageBreak/>
        <w:t>Основными задачами Программы являются: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повышение уровня комплексного обустройства объектами социальной и инженерной инфраструктуры сельских поселений муниципального района;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обеспечение жильем граждан, в том числе молодых семей и молодых специалистов.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Достижение целей Программы предусматривается осуществить за счет: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 xml:space="preserve">а) строительства объектов социальной и инженерной инфраструктуры муниципального района; 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 xml:space="preserve">б) обеспечение жильем граждан, в том числе молодых семей и молодых специалистов. </w:t>
      </w:r>
    </w:p>
    <w:p w:rsidR="00126C29" w:rsidRPr="007C6561" w:rsidRDefault="00126C29" w:rsidP="00126C2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Реализация программных мероприятий предусмотрена в два этапа:</w:t>
      </w:r>
    </w:p>
    <w:p w:rsidR="00126C29" w:rsidRPr="007C6561" w:rsidRDefault="00126C29" w:rsidP="00126C2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 xml:space="preserve">I этап – 2014 – 2017 годы; </w:t>
      </w:r>
    </w:p>
    <w:p w:rsidR="00126C29" w:rsidRPr="007C6561" w:rsidRDefault="00126C29" w:rsidP="00126C29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II этап – 2018 – 2020 годы.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ab/>
      </w:r>
    </w:p>
    <w:p w:rsidR="00126C29" w:rsidRDefault="00126C29" w:rsidP="00126C2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>3.Система (перечень) программных мероприятий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(внесено изменение постановлением от </w:t>
      </w:r>
      <w:hyperlink r:id="rId19" w:tooltip="постановление от 21.02.2017 0:00:00 №158 Администрация Пугачевского муниципального района&#10;&#10;О внесении изменений в постановление&#10;администрации Пугачевского муниципального &#10;района Саратовской области от 20 января &#10;2014 года № 27&#10;" w:history="1">
        <w:r w:rsidRPr="000F1F68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21.02.2017г. №158…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>)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В состав Программы включены мероприятия:</w:t>
      </w:r>
    </w:p>
    <w:p w:rsidR="00126C29" w:rsidRPr="007C6561" w:rsidRDefault="00126C29" w:rsidP="00126C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а) мероприятия по обеспечению объектами социальной инфраструктуры на территории сельских поселений муниципального района согласно приложению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7C6561">
        <w:rPr>
          <w:rFonts w:ascii="Times New Roman" w:hAnsi="Times New Roman"/>
          <w:sz w:val="28"/>
          <w:szCs w:val="28"/>
          <w:lang w:eastAsia="zh-CN"/>
        </w:rPr>
        <w:t>№ 5 к данной Программе;</w:t>
      </w:r>
    </w:p>
    <w:p w:rsidR="00126C29" w:rsidRPr="007C6561" w:rsidRDefault="00126C29" w:rsidP="00126C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б) мероприятия по обеспечению объектами инженерной инфраструктуры на территории сельских поселений муниципального района согласно приложению № 6 к данной Программе;</w:t>
      </w:r>
    </w:p>
    <w:p w:rsidR="00126C29" w:rsidRPr="007C6561" w:rsidRDefault="00126C29" w:rsidP="00126C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 xml:space="preserve">в) мероприятия по обеспечению жильем граждан, в том числе молодых семей и молодых специалистов, проживающих в сельской местности на территории муниципального района согласно приложению № 7 к данной Программе; </w:t>
      </w:r>
    </w:p>
    <w:p w:rsidR="00126C29" w:rsidRDefault="00126C29" w:rsidP="00126C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г) изготовление проектной документации по объектам строительства социальной и инженерной инфраструктуры муниципального района согласно приложению № 8 к данной Программе.</w:t>
      </w:r>
    </w:p>
    <w:p w:rsidR="00126C29" w:rsidRDefault="00126C29" w:rsidP="00126C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FCB">
        <w:rPr>
          <w:rFonts w:ascii="Times New Roman" w:hAnsi="Times New Roman"/>
          <w:sz w:val="28"/>
          <w:szCs w:val="28"/>
        </w:rPr>
        <w:t>д) развитие сети автомобильных дорог, ведущих к общественно значимым объектам сельских населенных пунктов, объектам производства и переработки</w:t>
      </w:r>
      <w:r>
        <w:rPr>
          <w:rFonts w:ascii="Times New Roman" w:hAnsi="Times New Roman"/>
          <w:sz w:val="28"/>
          <w:szCs w:val="28"/>
        </w:rPr>
        <w:t xml:space="preserve"> сельскохозяйственной продукции.</w:t>
      </w:r>
    </w:p>
    <w:p w:rsidR="00126C29" w:rsidRPr="007C6561" w:rsidRDefault="00126C29" w:rsidP="00126C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42B23">
        <w:rPr>
          <w:rFonts w:ascii="Times New Roman" w:hAnsi="Times New Roman"/>
          <w:sz w:val="28"/>
          <w:szCs w:val="28"/>
        </w:rPr>
        <w:t>е) развитие сети учреждении культурно-досугового типа</w:t>
      </w:r>
    </w:p>
    <w:p w:rsidR="00126C29" w:rsidRPr="007C6561" w:rsidRDefault="00126C29" w:rsidP="00126C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>4.Ресурсное обеспечение Программы</w:t>
      </w: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(внесено изменение постановлением от </w:t>
      </w:r>
      <w:hyperlink r:id="rId20" w:history="1">
        <w:r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2.02.2015г. №112…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21" w:history="1">
        <w:r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9.07.2015г. №660…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22" w:tooltip="постановление от 07.12.2015 0:00:00 №1165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0 января 2014 года № 27&#10;" w:history="1">
        <w:r w:rsidRPr="00F45D00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7.12.2015г. №1165…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23" w:tooltip="постановление от 11.11.2016 0:00:00 №833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0 января 2014 года № 27&#10;" w:history="1">
        <w:r w:rsidRPr="00A42218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11.11.2016г. №833…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24" w:tooltip="постановление от 13.12.2016 0:00:00 №1050 Администрация Пугачевского муниципального района&#10;&#10;О внесении изменений в постановление &#10;администрации Пугачевского муниципального &#10;района Саратовской области от 20 января 2014 года &#10;№ 27&#10;" w:history="1">
        <w:r w:rsidRPr="006B4D41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30.12.2016г. №1050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…, </w:t>
      </w:r>
      <w:hyperlink r:id="rId25" w:tooltip="постановление от 21.02.2017 0:00:00 №158 Администрация Пугачевского муниципального района&#10;&#10;О внесении изменений в постановление&#10;администрации Пугачевского муниципального &#10;района Саратовской области от 20 января &#10;2014 года № 27&#10;" w:history="1">
        <w:r w:rsidRPr="000F1F68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21.02.2017г. №158…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26" w:tooltip="постановление от 22.03.2017 0:00:00 №26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0 января 2014 года № 27" w:history="1">
        <w:r w:rsidRPr="00017851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22.03.2017г. №264…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>)</w:t>
      </w:r>
    </w:p>
    <w:p w:rsidR="00126C29" w:rsidRPr="007C6561" w:rsidRDefault="00126C29" w:rsidP="00126C2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Программа реализуется за счет средств федерального бюджета, областного бюджета, бюджетов сельских муниципальных образований муниципального района и внебюджетных источников.</w:t>
      </w:r>
    </w:p>
    <w:p w:rsidR="00126C29" w:rsidRPr="007C6561" w:rsidRDefault="00126C29" w:rsidP="00126C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lastRenderedPageBreak/>
        <w:t>Общий объем финансиров</w:t>
      </w:r>
      <w:r>
        <w:rPr>
          <w:rFonts w:ascii="Times New Roman" w:hAnsi="Times New Roman"/>
          <w:sz w:val="28"/>
          <w:szCs w:val="28"/>
          <w:lang w:eastAsia="zh-CN"/>
        </w:rPr>
        <w:t>ания Программы составляет 274,161</w:t>
      </w:r>
      <w:r w:rsidRPr="007C6561">
        <w:rPr>
          <w:rFonts w:ascii="Times New Roman" w:hAnsi="Times New Roman"/>
          <w:sz w:val="28"/>
          <w:szCs w:val="28"/>
          <w:lang w:eastAsia="zh-CN"/>
        </w:rPr>
        <w:t xml:space="preserve"> млн. руб. (прогнозно), в том числе:</w:t>
      </w:r>
    </w:p>
    <w:p w:rsidR="00126C29" w:rsidRPr="007C6561" w:rsidRDefault="00126C29" w:rsidP="00126C29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за счет средс</w:t>
      </w:r>
      <w:r>
        <w:rPr>
          <w:rFonts w:ascii="Times New Roman" w:hAnsi="Times New Roman"/>
          <w:sz w:val="28"/>
          <w:szCs w:val="28"/>
          <w:lang w:eastAsia="zh-CN"/>
        </w:rPr>
        <w:t>тв федерального бюджета – 169,036</w:t>
      </w:r>
      <w:r w:rsidRPr="007C6561">
        <w:rPr>
          <w:rFonts w:ascii="Times New Roman" w:hAnsi="Times New Roman"/>
          <w:sz w:val="28"/>
          <w:szCs w:val="28"/>
          <w:lang w:eastAsia="zh-CN"/>
        </w:rPr>
        <w:t xml:space="preserve"> млн. руб. (прогнозно);</w:t>
      </w:r>
    </w:p>
    <w:p w:rsidR="00126C29" w:rsidRPr="007C6561" w:rsidRDefault="00126C29" w:rsidP="00126C29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за счет средств бюдж</w:t>
      </w:r>
      <w:r>
        <w:rPr>
          <w:rFonts w:ascii="Times New Roman" w:hAnsi="Times New Roman"/>
          <w:sz w:val="28"/>
          <w:szCs w:val="28"/>
          <w:lang w:eastAsia="zh-CN"/>
        </w:rPr>
        <w:t>ета Саратовской области – 83,887</w:t>
      </w:r>
      <w:r w:rsidRPr="007C6561">
        <w:rPr>
          <w:rFonts w:ascii="Times New Roman" w:hAnsi="Times New Roman"/>
          <w:sz w:val="28"/>
          <w:szCs w:val="28"/>
          <w:lang w:eastAsia="zh-CN"/>
        </w:rPr>
        <w:t xml:space="preserve"> млн. руб. (прогнозно);</w:t>
      </w:r>
    </w:p>
    <w:p w:rsidR="00126C29" w:rsidRPr="007C6561" w:rsidRDefault="00126C29" w:rsidP="00126C29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 xml:space="preserve">за счет средств бюджета Пугачевского муниципального района </w:t>
      </w:r>
      <w:r>
        <w:rPr>
          <w:rFonts w:ascii="Times New Roman" w:hAnsi="Times New Roman"/>
          <w:sz w:val="28"/>
          <w:szCs w:val="28"/>
          <w:lang w:eastAsia="zh-CN"/>
        </w:rPr>
        <w:t>– 10,134</w:t>
      </w:r>
      <w:r w:rsidRPr="007C6561">
        <w:rPr>
          <w:rFonts w:ascii="Times New Roman" w:hAnsi="Times New Roman"/>
          <w:sz w:val="28"/>
          <w:szCs w:val="28"/>
          <w:lang w:eastAsia="zh-CN"/>
        </w:rPr>
        <w:t xml:space="preserve"> млн. руб. (прогнозно);</w:t>
      </w:r>
    </w:p>
    <w:p w:rsidR="00126C29" w:rsidRPr="007C6561" w:rsidRDefault="00126C29" w:rsidP="00126C29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за счет средств бюджетов сельских</w:t>
      </w:r>
      <w:r>
        <w:rPr>
          <w:rFonts w:ascii="Times New Roman" w:hAnsi="Times New Roman"/>
          <w:sz w:val="28"/>
          <w:szCs w:val="28"/>
          <w:lang w:eastAsia="zh-CN"/>
        </w:rPr>
        <w:t xml:space="preserve"> поселений – 0,205</w:t>
      </w:r>
      <w:r w:rsidRPr="007C6561">
        <w:rPr>
          <w:rFonts w:ascii="Times New Roman" w:hAnsi="Times New Roman"/>
          <w:sz w:val="28"/>
          <w:szCs w:val="28"/>
          <w:lang w:eastAsia="zh-CN"/>
        </w:rPr>
        <w:t xml:space="preserve"> млн. руб. (прогнозно);</w:t>
      </w:r>
    </w:p>
    <w:p w:rsidR="00126C29" w:rsidRPr="007C6561" w:rsidRDefault="00126C29" w:rsidP="00126C29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внебюджетные источники – 10,95</w:t>
      </w:r>
      <w:r w:rsidRPr="007C6561">
        <w:rPr>
          <w:rFonts w:ascii="Times New Roman" w:hAnsi="Times New Roman"/>
          <w:sz w:val="28"/>
          <w:szCs w:val="28"/>
          <w:lang w:eastAsia="zh-CN"/>
        </w:rPr>
        <w:t xml:space="preserve"> млн. руб. (прогнозно).</w:t>
      </w:r>
    </w:p>
    <w:p w:rsidR="00126C29" w:rsidRPr="007C6561" w:rsidRDefault="00126C29" w:rsidP="00126C29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Объемы финансирования Программы по источникам финансирования и направлениям расходования денежных средств приведены в приложении № 9 к данной Программе.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Программу, осуществляемую органом исполнительной власти субъекта Российской Федерации.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 xml:space="preserve">5.Организация управления реализацией Программы 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>и контроль за ходом ее выполнения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 xml:space="preserve">Администрация Пугачевского муниципального района: 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разрабатывает и принимает на уровне муниципального района нормативные документы, необходимые для эффективной реализации мероприятий Программы;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 xml:space="preserve">обеспечивает своевременную подготовку проектной документации </w:t>
      </w:r>
      <w:r w:rsidRPr="007C6561">
        <w:rPr>
          <w:rFonts w:ascii="Times New Roman" w:hAnsi="Times New Roman"/>
          <w:sz w:val="28"/>
          <w:szCs w:val="28"/>
          <w:lang w:eastAsia="zh-CN"/>
        </w:rPr>
        <w:br/>
        <w:t>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вносит предложения по уточнению затрат по мероприятиям Программы на очередной финансовый год;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Программы;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lastRenderedPageBreak/>
        <w:t>осуществляет ведение ежеквартальной отчетности о реализации мероприятий Программы;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осуществляет подготовку информации о ходе реализации мероприятий Программы;</w:t>
      </w:r>
    </w:p>
    <w:p w:rsidR="00126C29" w:rsidRPr="007C6561" w:rsidRDefault="00126C29" w:rsidP="00126C29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ab/>
        <w:t>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>6.</w:t>
      </w:r>
      <w:r w:rsidRPr="007C6561">
        <w:rPr>
          <w:rFonts w:ascii="Times New Roman" w:hAnsi="Times New Roman"/>
          <w:b/>
          <w:bCs/>
          <w:sz w:val="28"/>
          <w:szCs w:val="28"/>
          <w:lang w:eastAsia="zh-CN"/>
        </w:rPr>
        <w:t>Оценка эффективности реализации П</w:t>
      </w:r>
      <w:r w:rsidRPr="007C6561">
        <w:rPr>
          <w:rFonts w:ascii="Times New Roman" w:hAnsi="Times New Roman"/>
          <w:b/>
          <w:sz w:val="28"/>
          <w:szCs w:val="28"/>
          <w:lang w:eastAsia="zh-CN"/>
        </w:rPr>
        <w:t>рограммы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 xml:space="preserve">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7C6561">
        <w:rPr>
          <w:rFonts w:ascii="Times New Roman" w:hAnsi="Times New Roman"/>
          <w:sz w:val="28"/>
          <w:szCs w:val="28"/>
          <w:lang w:eastAsia="zh-CN"/>
        </w:rPr>
        <w:t>увеличению продолжительности жизни и рождаемости в сельских муниципальных образованиях.</w:t>
      </w:r>
    </w:p>
    <w:p w:rsidR="00126C29" w:rsidRPr="007C6561" w:rsidRDefault="00126C29" w:rsidP="00126C29">
      <w:pPr>
        <w:tabs>
          <w:tab w:val="left" w:pos="1245"/>
          <w:tab w:val="left" w:pos="4680"/>
          <w:tab w:val="right" w:pos="9583"/>
        </w:tabs>
        <w:suppressAutoHyphens/>
        <w:spacing w:after="0" w:line="240" w:lineRule="auto"/>
        <w:ind w:left="4680" w:right="-109" w:hanging="2"/>
        <w:rPr>
          <w:rFonts w:ascii="Times New Roman" w:hAnsi="Times New Roman"/>
          <w:kern w:val="1"/>
          <w:sz w:val="28"/>
          <w:szCs w:val="28"/>
          <w:lang w:eastAsia="zh-CN"/>
        </w:rPr>
      </w:pPr>
      <w:r w:rsidRPr="007C6561">
        <w:rPr>
          <w:rFonts w:ascii="Times New Roman" w:hAnsi="Times New Roman"/>
          <w:kern w:val="1"/>
          <w:sz w:val="28"/>
          <w:szCs w:val="28"/>
          <w:lang w:eastAsia="zh-CN"/>
        </w:rPr>
        <w:br w:type="page"/>
      </w:r>
      <w:r w:rsidRPr="007C6561">
        <w:rPr>
          <w:rFonts w:ascii="Times New Roman" w:hAnsi="Times New Roman"/>
          <w:kern w:val="1"/>
          <w:sz w:val="28"/>
          <w:szCs w:val="28"/>
          <w:lang w:eastAsia="zh-CN"/>
        </w:rPr>
        <w:lastRenderedPageBreak/>
        <w:t xml:space="preserve">Приложение № 1 к муниципальной программе «Устойчивое развитие сельских территорий Пугачевского муниципального района Саратовской области на 2014-2017 годы и на период </w:t>
      </w:r>
    </w:p>
    <w:p w:rsidR="00126C29" w:rsidRPr="007C6561" w:rsidRDefault="00126C29" w:rsidP="00126C29">
      <w:pPr>
        <w:tabs>
          <w:tab w:val="left" w:pos="1245"/>
          <w:tab w:val="left" w:pos="4680"/>
          <w:tab w:val="right" w:pos="9583"/>
        </w:tabs>
        <w:suppressAutoHyphens/>
        <w:spacing w:after="0" w:line="240" w:lineRule="auto"/>
        <w:ind w:left="4680" w:right="-109" w:hanging="2"/>
        <w:rPr>
          <w:rFonts w:ascii="Times New Roman" w:hAnsi="Times New Roman"/>
          <w:kern w:val="1"/>
          <w:sz w:val="28"/>
          <w:szCs w:val="28"/>
          <w:lang w:eastAsia="zh-CN"/>
        </w:rPr>
      </w:pPr>
      <w:r w:rsidRPr="007C6561">
        <w:rPr>
          <w:rFonts w:ascii="Times New Roman" w:hAnsi="Times New Roman"/>
          <w:kern w:val="1"/>
          <w:sz w:val="28"/>
          <w:szCs w:val="28"/>
          <w:lang w:eastAsia="zh-CN"/>
        </w:rPr>
        <w:t>до 2020 года»</w:t>
      </w:r>
    </w:p>
    <w:p w:rsidR="00126C29" w:rsidRPr="007C6561" w:rsidRDefault="00126C29" w:rsidP="00126C29">
      <w:pPr>
        <w:keepNext/>
        <w:suppressAutoHyphens/>
        <w:spacing w:after="0" w:line="240" w:lineRule="auto"/>
        <w:ind w:left="1800" w:right="-109"/>
        <w:outlineLvl w:val="4"/>
        <w:rPr>
          <w:rFonts w:ascii="Times New Roman" w:hAnsi="Times New Roman"/>
          <w:b/>
          <w:kern w:val="1"/>
          <w:sz w:val="28"/>
          <w:szCs w:val="28"/>
          <w:lang w:eastAsia="ja-JP"/>
        </w:rPr>
      </w:pPr>
    </w:p>
    <w:p w:rsidR="00126C29" w:rsidRPr="007C6561" w:rsidRDefault="00126C29" w:rsidP="00126C29">
      <w:pPr>
        <w:keepNext/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kern w:val="1"/>
          <w:sz w:val="28"/>
          <w:szCs w:val="28"/>
          <w:lang w:eastAsia="ja-JP"/>
        </w:rPr>
      </w:pPr>
      <w:r w:rsidRPr="007C6561">
        <w:rPr>
          <w:rFonts w:ascii="Times New Roman" w:hAnsi="Times New Roman"/>
          <w:b/>
          <w:kern w:val="1"/>
          <w:sz w:val="28"/>
          <w:szCs w:val="28"/>
          <w:lang w:eastAsia="ja-JP"/>
        </w:rPr>
        <w:t xml:space="preserve">Характеристика </w:t>
      </w:r>
    </w:p>
    <w:p w:rsidR="00126C29" w:rsidRPr="007C6561" w:rsidRDefault="00126C29" w:rsidP="00126C29">
      <w:pPr>
        <w:keepNext/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kern w:val="1"/>
          <w:sz w:val="28"/>
          <w:szCs w:val="28"/>
          <w:lang w:eastAsia="ja-JP"/>
        </w:rPr>
      </w:pPr>
      <w:r w:rsidRPr="007C6561">
        <w:rPr>
          <w:rFonts w:ascii="Times New Roman" w:hAnsi="Times New Roman"/>
          <w:b/>
          <w:kern w:val="1"/>
          <w:sz w:val="28"/>
          <w:szCs w:val="28"/>
          <w:lang w:eastAsia="ja-JP"/>
        </w:rPr>
        <w:t xml:space="preserve">землепользования на территории муниципального района </w:t>
      </w:r>
    </w:p>
    <w:p w:rsidR="00126C29" w:rsidRPr="007C6561" w:rsidRDefault="00126C29" w:rsidP="00126C29">
      <w:pPr>
        <w:keepNext/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kern w:val="1"/>
          <w:sz w:val="28"/>
          <w:szCs w:val="28"/>
          <w:lang w:eastAsia="ja-JP"/>
        </w:rPr>
      </w:pPr>
      <w:r w:rsidRPr="007C6561">
        <w:rPr>
          <w:rFonts w:ascii="Times New Roman" w:hAnsi="Times New Roman"/>
          <w:b/>
          <w:kern w:val="1"/>
          <w:sz w:val="28"/>
          <w:szCs w:val="28"/>
          <w:lang w:eastAsia="ja-JP"/>
        </w:rPr>
        <w:t>по состоянию на 1 января 2014 года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4317"/>
        <w:gridCol w:w="1275"/>
        <w:gridCol w:w="1276"/>
        <w:gridCol w:w="1667"/>
      </w:tblGrid>
      <w:tr w:rsidR="00126C29" w:rsidRPr="007C6561" w:rsidTr="004411D1">
        <w:trPr>
          <w:trHeight w:val="247"/>
        </w:trPr>
        <w:tc>
          <w:tcPr>
            <w:tcW w:w="645" w:type="dxa"/>
            <w:shd w:val="clear" w:color="auto" w:fill="auto"/>
            <w:vAlign w:val="center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Показатели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Кол-во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Примечание</w:t>
            </w:r>
          </w:p>
        </w:tc>
      </w:tr>
      <w:tr w:rsidR="00126C29" w:rsidRPr="007C6561" w:rsidTr="004411D1">
        <w:trPr>
          <w:trHeight w:val="247"/>
        </w:trPr>
        <w:tc>
          <w:tcPr>
            <w:tcW w:w="645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4317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Общая площадь территории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кв.км</w:t>
            </w:r>
          </w:p>
        </w:tc>
        <w:tc>
          <w:tcPr>
            <w:tcW w:w="1276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3900</w:t>
            </w:r>
          </w:p>
        </w:tc>
        <w:tc>
          <w:tcPr>
            <w:tcW w:w="1667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247"/>
        </w:trPr>
        <w:tc>
          <w:tcPr>
            <w:tcW w:w="645" w:type="dxa"/>
            <w:vMerge w:val="restart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317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площади земель сельскохозяйственного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назначения - всего</w:t>
            </w:r>
          </w:p>
        </w:tc>
        <w:tc>
          <w:tcPr>
            <w:tcW w:w="1275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1276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336000</w:t>
            </w:r>
          </w:p>
        </w:tc>
        <w:tc>
          <w:tcPr>
            <w:tcW w:w="1667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238"/>
        </w:trPr>
        <w:tc>
          <w:tcPr>
            <w:tcW w:w="645" w:type="dxa"/>
            <w:vMerge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4317" w:type="dxa"/>
            <w:vMerge w:val="restart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в том числе пашня</w:t>
            </w:r>
          </w:p>
        </w:tc>
        <w:tc>
          <w:tcPr>
            <w:tcW w:w="1275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1276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265100</w:t>
            </w:r>
          </w:p>
        </w:tc>
        <w:tc>
          <w:tcPr>
            <w:tcW w:w="1667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138"/>
        </w:trPr>
        <w:tc>
          <w:tcPr>
            <w:tcW w:w="645" w:type="dxa"/>
            <w:vMerge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79%</w:t>
            </w:r>
          </w:p>
        </w:tc>
        <w:tc>
          <w:tcPr>
            <w:tcW w:w="1667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247"/>
        </w:trPr>
        <w:tc>
          <w:tcPr>
            <w:tcW w:w="645" w:type="dxa"/>
            <w:vMerge w:val="restart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317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Количество сельскохозяйственных предприятий</w:t>
            </w:r>
          </w:p>
        </w:tc>
        <w:tc>
          <w:tcPr>
            <w:tcW w:w="1275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667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601"/>
        </w:trPr>
        <w:tc>
          <w:tcPr>
            <w:tcW w:w="645" w:type="dxa"/>
            <w:vMerge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4317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имеют в наличие пашни в обработке</w:t>
            </w:r>
          </w:p>
        </w:tc>
        <w:tc>
          <w:tcPr>
            <w:tcW w:w="1275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1276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196200</w:t>
            </w:r>
          </w:p>
        </w:tc>
        <w:tc>
          <w:tcPr>
            <w:tcW w:w="1667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247"/>
        </w:trPr>
        <w:tc>
          <w:tcPr>
            <w:tcW w:w="645" w:type="dxa"/>
            <w:vMerge w:val="restart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317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Количество крестьянских (фермерских) хозяйств</w:t>
            </w:r>
          </w:p>
        </w:tc>
        <w:tc>
          <w:tcPr>
            <w:tcW w:w="1275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1667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569"/>
        </w:trPr>
        <w:tc>
          <w:tcPr>
            <w:tcW w:w="645" w:type="dxa"/>
            <w:vMerge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4317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имеют в наличие земель пашни в обработке</w:t>
            </w:r>
          </w:p>
        </w:tc>
        <w:tc>
          <w:tcPr>
            <w:tcW w:w="1275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га</w:t>
            </w:r>
          </w:p>
        </w:tc>
        <w:tc>
          <w:tcPr>
            <w:tcW w:w="1276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68900</w:t>
            </w:r>
          </w:p>
        </w:tc>
        <w:tc>
          <w:tcPr>
            <w:tcW w:w="1667" w:type="dxa"/>
            <w:shd w:val="clear" w:color="auto" w:fill="auto"/>
          </w:tcPr>
          <w:p w:rsidR="00126C29" w:rsidRPr="007C6561" w:rsidRDefault="00126C29" w:rsidP="004411D1">
            <w:pPr>
              <w:tabs>
                <w:tab w:val="left" w:pos="8080"/>
              </w:tabs>
              <w:suppressAutoHyphens/>
              <w:snapToGrid w:val="0"/>
              <w:spacing w:after="0" w:line="240" w:lineRule="auto"/>
              <w:ind w:left="9" w:right="-8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  <w:sectPr w:rsidR="00126C29" w:rsidRPr="007C6561" w:rsidSect="007C656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26C29" w:rsidRPr="007C6561" w:rsidRDefault="00126C29" w:rsidP="00126C29">
      <w:pPr>
        <w:suppressAutoHyphens/>
        <w:spacing w:after="0" w:line="240" w:lineRule="auto"/>
        <w:ind w:left="9072" w:right="-59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lastRenderedPageBreak/>
        <w:t>Приложение № 2 к муниципальной программе «Устойчивое развитие сельских территорий Пугачевского муниципального района Саратовской области на 2014-2017 годы и на период до 2020 года»</w:t>
      </w:r>
    </w:p>
    <w:p w:rsidR="00126C29" w:rsidRPr="007C6561" w:rsidRDefault="00126C29" w:rsidP="00126C29">
      <w:pPr>
        <w:widowControl w:val="0"/>
        <w:tabs>
          <w:tab w:val="left" w:pos="1245"/>
          <w:tab w:val="left" w:pos="8080"/>
          <w:tab w:val="right" w:pos="9900"/>
        </w:tabs>
        <w:suppressAutoHyphens/>
        <w:spacing w:after="0" w:line="240" w:lineRule="auto"/>
        <w:ind w:left="10917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126C29" w:rsidRPr="007C6561" w:rsidRDefault="00126C29" w:rsidP="00126C29">
      <w:pPr>
        <w:widowControl w:val="0"/>
        <w:tabs>
          <w:tab w:val="left" w:pos="1245"/>
          <w:tab w:val="left" w:pos="8080"/>
          <w:tab w:val="right" w:pos="9900"/>
        </w:tabs>
        <w:suppressAutoHyphens/>
        <w:spacing w:after="0" w:line="240" w:lineRule="auto"/>
        <w:ind w:left="10917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126C29" w:rsidRPr="007C6561" w:rsidRDefault="00126C29" w:rsidP="00126C29">
      <w:pPr>
        <w:keepNext/>
        <w:widowControl w:val="0"/>
        <w:suppressAutoHyphens/>
        <w:spacing w:after="0" w:line="240" w:lineRule="auto"/>
        <w:ind w:left="360"/>
        <w:jc w:val="center"/>
        <w:outlineLvl w:val="4"/>
        <w:rPr>
          <w:rFonts w:ascii="Times New Roman" w:hAnsi="Times New Roman"/>
          <w:b/>
          <w:kern w:val="24"/>
          <w:sz w:val="28"/>
          <w:szCs w:val="28"/>
          <w:lang w:eastAsia="ja-JP"/>
        </w:rPr>
      </w:pPr>
      <w:r w:rsidRPr="007C6561">
        <w:rPr>
          <w:rFonts w:ascii="Times New Roman" w:hAnsi="Times New Roman"/>
          <w:b/>
          <w:kern w:val="24"/>
          <w:sz w:val="28"/>
          <w:szCs w:val="28"/>
          <w:lang w:eastAsia="ja-JP"/>
        </w:rPr>
        <w:t xml:space="preserve">Характеристика </w:t>
      </w:r>
    </w:p>
    <w:p w:rsidR="00126C29" w:rsidRPr="007C6561" w:rsidRDefault="00126C29" w:rsidP="00126C29">
      <w:pPr>
        <w:keepNext/>
        <w:widowControl w:val="0"/>
        <w:suppressAutoHyphens/>
        <w:spacing w:after="0" w:line="240" w:lineRule="auto"/>
        <w:ind w:left="360"/>
        <w:jc w:val="center"/>
        <w:outlineLvl w:val="4"/>
        <w:rPr>
          <w:rFonts w:ascii="Times New Roman" w:hAnsi="Times New Roman"/>
          <w:b/>
          <w:kern w:val="24"/>
          <w:sz w:val="28"/>
          <w:szCs w:val="28"/>
          <w:lang w:eastAsia="ja-JP"/>
        </w:rPr>
      </w:pPr>
      <w:r w:rsidRPr="007C6561">
        <w:rPr>
          <w:rFonts w:ascii="Times New Roman" w:hAnsi="Times New Roman"/>
          <w:b/>
          <w:kern w:val="24"/>
          <w:sz w:val="28"/>
          <w:szCs w:val="28"/>
          <w:lang w:eastAsia="ja-JP"/>
        </w:rPr>
        <w:t>наличия и состояния объектов здравоохранения в сельских поселениях муниципального района</w:t>
      </w:r>
      <w:r>
        <w:rPr>
          <w:rFonts w:ascii="Times New Roman" w:hAnsi="Times New Roman"/>
          <w:b/>
          <w:kern w:val="24"/>
          <w:sz w:val="28"/>
          <w:szCs w:val="28"/>
          <w:lang w:eastAsia="ja-JP"/>
        </w:rPr>
        <w:t xml:space="preserve"> </w:t>
      </w:r>
    </w:p>
    <w:p w:rsidR="00126C29" w:rsidRPr="007C6561" w:rsidRDefault="00126C29" w:rsidP="00126C29">
      <w:pPr>
        <w:keepNext/>
        <w:widowControl w:val="0"/>
        <w:suppressAutoHyphens/>
        <w:spacing w:after="0" w:line="240" w:lineRule="auto"/>
        <w:ind w:left="360"/>
        <w:jc w:val="center"/>
        <w:outlineLvl w:val="4"/>
        <w:rPr>
          <w:rFonts w:ascii="Times New Roman" w:hAnsi="Times New Roman"/>
          <w:b/>
          <w:kern w:val="24"/>
          <w:sz w:val="28"/>
          <w:szCs w:val="28"/>
          <w:lang w:eastAsia="ja-JP"/>
        </w:rPr>
      </w:pPr>
      <w:r w:rsidRPr="007C6561">
        <w:rPr>
          <w:rFonts w:ascii="Times New Roman" w:hAnsi="Times New Roman"/>
          <w:b/>
          <w:kern w:val="24"/>
          <w:sz w:val="28"/>
          <w:szCs w:val="28"/>
          <w:lang w:eastAsia="ja-JP"/>
        </w:rPr>
        <w:t xml:space="preserve">по состоянию на 1 января 2014 года </w:t>
      </w:r>
    </w:p>
    <w:p w:rsidR="00126C29" w:rsidRPr="007C6561" w:rsidRDefault="00126C29" w:rsidP="00126C29">
      <w:pPr>
        <w:keepNext/>
        <w:widowControl w:val="0"/>
        <w:suppressAutoHyphens/>
        <w:spacing w:after="0" w:line="240" w:lineRule="auto"/>
        <w:ind w:left="360"/>
        <w:jc w:val="center"/>
        <w:outlineLvl w:val="4"/>
        <w:rPr>
          <w:rFonts w:ascii="Times New Roman" w:hAnsi="Times New Roman"/>
          <w:b/>
          <w:kern w:val="24"/>
          <w:sz w:val="28"/>
          <w:szCs w:val="28"/>
          <w:lang w:eastAsia="ja-JP"/>
        </w:rPr>
      </w:pPr>
      <w:r>
        <w:rPr>
          <w:rFonts w:ascii="Times New Roman" w:hAnsi="Times New Roman"/>
          <w:b/>
          <w:kern w:val="24"/>
          <w:sz w:val="28"/>
          <w:szCs w:val="28"/>
          <w:lang w:eastAsia="ja-JP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5083"/>
        <w:gridCol w:w="2833"/>
        <w:gridCol w:w="3535"/>
        <w:gridCol w:w="3398"/>
      </w:tblGrid>
      <w:tr w:rsidR="00126C29" w:rsidRPr="007C6561" w:rsidTr="004411D1">
        <w:trPr>
          <w:trHeight w:val="385"/>
        </w:trPr>
        <w:tc>
          <w:tcPr>
            <w:tcW w:w="594" w:type="dxa"/>
            <w:vMerge w:val="restart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№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097" w:type="dxa"/>
            <w:vMerge w:val="restart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Наименование муниципального образования, сельского поселения</w:t>
            </w:r>
          </w:p>
        </w:tc>
        <w:tc>
          <w:tcPr>
            <w:tcW w:w="9787" w:type="dxa"/>
            <w:gridSpan w:val="3"/>
            <w:vAlign w:val="center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ФАПы и офисы врача общей практики</w:t>
            </w:r>
          </w:p>
        </w:tc>
      </w:tr>
      <w:tr w:rsidR="00126C29" w:rsidRPr="007C6561" w:rsidTr="004411D1">
        <w:tc>
          <w:tcPr>
            <w:tcW w:w="594" w:type="dxa"/>
            <w:vMerge/>
            <w:vAlign w:val="center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97" w:type="dxa"/>
            <w:vMerge/>
            <w:vAlign w:val="center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841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Наличие (ед.)</w:t>
            </w:r>
          </w:p>
        </w:tc>
        <w:tc>
          <w:tcPr>
            <w:tcW w:w="354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Уровень обеспеченности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(на 100 жителей)</w:t>
            </w:r>
          </w:p>
        </w:tc>
        <w:tc>
          <w:tcPr>
            <w:tcW w:w="3402" w:type="dxa"/>
            <w:vAlign w:val="center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Техническое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состояние здания (удовлетворительное, ветхое, аварийное)</w:t>
            </w:r>
          </w:p>
        </w:tc>
      </w:tr>
      <w:tr w:rsidR="00126C29" w:rsidRPr="007C6561" w:rsidTr="004411D1">
        <w:tc>
          <w:tcPr>
            <w:tcW w:w="59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09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Давыдовское муниципальное образование: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 xml:space="preserve">с.Давыдовка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пос.Смелость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пос.Заречный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пос.Садовый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пос.Краснореченский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пос.Монастырский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пос.Чапаевский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пос.Новая Жизнь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пос.Лагунихинский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пос.Тамбовский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с.Припольное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пос.Вишневый</w:t>
            </w:r>
          </w:p>
        </w:tc>
        <w:tc>
          <w:tcPr>
            <w:tcW w:w="2841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54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0,06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0,17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1,28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1,33</w:t>
            </w:r>
          </w:p>
        </w:tc>
        <w:tc>
          <w:tcPr>
            <w:tcW w:w="340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</w:tc>
      </w:tr>
      <w:tr w:rsidR="00126C29" w:rsidRPr="007C6561" w:rsidTr="004411D1">
        <w:tc>
          <w:tcPr>
            <w:tcW w:w="59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509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Заволжское муниципальное образование: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 xml:space="preserve">пос.Заволжский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Ст. Иргиз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с.Березово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 xml:space="preserve">с.Каменка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с.Варваровка</w:t>
            </w:r>
          </w:p>
        </w:tc>
        <w:tc>
          <w:tcPr>
            <w:tcW w:w="2841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УБ-1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54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0,04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0,07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0,12</w:t>
            </w:r>
          </w:p>
        </w:tc>
        <w:tc>
          <w:tcPr>
            <w:tcW w:w="340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c>
          <w:tcPr>
            <w:tcW w:w="59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09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Клинцовское муниципальное образование: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с.Клинцовка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с.Любицкое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пос.Янтарный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д.Новоивановка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с.Жестянка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с.Бобровка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с.Бобровый Гай</w:t>
            </w:r>
          </w:p>
        </w:tc>
        <w:tc>
          <w:tcPr>
            <w:tcW w:w="2841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ВА(ОВОП)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</w:tc>
        <w:tc>
          <w:tcPr>
            <w:tcW w:w="354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0,11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0,27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0,20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0,50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0,64</w:t>
            </w:r>
          </w:p>
        </w:tc>
        <w:tc>
          <w:tcPr>
            <w:tcW w:w="340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</w:tc>
      </w:tr>
      <w:tr w:rsidR="00126C29" w:rsidRPr="007C6561" w:rsidTr="004411D1">
        <w:tc>
          <w:tcPr>
            <w:tcW w:w="59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09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Краснореченское муниципальное образование: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с.Красная Речка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с.Владимировка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с.Бобринка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 xml:space="preserve">пос.Солянский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пос.Бажановский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пос.Тургеневский</w:t>
            </w:r>
          </w:p>
        </w:tc>
        <w:tc>
          <w:tcPr>
            <w:tcW w:w="2841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</w:tc>
        <w:tc>
          <w:tcPr>
            <w:tcW w:w="354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0,13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0,11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0,64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0,12</w:t>
            </w:r>
          </w:p>
        </w:tc>
        <w:tc>
          <w:tcPr>
            <w:tcW w:w="340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</w:tc>
      </w:tr>
      <w:tr w:rsidR="00126C29" w:rsidRPr="007C6561" w:rsidTr="004411D1">
        <w:tc>
          <w:tcPr>
            <w:tcW w:w="59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09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Надеждинское муниципальное образование: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с.Надеждинка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с.Дороговиновка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с.Ружьевка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lastRenderedPageBreak/>
              <w:t>с.Новомарьевка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с.Чурины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пос.Ермаковский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 xml:space="preserve">с.Мавринка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с.Орловка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с.Селезниха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с.Новопавловка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с.Подшибаловка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с.Петровское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с.Шиншиновка</w:t>
            </w:r>
          </w:p>
        </w:tc>
        <w:tc>
          <w:tcPr>
            <w:tcW w:w="2841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lastRenderedPageBreak/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ВА(ОВОП)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54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0,63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0,80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0,45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0,20</w:t>
            </w:r>
          </w:p>
        </w:tc>
        <w:tc>
          <w:tcPr>
            <w:tcW w:w="340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lastRenderedPageBreak/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</w:tc>
      </w:tr>
      <w:tr w:rsidR="00126C29" w:rsidRPr="007C6561" w:rsidTr="004411D1">
        <w:tc>
          <w:tcPr>
            <w:tcW w:w="59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lastRenderedPageBreak/>
              <w:t>6.</w:t>
            </w:r>
          </w:p>
        </w:tc>
        <w:tc>
          <w:tcPr>
            <w:tcW w:w="509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Преображенское муниципальное образование: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с.Преображенка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с.Малая Таволожка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с.Большая Таволожка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с.Успенка</w:t>
            </w:r>
          </w:p>
        </w:tc>
        <w:tc>
          <w:tcPr>
            <w:tcW w:w="2841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</w:tc>
        <w:tc>
          <w:tcPr>
            <w:tcW w:w="354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0,11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0,44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0,11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0,10</w:t>
            </w:r>
          </w:p>
        </w:tc>
        <w:tc>
          <w:tcPr>
            <w:tcW w:w="340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</w:tc>
      </w:tr>
      <w:tr w:rsidR="00126C29" w:rsidRPr="007C6561" w:rsidTr="004411D1">
        <w:tc>
          <w:tcPr>
            <w:tcW w:w="59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509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Рахмановское муниципальное образование: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с.Малая Тарасовка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с.Рахмановка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с.Новоспасское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пос.Муравли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с.Максютово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с.Новая Порубежка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пос.Новая Шиншиновка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пос.Еремино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с.Карловка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пос.Новопавловка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пос.Новодмитриевка</w:t>
            </w:r>
          </w:p>
        </w:tc>
        <w:tc>
          <w:tcPr>
            <w:tcW w:w="2841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УБ (ОВОП)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54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0,15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0,64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0,21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0,70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0,80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0,22</w:t>
            </w:r>
          </w:p>
        </w:tc>
        <w:tc>
          <w:tcPr>
            <w:tcW w:w="340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</w:tc>
      </w:tr>
      <w:tr w:rsidR="00126C29" w:rsidRPr="007C6561" w:rsidTr="004411D1">
        <w:tc>
          <w:tcPr>
            <w:tcW w:w="59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lastRenderedPageBreak/>
              <w:t>8.</w:t>
            </w:r>
          </w:p>
        </w:tc>
        <w:tc>
          <w:tcPr>
            <w:tcW w:w="509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Старопорубежское муниципальное образование: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с.Старая Порубежка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с.Камелик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пос.Орашаемый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пос.Степной</w:t>
            </w:r>
          </w:p>
        </w:tc>
        <w:tc>
          <w:tcPr>
            <w:tcW w:w="2841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ВА(ОВОП)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54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0,10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0,13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0,54</w:t>
            </w:r>
          </w:p>
        </w:tc>
        <w:tc>
          <w:tcPr>
            <w:tcW w:w="340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-</w:t>
            </w:r>
          </w:p>
        </w:tc>
      </w:tr>
      <w:tr w:rsidR="00126C29" w:rsidRPr="007C6561" w:rsidTr="004411D1">
        <w:tc>
          <w:tcPr>
            <w:tcW w:w="59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509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 xml:space="preserve">Муниципальное образование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 xml:space="preserve">г.Пугачева: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пос.Пугачевский</w:t>
            </w:r>
          </w:p>
        </w:tc>
        <w:tc>
          <w:tcPr>
            <w:tcW w:w="2841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ФАП-1</w:t>
            </w:r>
          </w:p>
        </w:tc>
        <w:tc>
          <w:tcPr>
            <w:tcW w:w="3544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0,08</w:t>
            </w:r>
          </w:p>
        </w:tc>
        <w:tc>
          <w:tcPr>
            <w:tcW w:w="340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удовл.</w:t>
            </w:r>
          </w:p>
        </w:tc>
      </w:tr>
    </w:tbl>
    <w:p w:rsidR="00126C29" w:rsidRPr="007C6561" w:rsidRDefault="00126C29" w:rsidP="00126C2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  <w:sectPr w:rsidR="00126C29" w:rsidRPr="007C6561" w:rsidSect="007C6561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851" w:right="567" w:bottom="567" w:left="567" w:header="720" w:footer="720" w:gutter="0"/>
          <w:cols w:space="720"/>
          <w:docGrid w:linePitch="360"/>
        </w:sectPr>
      </w:pPr>
    </w:p>
    <w:p w:rsidR="00126C29" w:rsidRPr="007C6561" w:rsidRDefault="00126C29" w:rsidP="00126C29">
      <w:pPr>
        <w:suppressAutoHyphens/>
        <w:spacing w:after="0" w:line="240" w:lineRule="auto"/>
        <w:ind w:left="7938" w:right="-59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lastRenderedPageBreak/>
        <w:t>Приложение № 3 к муниципальной программе «Устойчивое развитие сельских территорий Пугачевского муниципального района Саратовской области на 2014-2017 годы и на период до 2020 года»</w:t>
      </w:r>
    </w:p>
    <w:p w:rsidR="00126C29" w:rsidRPr="007C6561" w:rsidRDefault="00126C29" w:rsidP="00126C29">
      <w:pPr>
        <w:suppressAutoHyphens/>
        <w:spacing w:after="0" w:line="240" w:lineRule="auto"/>
        <w:ind w:left="1080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Pr="007C6561" w:rsidRDefault="00126C29" w:rsidP="00126C29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kern w:val="1"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kern w:val="1"/>
          <w:sz w:val="28"/>
          <w:szCs w:val="28"/>
          <w:lang w:eastAsia="zh-CN"/>
        </w:rPr>
        <w:t xml:space="preserve">Характеристика </w:t>
      </w:r>
    </w:p>
    <w:p w:rsidR="00126C29" w:rsidRPr="007C6561" w:rsidRDefault="00126C29" w:rsidP="00126C29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kern w:val="1"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kern w:val="1"/>
          <w:sz w:val="28"/>
          <w:szCs w:val="28"/>
          <w:lang w:eastAsia="zh-CN"/>
        </w:rPr>
        <w:t xml:space="preserve">действующей системы газоснабжения в сельских поселениях муниципального района </w:t>
      </w:r>
    </w:p>
    <w:p w:rsidR="00126C29" w:rsidRPr="007C6561" w:rsidRDefault="00126C29" w:rsidP="00126C29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kern w:val="1"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kern w:val="1"/>
          <w:sz w:val="28"/>
          <w:szCs w:val="28"/>
          <w:lang w:eastAsia="zh-CN"/>
        </w:rPr>
        <w:t>по состоянию на 1 января 2014 года</w:t>
      </w:r>
      <w:r>
        <w:rPr>
          <w:rFonts w:ascii="Times New Roman" w:hAnsi="Times New Roman"/>
          <w:b/>
          <w:kern w:val="1"/>
          <w:sz w:val="28"/>
          <w:szCs w:val="28"/>
          <w:lang w:eastAsia="zh-CN"/>
        </w:rPr>
        <w:t xml:space="preserve"> </w:t>
      </w:r>
    </w:p>
    <w:p w:rsidR="00126C29" w:rsidRPr="007C6561" w:rsidRDefault="00126C29" w:rsidP="00126C2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1417"/>
        <w:gridCol w:w="1134"/>
        <w:gridCol w:w="993"/>
        <w:gridCol w:w="1275"/>
        <w:gridCol w:w="1560"/>
        <w:gridCol w:w="1559"/>
        <w:gridCol w:w="1559"/>
        <w:gridCol w:w="1843"/>
      </w:tblGrid>
      <w:tr w:rsidR="00126C29" w:rsidRPr="007C6561" w:rsidTr="004411D1">
        <w:trPr>
          <w:cantSplit/>
        </w:trPr>
        <w:tc>
          <w:tcPr>
            <w:tcW w:w="567" w:type="dxa"/>
            <w:vMerge w:val="restart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Merge w:val="restart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543" w:type="dxa"/>
            <w:gridSpan w:val="3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3828" w:type="dxa"/>
            <w:gridSpan w:val="3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Количество квартир, шт.</w:t>
            </w:r>
          </w:p>
        </w:tc>
        <w:tc>
          <w:tcPr>
            <w:tcW w:w="3118" w:type="dxa"/>
            <w:gridSpan w:val="2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Построено газопроводов, км.</w:t>
            </w:r>
          </w:p>
        </w:tc>
        <w:tc>
          <w:tcPr>
            <w:tcW w:w="1843" w:type="dxa"/>
            <w:vMerge w:val="restart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6561">
              <w:rPr>
                <w:rFonts w:ascii="Times New Roman" w:hAnsi="Times New Roman"/>
                <w:sz w:val="28"/>
                <w:szCs w:val="28"/>
              </w:rPr>
              <w:t>Газифициро-вано</w:t>
            </w:r>
            <w:proofErr w:type="gramEnd"/>
            <w:r w:rsidRPr="007C6561">
              <w:rPr>
                <w:rFonts w:ascii="Times New Roman" w:hAnsi="Times New Roman"/>
                <w:sz w:val="28"/>
                <w:szCs w:val="28"/>
              </w:rPr>
              <w:t xml:space="preserve"> котельных и топочных</w:t>
            </w:r>
          </w:p>
        </w:tc>
      </w:tr>
      <w:tr w:rsidR="00126C29" w:rsidRPr="007C6561" w:rsidTr="004411D1">
        <w:trPr>
          <w:cantSplit/>
          <w:trHeight w:val="322"/>
        </w:trPr>
        <w:tc>
          <w:tcPr>
            <w:tcW w:w="567" w:type="dxa"/>
            <w:vMerge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 xml:space="preserve">в т. ч. </w:t>
            </w:r>
            <w:proofErr w:type="gramStart"/>
            <w:r w:rsidRPr="007C6561">
              <w:rPr>
                <w:rFonts w:ascii="Times New Roman" w:hAnsi="Times New Roman"/>
                <w:sz w:val="28"/>
                <w:szCs w:val="28"/>
              </w:rPr>
              <w:t>пользую-щихся</w:t>
            </w:r>
            <w:proofErr w:type="gramEnd"/>
            <w:r w:rsidRPr="007C6561">
              <w:rPr>
                <w:rFonts w:ascii="Times New Roman" w:hAnsi="Times New Roman"/>
                <w:sz w:val="28"/>
                <w:szCs w:val="28"/>
              </w:rPr>
              <w:t xml:space="preserve"> газом</w:t>
            </w:r>
          </w:p>
        </w:tc>
        <w:tc>
          <w:tcPr>
            <w:tcW w:w="1134" w:type="dxa"/>
            <w:vMerge w:val="restart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gramStart"/>
            <w:r w:rsidRPr="007C6561">
              <w:rPr>
                <w:rFonts w:ascii="Times New Roman" w:hAnsi="Times New Roman"/>
                <w:sz w:val="28"/>
                <w:szCs w:val="28"/>
              </w:rPr>
              <w:t>газифи-кации</w:t>
            </w:r>
            <w:proofErr w:type="gramEnd"/>
          </w:p>
        </w:tc>
        <w:tc>
          <w:tcPr>
            <w:tcW w:w="993" w:type="dxa"/>
            <w:vMerge w:val="restart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газифи-</w:t>
            </w:r>
          </w:p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циро-вано</w:t>
            </w:r>
          </w:p>
        </w:tc>
        <w:tc>
          <w:tcPr>
            <w:tcW w:w="1560" w:type="dxa"/>
            <w:vMerge w:val="restart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gramStart"/>
            <w:r w:rsidRPr="007C6561">
              <w:rPr>
                <w:rFonts w:ascii="Times New Roman" w:hAnsi="Times New Roman"/>
                <w:sz w:val="28"/>
                <w:szCs w:val="28"/>
              </w:rPr>
              <w:t>газифи-кации</w:t>
            </w:r>
            <w:proofErr w:type="gramEnd"/>
          </w:p>
        </w:tc>
        <w:tc>
          <w:tcPr>
            <w:tcW w:w="1559" w:type="dxa"/>
            <w:vMerge w:val="restart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межпо-</w:t>
            </w:r>
          </w:p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селковых</w:t>
            </w:r>
          </w:p>
        </w:tc>
        <w:tc>
          <w:tcPr>
            <w:tcW w:w="1559" w:type="dxa"/>
            <w:vMerge w:val="restart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внутрипо-селковых</w:t>
            </w:r>
          </w:p>
        </w:tc>
        <w:tc>
          <w:tcPr>
            <w:tcW w:w="1843" w:type="dxa"/>
            <w:vMerge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C29" w:rsidRPr="007C6561" w:rsidTr="004411D1">
        <w:trPr>
          <w:cantSplit/>
          <w:trHeight w:val="322"/>
        </w:trPr>
        <w:tc>
          <w:tcPr>
            <w:tcW w:w="567" w:type="dxa"/>
            <w:vMerge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с.Березово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1217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738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17,42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с.Большая Таволожка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13,954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с.Варваровка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0,52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3,83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с.Владимировка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1,93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с.Давыдовка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1240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514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21,92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20,96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с.Дороговиновка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93,6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1,51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с.Камелик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527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527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91,9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18,971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15,217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с.Каменка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787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787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4,38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20,235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с.Красная Речка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496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496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18,144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8,136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с.Мавринка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4,87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с.Малая Таволожка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1,99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4,52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с.Надеждинка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15,07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13.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с.Новопавловка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4,34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1,56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с.Орловка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2,41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с.Припольное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1,29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с.Подшибаловка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4,57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с.Преображенка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783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783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10,72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15,548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с.Ружьевка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1,65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с.Селезниха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2,05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9,54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пос.Солянский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94,9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20,266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с.Старая Порубежка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1285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1285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541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11,891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29,261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с.Успенка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3,43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11,132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с.Шиншиновка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94,7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2,21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пос.Бажановский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2,411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пос.Вишневый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1,93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пос.Заволжский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2035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1911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1039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953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12,32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10,638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27.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пос.Заречный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1,086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28.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пос.Монастырский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3,787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1,817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29.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пос.Пугачевский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2,016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30.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пос.Садовый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95,3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2,47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1,43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31.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пос.Тамбовский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7,46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1,55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32.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пос.Тургеневский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783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783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10,87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33. 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пос.Чапаевский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23,66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9,304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34.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станция Иргиз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0,658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1,713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35.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с.Карловка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21,312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3,205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36.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с.Клинцовка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734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8,97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37.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с.Любицкое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88,3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78,4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7,201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3,756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38.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с.Малая Тарасовка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39.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с.Новая Порубежка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10,509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5,735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40.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с.Рахмановка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41.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с.Жестянка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9,597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4,987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42.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с.Бобровый Гай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92,5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84,5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6,23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43.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с.Бобровка 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91,5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8,13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44.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с.Максютово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3,26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45.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с.Новоспасское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1,115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1,177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46.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пос.Еремино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0,968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47.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пос.Лагунихин-ский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86,7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4,965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0,870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48.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пос.Новая Жизнь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14,365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0,989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49.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пос.Новая Шиншиновка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1,26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0,828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50.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пос.Новодмитриев-ка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0,758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51.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пос.Новопавловка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93,6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89,0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0,56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1,263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52.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пос.Орошаемый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0,645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53.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пос.Степной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1,674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54.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пос.Янтарный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93,3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55.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с.Бобринка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56.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с.Новомарьевка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57.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с.Чурины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58.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пос.Ермаковский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59.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</w:t>
            </w:r>
            <w:proofErr w:type="gramStart"/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Красно-реченский</w:t>
            </w:r>
            <w:proofErr w:type="gramEnd"/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60.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пос.Муравли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61.</w:t>
            </w: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пос.Смелость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C29" w:rsidRPr="007C6561" w:rsidTr="004411D1">
        <w:tc>
          <w:tcPr>
            <w:tcW w:w="567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</w:tcPr>
          <w:p w:rsidR="00126C29" w:rsidRPr="007C6561" w:rsidRDefault="00126C29" w:rsidP="004411D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Всего по району:</w:t>
            </w:r>
          </w:p>
        </w:tc>
        <w:tc>
          <w:tcPr>
            <w:tcW w:w="992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6561">
              <w:rPr>
                <w:rFonts w:ascii="Times New Roman" w:hAnsi="Times New Roman"/>
                <w:b/>
                <w:bCs/>
                <w:sz w:val="28"/>
                <w:szCs w:val="28"/>
              </w:rPr>
              <w:t>19457</w:t>
            </w:r>
          </w:p>
        </w:tc>
        <w:tc>
          <w:tcPr>
            <w:tcW w:w="1417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561">
              <w:rPr>
                <w:rFonts w:ascii="Times New Roman" w:hAnsi="Times New Roman"/>
                <w:b/>
                <w:sz w:val="28"/>
                <w:szCs w:val="28"/>
              </w:rPr>
              <w:t>18508</w:t>
            </w:r>
          </w:p>
        </w:tc>
        <w:tc>
          <w:tcPr>
            <w:tcW w:w="1134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561">
              <w:rPr>
                <w:rFonts w:ascii="Times New Roman" w:hAnsi="Times New Roman"/>
                <w:b/>
                <w:sz w:val="28"/>
                <w:szCs w:val="28"/>
              </w:rPr>
              <w:t>95,5</w:t>
            </w:r>
          </w:p>
        </w:tc>
        <w:tc>
          <w:tcPr>
            <w:tcW w:w="99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561">
              <w:rPr>
                <w:rFonts w:ascii="Times New Roman" w:hAnsi="Times New Roman"/>
                <w:b/>
                <w:sz w:val="28"/>
                <w:szCs w:val="28"/>
              </w:rPr>
              <w:t>8449</w:t>
            </w:r>
          </w:p>
        </w:tc>
        <w:tc>
          <w:tcPr>
            <w:tcW w:w="1275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561">
              <w:rPr>
                <w:rFonts w:ascii="Times New Roman" w:hAnsi="Times New Roman"/>
                <w:b/>
                <w:sz w:val="28"/>
                <w:szCs w:val="28"/>
              </w:rPr>
              <w:t>7874</w:t>
            </w:r>
          </w:p>
        </w:tc>
        <w:tc>
          <w:tcPr>
            <w:tcW w:w="1560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561">
              <w:rPr>
                <w:rFonts w:ascii="Times New Roman" w:hAnsi="Times New Roman"/>
                <w:b/>
                <w:sz w:val="28"/>
                <w:szCs w:val="28"/>
              </w:rPr>
              <w:t>91,14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561">
              <w:rPr>
                <w:rFonts w:ascii="Times New Roman" w:hAnsi="Times New Roman"/>
                <w:b/>
                <w:sz w:val="28"/>
                <w:szCs w:val="28"/>
              </w:rPr>
              <w:t>357,921</w:t>
            </w:r>
          </w:p>
        </w:tc>
        <w:tc>
          <w:tcPr>
            <w:tcW w:w="1559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561">
              <w:rPr>
                <w:rFonts w:ascii="Times New Roman" w:hAnsi="Times New Roman"/>
                <w:b/>
                <w:sz w:val="28"/>
                <w:szCs w:val="28"/>
              </w:rPr>
              <w:t>324,413</w:t>
            </w:r>
          </w:p>
        </w:tc>
        <w:tc>
          <w:tcPr>
            <w:tcW w:w="1843" w:type="dxa"/>
          </w:tcPr>
          <w:p w:rsidR="00126C29" w:rsidRPr="007C656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561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</w:tr>
    </w:tbl>
    <w:p w:rsidR="00126C29" w:rsidRPr="007C6561" w:rsidRDefault="00126C29" w:rsidP="00126C29">
      <w:pPr>
        <w:tabs>
          <w:tab w:val="left" w:pos="13325"/>
        </w:tabs>
        <w:suppressAutoHyphens/>
        <w:spacing w:after="0" w:line="240" w:lineRule="auto"/>
        <w:ind w:right="2662" w:firstLine="840"/>
        <w:jc w:val="right"/>
        <w:rPr>
          <w:rFonts w:ascii="Times New Roman" w:hAnsi="Times New Roman"/>
          <w:sz w:val="28"/>
          <w:szCs w:val="28"/>
          <w:lang w:eastAsia="zh-CN"/>
        </w:rPr>
        <w:sectPr w:rsidR="00126C29" w:rsidRPr="007C6561" w:rsidSect="007C6561">
          <w:pgSz w:w="16838" w:h="11906" w:orient="landscape" w:code="9"/>
          <w:pgMar w:top="1304" w:right="567" w:bottom="380" w:left="567" w:header="709" w:footer="709" w:gutter="0"/>
          <w:cols w:space="708"/>
          <w:docGrid w:linePitch="360"/>
        </w:sectPr>
      </w:pPr>
    </w:p>
    <w:p w:rsidR="00126C29" w:rsidRPr="007C6561" w:rsidRDefault="00126C29" w:rsidP="00126C29">
      <w:pPr>
        <w:suppressAutoHyphens/>
        <w:spacing w:after="0" w:line="240" w:lineRule="auto"/>
        <w:ind w:left="9072" w:right="-59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lastRenderedPageBreak/>
        <w:t>Приложение № 4 к муниципальной программе «Устойчивое развитие сельских территорий Пугачевского муниципального района Саратовской области на 2014-2017 годы и на период до 2020 года»</w:t>
      </w:r>
    </w:p>
    <w:p w:rsidR="00126C29" w:rsidRPr="007C6561" w:rsidRDefault="00126C29" w:rsidP="00126C29">
      <w:pPr>
        <w:suppressAutoHyphens/>
        <w:spacing w:after="0" w:line="240" w:lineRule="auto"/>
        <w:ind w:left="1170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ind w:right="-5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 xml:space="preserve">Характеристика </w:t>
      </w:r>
    </w:p>
    <w:p w:rsidR="00126C29" w:rsidRPr="007C6561" w:rsidRDefault="00126C29" w:rsidP="00126C29">
      <w:pPr>
        <w:suppressAutoHyphens/>
        <w:spacing w:after="0" w:line="240" w:lineRule="auto"/>
        <w:ind w:right="-5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 xml:space="preserve">действующей системы водоснабжения в сельских поселениях муниципального района </w:t>
      </w:r>
    </w:p>
    <w:p w:rsidR="00126C29" w:rsidRPr="007C6561" w:rsidRDefault="00126C29" w:rsidP="00126C29">
      <w:pPr>
        <w:suppressAutoHyphens/>
        <w:spacing w:after="0" w:line="240" w:lineRule="auto"/>
        <w:ind w:right="-5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>по состоянию на 1 января 2014 года</w:t>
      </w:r>
    </w:p>
    <w:tbl>
      <w:tblPr>
        <w:tblW w:w="158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4"/>
        <w:gridCol w:w="2825"/>
        <w:gridCol w:w="1134"/>
        <w:gridCol w:w="2552"/>
        <w:gridCol w:w="4252"/>
        <w:gridCol w:w="2410"/>
        <w:gridCol w:w="2126"/>
      </w:tblGrid>
      <w:tr w:rsidR="00126C29" w:rsidRPr="004231E3" w:rsidTr="004411D1">
        <w:trPr>
          <w:trHeight w:val="17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Наименование муниципального образования,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Коли-чество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жите-лей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(чел.)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водо-снабжения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>: поверхностный (реки, пруды), подземный (сква-жины, колодцы) кол-во подаваемой воды (куб.м/сутки)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Характеристика системы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водо-снабжения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(протяженность сетей, км, количество и произво-дительность водопроводных очистных сооружений, насосных станций)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Проблемные вопросы (виды работ с указанием примерного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объе-ма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средств на восстановление, замену оборудо-вания и т.д.)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Примечания</w:t>
            </w:r>
          </w:p>
        </w:tc>
      </w:tr>
      <w:tr w:rsidR="00126C29" w:rsidRPr="004231E3" w:rsidTr="004411D1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iCs/>
                <w:sz w:val="26"/>
                <w:szCs w:val="26"/>
              </w:rPr>
              <w:t>Давыдовское 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117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с.Давыдовка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поверхностный, р.Б.Иргиз, пруд Давыдовский, среднесуточная подача 480 куб.м/сутки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-15,0 км,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2 насосные станции производительностью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600 куб.м/сутки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замена 4 км водопроводов, замена насосного оборудования,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4,5 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пос.Монастырский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р.Б.Иргиз,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средне-суточная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80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- 1,2 км,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1 насосная станция производительностью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400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7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пос.Смелость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 колодец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необходимо устройство водозабора из р.Б.Иргиз,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0,2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8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пос.Заречный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1 скважина,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364 куб.м/сутки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- 1,8 км, производительность водозабора 380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69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пос.Краснореченский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 колодец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необходимо устройство водозабора из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о.Калач,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про-кладка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сетей водопровода -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1,2 км,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0,9 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11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пос.Садовый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р.Б.Иргиз, среднесуточная подача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80 куб.м/сутки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- 3,6 км,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1 насосная станция производительностью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324 куб.м/сутки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установка водонапорной башни,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0,6 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8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пос.Чапаевский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поверхностный, пруды "Верхний" и "Средний", среднесуточная подача 250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- 7 км, насосная станция производительностью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864 куб.м/сутки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основные проблемы: периодическое пересыхание питьевых прудов в период засухи (2 года в пять лет), отсутствие очистных сооружений. </w:t>
            </w: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Необходимо строительство группового водовода для наполнения питьевых прудов общей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протяжен-ностью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55,632 км, стоимость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141,3 млн. руб., реконструкция водопроводных сетей - 5,7 км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31E3">
              <w:rPr>
                <w:rFonts w:ascii="Times New Roman" w:hAnsi="Times New Roman"/>
                <w:sz w:val="26"/>
                <w:szCs w:val="26"/>
              </w:rPr>
              <w:t xml:space="preserve">(8,0 млн. руб.) и устройство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водо-заборных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очист-ных сооружений в каждом поселке - 34 млн.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6C29" w:rsidRPr="004231E3" w:rsidTr="004411D1">
        <w:trPr>
          <w:trHeight w:val="8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пос.Новая Жизнь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пруд "Новая Жизнь",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средне-суточная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35 куб.м/сутки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протяженность сетей - 2 км, насосная станция производительностью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200 куб.м/сутки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6C29" w:rsidRPr="004231E3" w:rsidTr="004411D1">
        <w:trPr>
          <w:trHeight w:val="8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пос.Лагунихинский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пруд "Лагунихин-ский",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средне-суточная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25 куб.м/сутки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- 0,8 км, насосная станция производительностью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150 куб.м/сутки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6C29" w:rsidRPr="004231E3" w:rsidTr="004411D1">
        <w:trPr>
          <w:trHeight w:val="8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пос.Тамбовский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поверхностный, пруд "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Тамбов-ский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", средне-суточная подача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38 куб.м/сутки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- 1 км, насосная станция производительностью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150 куб.м/сутки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6C29" w:rsidRPr="004231E3" w:rsidTr="004411D1">
        <w:trPr>
          <w:trHeight w:val="8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с.Припольное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пруд "Приполь-ный",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средне-суточная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30 куб.м/сутки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- 0,6 км, насосная станция производительностью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150 куб.м/сутки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6C29" w:rsidRPr="004231E3" w:rsidTr="004411D1">
        <w:trPr>
          <w:trHeight w:val="56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пос.Вишневый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пруд "Вишневый", среднесуточная подача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25 куб.м/сутки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- 1,3 км, насосная станция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производитель-ностью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150 куб.м/сутки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6C29" w:rsidRPr="004231E3" w:rsidTr="004411D1">
        <w:trPr>
          <w:trHeight w:val="8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iCs/>
                <w:sz w:val="26"/>
                <w:szCs w:val="26"/>
              </w:rPr>
              <w:t>Заволжское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пос.Заволжский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2035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2 скважины, среднесуточная подача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284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- 6,52 км (1967 год), мощность скважин 319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замена 4,6 км водопроводов, замена насосного оборудования,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5,6 млн. руб.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 </w:t>
            </w:r>
          </w:p>
        </w:tc>
      </w:tr>
      <w:tr w:rsidR="00126C29" w:rsidRPr="004231E3" w:rsidTr="004411D1">
        <w:trPr>
          <w:trHeight w:val="9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станция Иргиз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 скважина, среднесуточная подача 30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- 0,8 км, производительность водозабора 240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ре-монт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водопровод-ной сети - 0,8 км,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0,4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с.Березово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1217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 скважина, среднесуточная подача 40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- 3,98 км (1977 год), мощность скважины - 40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более 60% территории села водоснабжением не обеспечено. Необходима реконструкция системы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водо-снабжения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11,5 км,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52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проект на реконст-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рукцию в стадии разработки</w:t>
            </w:r>
          </w:p>
        </w:tc>
      </w:tr>
      <w:tr w:rsidR="00126C29" w:rsidRPr="004231E3" w:rsidTr="004411D1">
        <w:trPr>
          <w:trHeight w:val="7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с.Каменка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787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 скважины, среднесуточная подача 158 куб.м/сутки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- 8,4 км (1967 год), мощность скважин 240 куб.м/сутки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час-тичная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замена водопроводов -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3,5 км,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3,2 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16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с.Варваровка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 скважина, среднесуточная подача 17 куб.м/сутки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- 1,4 км (1967 год), мощность водозабора 80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замена 0,25 км водопровода,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0,2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iCs/>
                <w:sz w:val="26"/>
                <w:szCs w:val="26"/>
              </w:rPr>
              <w:t>Клинцовское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23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с.Клинцовка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734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пруд "Вязовский" среднесуточная подача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255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- 12 км (1991 год), производительность водозаборных сооружений -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300 куб.м/сутки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реконструкция водопроводных сетей - 12 км и водозаборных сооружений,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25,0 млн. руб.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с.Любицкое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р.М.Чалыкла, среднесуточная подача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50 куб.м/сутки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- 6,5 км (1974 год), производительность водозаборных сооружений -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150 куб.м/сутки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замена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водо-напорной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башни,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0,5 млн. руб.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пос.Янтарный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поверхностный, пруд Куриный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сетей 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д.Новоивановка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5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с.Жестянка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поверхностный, р.Б.Чалыкла, среднесуточная подача 120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- 8 км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(1990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необходимо: установка очистных сооружений, реконструкция водопроводных сетей - 8 км,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14,0 млн. руб.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с.Бобровка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 скважина, среднесуточная подача 150 куб.м./сутки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- 2,5 км (1969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частичная замена водопроводов -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1,5 км,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1,8 млн. руб.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1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с.Бобровый Гай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Поверхностный, р.Б.Чалыкла, среднесуточная подача 125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- 2,5 км (1990 год)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необходимо устройство очистных сооружений,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6 млн. руб.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8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iCs/>
                <w:sz w:val="26"/>
                <w:szCs w:val="26"/>
              </w:rPr>
              <w:t>Краснореченское 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10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с.Красная Речка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 скважины, среднесуточная подача 150 куб.м/сутки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- 10,5 км (1965 год), мощность водозабора 900 куб.м/сутки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реконструкция водопроводных сетей - 10,5 км,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12,5 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1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с.Владимировка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 скважина, среднесуточная подача 8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- 1,6 км, мощность водозабора 70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требуется произвести ремонт 1,6 км водопроводов,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1,5 млн. руб.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20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с.Бобринка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 скважина, среднесуточная подача 15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- 2,8 км, мощность водозабора 70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требуется замена 1,8 км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водопро-водов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, ремонт водонапорной башни,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1,8 млн. руб.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22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пос.Солянский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6 скважин, среднесуточная подача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170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- 13 км (1964 год), мощность водозабора 1920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необходимо: реконструкция 5,5 км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водопро-водов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, ремонт водонапорной башни,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5,0 млн. руб.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пос.Бажановский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 скважины, среднесуточная подача 40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- 2,5 км (1975 г.), мощность водозабора 600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необходимо: замена 2 км водопроводов, замена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водона-порной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башни,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1,7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10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пос.Тургеневский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783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3 скважины, среднесуточная подача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185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- 7 км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(1969 год), мощность водозабора 1152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необходимо: ремонт 6 км водопроводов,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6,7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iCs/>
                <w:sz w:val="26"/>
                <w:szCs w:val="26"/>
              </w:rPr>
              <w:t>Надеждинское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с.Надеждинка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 скважины, среднесуточная подача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245 куб.м/сутки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протяженность сетей - 6,4 км (1968 год)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необходимо: реконструкция </w:t>
            </w: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водопроводных сетей - 8,0 км,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12,4 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 </w:t>
            </w:r>
          </w:p>
        </w:tc>
      </w:tr>
      <w:tr w:rsidR="00126C29" w:rsidRPr="004231E3" w:rsidTr="004411D1">
        <w:trPr>
          <w:trHeight w:val="1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с.Дороговиновка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 скважина, среднесуточная подача 50 куб.м/сутки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- 3,6 км (1968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необходимо: замена 0,5 км водопроводов,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0,5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16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с.Ружьевка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1скважина, среднесуточная подача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15 куб.м/сутки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- 1,5 км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замена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водона-порной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башни,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0,5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с.Новомарьевка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поверхностный, р.М.Иргиз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- 1,2 км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необходима замена насосного оборудования, 0,025 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с.Чурины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пос.Ермаковский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с.Мавринка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 скважины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- 3,7 км (1968 год)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замена 0,5 км водопроводов,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0,5 млн. руб.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с.Орловка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поверхностный, пруд Орловский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- 4,5 км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необходима замена насосного оборудования, 0,012 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10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39.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с.Селезниха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3 скважины, среднесуточная подача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230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- 6,4 км (1968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в 2012 году начаты работы по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реконструк-ции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водо-проводных сетей</w:t>
            </w:r>
          </w:p>
        </w:tc>
      </w:tr>
      <w:tr w:rsidR="00126C29" w:rsidRPr="004231E3" w:rsidTr="004411D1">
        <w:trPr>
          <w:trHeight w:val="11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с.Новопавловка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поверхностный, р.М.Иргиз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- 3,0 км (1968 год)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необходимо: строительство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31E3">
              <w:rPr>
                <w:rFonts w:ascii="Times New Roman" w:hAnsi="Times New Roman"/>
                <w:sz w:val="26"/>
                <w:szCs w:val="26"/>
              </w:rPr>
              <w:t>водозаборной скважины,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замена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водона-порной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башни, замена водопроводной сети - 3,0 км,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3,0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с.Подшибаловка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 скважина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- 2,1 км (1969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необходимо: замена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водона-порной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башни, насосного оборудования,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0,6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с.Петровское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43.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с.Шиншиновка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 скважина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1,7 км (1968 год)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замена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водона-порной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башни,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0,5 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iCs/>
                <w:sz w:val="26"/>
                <w:szCs w:val="26"/>
              </w:rPr>
              <w:t>Преображенское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44.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с. Преображенка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783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4 скважины,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средне-</w:t>
            </w: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720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протяженность сетей - 12,6 км (2012 год)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45.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с.Малая Таволожка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 скважина, среднесуточная подача 96 куб.м/сутки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- 3 км (1967 год), мощность водозабора 120 куб.м/сутки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реконструкция системы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водо-снабжения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- 3 км, 4,7 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46.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с.Большая Таволожка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701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 скважин, среднесуточная подача 600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- 12 км (1969 год), производительность водозаборных сооружений - 850 куб.м/сутки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реконструкция водопроводных сетей - 12,0 км, ремонт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водо-заборной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скважины,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25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47.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ж/д разъезд Межник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48.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с.Успенка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 скважины, среднесуточная подача 800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- 12 км (1968 год), производительность водозаборных сооружений 800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необходимо: строительство одной новой водозаборной скважины, ремонт 3 скважин, замена водонапорной башни,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2,15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10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iCs/>
                <w:sz w:val="26"/>
                <w:szCs w:val="26"/>
              </w:rPr>
              <w:t>Рахмановское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49.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с.Рахмановка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563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р.Камелик,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средне-суточная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850 куб.м/сутки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- 9,1 км (2011 год), насосная станция производительностью -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1250 куб.м/сутки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54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50.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с.Малая Тарасовка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206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6C29" w:rsidRPr="004231E3" w:rsidTr="004411D1">
        <w:trPr>
          <w:trHeight w:val="9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с.Новоспасское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р.Камелик,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средне-суточная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50 куб.м/сутки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- 1,5 км (1968 год), насосная станция производительностью 150 куб.м/сутки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52.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пос.Муравли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поверхностный, озеро Калач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сетей 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с.Максютово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р.Камелик,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средне-суточная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150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- 1,5 км (1968 год), насосная станция производительностью 250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замена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водона-порной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башни,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0,5 млн.рублей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54.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с.Новая Порубежка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р.Камелик,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средне-суточная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704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- 2,9 км (2005 год), насосная станция производительностью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1000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11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55.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с.Новая Шиншиновка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р.Б.Чалыкла,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сред-несуточная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185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- 1,7 км (1968 год), насосная станция производительностью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200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реконструкция водопроводных сетей - 1,7 км,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2,0 млн.руб.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10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56.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пос.Еремино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р.Камелик,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средне-суточная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169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сетей - 1,8 км (1968 год), производительность водозабора 300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замена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водо-напорной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башни,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0,5 млн.руб.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57.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с.Карловка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р.Б.Чалыкла,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сред-несуточная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704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- 4,5 км (1968 год), насосная станция производительностью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800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реконструкция водопроводных сетей - 4,5 км,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14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 </w:t>
            </w:r>
          </w:p>
        </w:tc>
      </w:tr>
      <w:tr w:rsidR="00126C29" w:rsidRPr="004231E3" w:rsidTr="004411D1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58.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пос.Новопавловка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поверхностный, р.Б.Чалыкла, среднесуточная подача 317 куб.м/сутки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- 1,6 км (1968 год), насосная станция производительностью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500 куб.м/сутки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замена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водо-напорной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башни,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0,5 млн.руб.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11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59.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пос. Ново-дмитриевка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р.Б.Чалыкла,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сред-несуточная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67 куб.м/сутки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- 0,25 км (1968 год), насосная станция производительностью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100 куб.м/сутки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iCs/>
                <w:sz w:val="26"/>
                <w:szCs w:val="26"/>
              </w:rPr>
              <w:t>Старопорубежское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31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60.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с.Старая Порубежка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р.Б.Иргиз,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средне-суточная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1605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тротяженность сетей - 16 км (1964 год), мощность водозабора 1800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требуется реконструкция водопроводных сетей - 16 км,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28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61.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с.Камелик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3 скважины,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средне-суточная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250 куб.м./сутки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- 5 км, мощность водозабора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250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62.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пос.Орошаемый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поверхностный, р.Б.Иргиз,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средне-суточная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подача 50 куб.м/сутки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протяженность сетей - 3 км, мощность водозабора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300 куб.м/сутки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установка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водо-напорной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башни,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0,5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26C29" w:rsidRPr="004231E3" w:rsidTr="004411D1">
        <w:trPr>
          <w:trHeight w:val="9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63.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пос.Степной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подземный,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1 скважина, среднесуточная </w:t>
            </w: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подача 40 куб.м/сутки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протяженность сетей - 1 км, мощность водозабора 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100 куб.м/сутки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 xml:space="preserve">необходима замена </w:t>
            </w:r>
            <w:proofErr w:type="gramStart"/>
            <w:r w:rsidRPr="004231E3">
              <w:rPr>
                <w:rFonts w:ascii="Times New Roman" w:hAnsi="Times New Roman"/>
                <w:sz w:val="26"/>
                <w:szCs w:val="26"/>
              </w:rPr>
              <w:t>водо-проводных</w:t>
            </w:r>
            <w:proofErr w:type="gramEnd"/>
            <w:r w:rsidRPr="004231E3">
              <w:rPr>
                <w:rFonts w:ascii="Times New Roman" w:hAnsi="Times New Roman"/>
                <w:sz w:val="26"/>
                <w:szCs w:val="26"/>
              </w:rPr>
              <w:t xml:space="preserve"> сетей - 1 км,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0,9 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lastRenderedPageBreak/>
              <w:t> </w:t>
            </w:r>
          </w:p>
        </w:tc>
      </w:tr>
      <w:tr w:rsidR="00126C29" w:rsidRPr="004231E3" w:rsidTr="004411D1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Итого по району в сельской местности: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4231E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18641 чел.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артезианские скважины - 57шт.,</w:t>
            </w:r>
          </w:p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поверхностные водозаборы-29шт.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протяженность поселковых водопроводных сетей - 247,85 км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29" w:rsidRPr="004231E3" w:rsidRDefault="00126C29" w:rsidP="00441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31E3">
              <w:rPr>
                <w:rFonts w:ascii="Times New Roman" w:hAnsi="Times New Roman"/>
                <w:sz w:val="26"/>
                <w:szCs w:val="26"/>
              </w:rPr>
              <w:t>необходимо: строительство и реконструкция поселковых водопроводных сетей -130,65 км, строительство водопроводных башен - 14 шт., бурение артезианских скважин - 6 шт., строительство группового водовода - 55,632 км</w:t>
            </w:r>
          </w:p>
        </w:tc>
      </w:tr>
    </w:tbl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ind w:left="8080" w:right="-59"/>
        <w:rPr>
          <w:rFonts w:ascii="Times New Roman" w:hAnsi="Times New Roman"/>
          <w:sz w:val="28"/>
          <w:szCs w:val="28"/>
          <w:lang w:eastAsia="zh-CN"/>
        </w:rPr>
      </w:pPr>
      <w:r w:rsidRPr="007C6561">
        <w:rPr>
          <w:rFonts w:ascii="Times New Roman" w:hAnsi="Times New Roman"/>
          <w:sz w:val="28"/>
          <w:szCs w:val="28"/>
          <w:lang w:eastAsia="zh-CN"/>
        </w:rPr>
        <w:lastRenderedPageBreak/>
        <w:t>Приложение № 5 к муниципальной программе «Устойчивое развитие сельских территорий Пугачевского муниципального района Саратовской области на 2014-2017 годы и на период до 2020 года»</w:t>
      </w:r>
    </w:p>
    <w:p w:rsidR="00126C29" w:rsidRPr="007C6561" w:rsidRDefault="00126C29" w:rsidP="00126C2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126C29" w:rsidRPr="007C6561" w:rsidRDefault="00126C29" w:rsidP="00126C29">
      <w:pPr>
        <w:suppressAutoHyphens/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 xml:space="preserve">Реализация мероприятий по обеспечению объектами социальной инфраструктуры </w:t>
      </w:r>
    </w:p>
    <w:p w:rsidR="00126C29" w:rsidRPr="007C6561" w:rsidRDefault="00126C29" w:rsidP="00126C29">
      <w:pPr>
        <w:suppressAutoHyphens/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C6561">
        <w:rPr>
          <w:rFonts w:ascii="Times New Roman" w:hAnsi="Times New Roman"/>
          <w:b/>
          <w:sz w:val="28"/>
          <w:szCs w:val="28"/>
          <w:lang w:eastAsia="zh-CN"/>
        </w:rPr>
        <w:t xml:space="preserve">на территории сельских поселений муниципального района </w:t>
      </w:r>
    </w:p>
    <w:p w:rsidR="00126C29" w:rsidRPr="007C6561" w:rsidRDefault="00126C29" w:rsidP="00126C29">
      <w:pPr>
        <w:suppressAutoHyphens/>
        <w:spacing w:after="0" w:line="240" w:lineRule="auto"/>
        <w:ind w:firstLine="840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5167" w:type="dxa"/>
        <w:tblInd w:w="10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842"/>
        <w:gridCol w:w="993"/>
        <w:gridCol w:w="992"/>
        <w:gridCol w:w="850"/>
        <w:gridCol w:w="851"/>
        <w:gridCol w:w="850"/>
        <w:gridCol w:w="851"/>
        <w:gridCol w:w="850"/>
        <w:gridCol w:w="709"/>
      </w:tblGrid>
      <w:tr w:rsidR="00126C29" w:rsidRPr="007C6561" w:rsidTr="004411D1">
        <w:trPr>
          <w:cantSplit/>
          <w:trHeight w:val="45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№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Показатели,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населенного пункта, муниципального образования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Един.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измер.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59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том числе по годам 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реализации Программы</w:t>
            </w:r>
          </w:p>
        </w:tc>
      </w:tr>
      <w:tr w:rsidR="00126C29" w:rsidRPr="007C6561" w:rsidTr="004411D1">
        <w:trPr>
          <w:cantSplit/>
          <w:trHeight w:val="65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2020</w:t>
            </w:r>
          </w:p>
        </w:tc>
      </w:tr>
      <w:tr w:rsidR="00126C29" w:rsidRPr="007C6561" w:rsidTr="004411D1">
        <w:trPr>
          <w:trHeight w:val="23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</w:p>
        </w:tc>
      </w:tr>
      <w:tr w:rsidR="00126C29" w:rsidRPr="007C6561" w:rsidTr="004411D1">
        <w:trPr>
          <w:cantSplit/>
          <w:trHeight w:val="75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6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ind w:left="132" w:hanging="1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Строительство фельдшерско-акушерских пунктов и офисов врача общей практики -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всего, в том числе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в разрезе сельских поселений: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126C29" w:rsidRPr="007C6561" w:rsidTr="004411D1">
        <w:trPr>
          <w:cantSplit/>
          <w:trHeight w:val="634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млн. руб. (прогнозно)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23,7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3,9</w:t>
            </w:r>
          </w:p>
        </w:tc>
      </w:tr>
      <w:tr w:rsidR="00126C29" w:rsidRPr="007C6561" w:rsidTr="004411D1">
        <w:trPr>
          <w:cantSplit/>
          <w:trHeight w:val="337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56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с.Успенка </w:t>
            </w:r>
          </w:p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Преображенского муниципального образования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737"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млн. руб. (прогнозно)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105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56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пос.Садовый </w:t>
            </w:r>
          </w:p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Давыдовского муниципального образования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105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C29" w:rsidRPr="007C6561" w:rsidRDefault="00126C29" w:rsidP="004411D1">
            <w:pPr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млн. руб. (прогнозно)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105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56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с.Любицкое </w:t>
            </w:r>
          </w:p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Клинцовского муниципального образования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105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C29" w:rsidRPr="007C6561" w:rsidRDefault="00126C29" w:rsidP="004411D1">
            <w:pPr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млн. руб. (прогнозно)</w:t>
            </w:r>
          </w:p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105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lastRenderedPageBreak/>
              <w:t>1.4</w:t>
            </w:r>
          </w:p>
        </w:tc>
        <w:tc>
          <w:tcPr>
            <w:tcW w:w="56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с.Бобровый Гай </w:t>
            </w:r>
          </w:p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Клинцовского муниципального образования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105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C29" w:rsidRPr="007C6561" w:rsidRDefault="00126C29" w:rsidP="004411D1">
            <w:pPr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млн. руб. (прогнозно)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105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1.5</w:t>
            </w:r>
          </w:p>
        </w:tc>
        <w:tc>
          <w:tcPr>
            <w:tcW w:w="56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с.Бобровка </w:t>
            </w:r>
          </w:p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Клинцовского муниципального образования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105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C29" w:rsidRPr="007C6561" w:rsidRDefault="00126C29" w:rsidP="004411D1">
            <w:pPr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млн. руб. (прогнозно)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126C29" w:rsidRPr="007C6561" w:rsidTr="004411D1">
        <w:trPr>
          <w:cantSplit/>
          <w:trHeight w:val="105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1.6</w:t>
            </w:r>
          </w:p>
        </w:tc>
        <w:tc>
          <w:tcPr>
            <w:tcW w:w="56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пос.Тургеневский </w:t>
            </w:r>
          </w:p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ind w:firstLine="13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Краснореченского муниципального образования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</w:tr>
      <w:tr w:rsidR="00126C29" w:rsidRPr="007C6561" w:rsidTr="004411D1">
        <w:trPr>
          <w:cantSplit/>
          <w:trHeight w:val="105"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6C29" w:rsidRPr="007C6561" w:rsidRDefault="00126C29" w:rsidP="004411D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C29" w:rsidRPr="007C656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C29" w:rsidRPr="007C6561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sz w:val="28"/>
                <w:szCs w:val="28"/>
                <w:lang w:eastAsia="zh-CN"/>
              </w:rPr>
              <w:t>млн. руб. (прогнозно)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C29" w:rsidRPr="007C6561" w:rsidRDefault="00126C29" w:rsidP="0044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C656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3,9</w:t>
            </w:r>
          </w:p>
        </w:tc>
      </w:tr>
    </w:tbl>
    <w:p w:rsidR="00126C29" w:rsidRPr="007C6561" w:rsidRDefault="00126C29" w:rsidP="00126C2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20"/>
        <w:gridCol w:w="1680"/>
        <w:gridCol w:w="1126"/>
        <w:gridCol w:w="960"/>
        <w:gridCol w:w="960"/>
        <w:gridCol w:w="1020"/>
        <w:gridCol w:w="960"/>
        <w:gridCol w:w="960"/>
        <w:gridCol w:w="960"/>
        <w:gridCol w:w="1269"/>
      </w:tblGrid>
      <w:tr w:rsidR="00126C29" w:rsidRPr="007C6561" w:rsidTr="004411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ind w:left="994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Приложение № 6 к муниципальной программе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ind w:left="994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 xml:space="preserve">"Устойчивое развитие сельских территорий 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ind w:left="994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Пугачевского муниципального района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ind w:left="994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Саратовской области на 2014-2017 годы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ind w:left="994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и на период до 2020 года"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C29" w:rsidRPr="007C6561" w:rsidTr="004411D1">
        <w:trPr>
          <w:trHeight w:val="75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091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Реализация мероприятий по обеспечению объектами инженерной инфраструктуры на территории сельских поселений муниципального района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C29" w:rsidRPr="007C6561" w:rsidTr="004411D1">
        <w:trPr>
          <w:trHeight w:val="585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Наименование показателей, наименование населенного пункта, муниципального 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</w:tcBorders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126C29" w:rsidRPr="007C6561" w:rsidTr="004411D1">
        <w:trPr>
          <w:trHeight w:val="645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6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02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6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6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6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69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 xml:space="preserve">Строительство газопроводов - всего, </w:t>
            </w:r>
          </w:p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в том числе в разрезе сельских поселений: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930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02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40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строительство газопровода высокого давления к пос.Краснореченский Давыдовского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750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330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строительство газопроводов низкого давления в пос.Краснореченский Давыдовского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855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Строительство (реконструкция) системы водоснабжения - всего, в том числе: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135,032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24,30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30,30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23,75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23,75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19,55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13,382</w:t>
            </w:r>
          </w:p>
        </w:tc>
      </w:tr>
      <w:tr w:rsidR="00126C29" w:rsidRPr="007C6561" w:rsidTr="004411D1">
        <w:trPr>
          <w:trHeight w:val="1050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316,90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56,62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69,62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55,12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55,22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46,62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33,70</w:t>
            </w:r>
          </w:p>
        </w:tc>
      </w:tr>
      <w:tr w:rsidR="00126C29" w:rsidRPr="007C6561" w:rsidTr="004411D1">
        <w:trPr>
          <w:trHeight w:val="34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строительство (реконструкция) водонапорных башен, в том числе в разрезе сельских поселений: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C29" w:rsidRPr="007C6561" w:rsidTr="004411D1">
        <w:trPr>
          <w:trHeight w:val="825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пос.Садовый Давыдовского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990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с.Любицкое Клинцовского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870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с.Бобринка, пос.Солянский, пос.Бажановский Краснореченского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855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40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с.Ружьевка, с.Новопавловка, с.Подшибаловка, с.Шиншиновка Надеждинского муниципального образования</w:t>
            </w:r>
          </w:p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870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с.Успенка Преображенского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885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с.Максютово, пос.Еремино, пос.Новопавловка Рахмановского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C29" w:rsidRPr="007C6561" w:rsidTr="004411D1">
        <w:trPr>
          <w:trHeight w:val="900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пос.Орошаемый Старопорубежского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C29" w:rsidRPr="007C6561" w:rsidTr="004411D1">
        <w:trPr>
          <w:trHeight w:val="930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строительство (реконструкция) водопроводных распределительных сетей, в том числе в разрезе сельских поселений: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14,45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14,45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10,25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</w:tr>
      <w:tr w:rsidR="00126C29" w:rsidRPr="007C6561" w:rsidTr="004411D1">
        <w:trPr>
          <w:trHeight w:val="958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126C29" w:rsidRPr="007C6561" w:rsidTr="004411D1">
        <w:trPr>
          <w:trHeight w:val="40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водоснабжение с.Давыдовка Давыдовского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750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водоснабжение с.Березово Заволжского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750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водоснабжение с.Клинцовка Клинцовского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750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водоснабжение с.Красная Речка Краснореченского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780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водоснабжение с.Надеждинка Надеждинского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750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водоснабжение с.Большая Таволожка Преображенского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795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водоснабжение с.Карловка Рахмановского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</w:tr>
      <w:tr w:rsidR="00126C29" w:rsidRPr="007C6561" w:rsidTr="004411D1">
        <w:trPr>
          <w:trHeight w:val="945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126C29" w:rsidRPr="007C6561" w:rsidTr="004411D1">
        <w:trPr>
          <w:trHeight w:val="375"/>
        </w:trPr>
        <w:tc>
          <w:tcPr>
            <w:tcW w:w="594" w:type="dxa"/>
            <w:vMerge w:val="restart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vMerge w:val="restart"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 xml:space="preserve">строительство группового водовода для наполнения питьевых прудов Давыдовского муниципального образования (пос.Чапаевский, пос.Новая Жизнь, пос.Лагунихин-ский, пос.Тамбовский, с.Припольное, пос.Вишневый) </w:t>
            </w:r>
          </w:p>
        </w:tc>
        <w:tc>
          <w:tcPr>
            <w:tcW w:w="168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55,632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9,132</w:t>
            </w:r>
          </w:p>
        </w:tc>
      </w:tr>
      <w:tr w:rsidR="00126C29" w:rsidRPr="007C6561" w:rsidTr="004411D1">
        <w:trPr>
          <w:trHeight w:val="1965"/>
        </w:trPr>
        <w:tc>
          <w:tcPr>
            <w:tcW w:w="594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hideMark/>
          </w:tcPr>
          <w:p w:rsidR="00126C29" w:rsidRPr="00904091" w:rsidRDefault="00126C29" w:rsidP="0044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млн. руб. (прогнозно)</w:t>
            </w:r>
          </w:p>
        </w:tc>
        <w:tc>
          <w:tcPr>
            <w:tcW w:w="1126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141,3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23,62</w:t>
            </w:r>
          </w:p>
        </w:tc>
        <w:tc>
          <w:tcPr>
            <w:tcW w:w="102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23,62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23,62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23,62</w:t>
            </w:r>
          </w:p>
        </w:tc>
        <w:tc>
          <w:tcPr>
            <w:tcW w:w="960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23,62</w:t>
            </w:r>
          </w:p>
        </w:tc>
        <w:tc>
          <w:tcPr>
            <w:tcW w:w="1269" w:type="dxa"/>
            <w:noWrap/>
            <w:hideMark/>
          </w:tcPr>
          <w:p w:rsidR="00126C29" w:rsidRPr="00904091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091">
              <w:rPr>
                <w:rFonts w:ascii="Times New Roman" w:hAnsi="Times New Roman"/>
                <w:sz w:val="28"/>
                <w:szCs w:val="28"/>
              </w:rPr>
              <w:t>23,20</w:t>
            </w:r>
          </w:p>
        </w:tc>
      </w:tr>
    </w:tbl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1F65AB" w:rsidRDefault="00126C29" w:rsidP="00126C29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1F65AB">
        <w:rPr>
          <w:rFonts w:ascii="Times New Roman" w:hAnsi="Times New Roman"/>
          <w:sz w:val="28"/>
          <w:szCs w:val="28"/>
        </w:rPr>
        <w:lastRenderedPageBreak/>
        <w:t>Приложение № 8 к муниципальной программе</w:t>
      </w:r>
    </w:p>
    <w:p w:rsidR="00126C29" w:rsidRPr="001F65AB" w:rsidRDefault="00126C29" w:rsidP="00126C29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1F65AB">
        <w:rPr>
          <w:rFonts w:ascii="Times New Roman" w:hAnsi="Times New Roman"/>
          <w:sz w:val="28"/>
          <w:szCs w:val="28"/>
        </w:rPr>
        <w:t>«Устойчивое развитие сельских территорий</w:t>
      </w:r>
    </w:p>
    <w:p w:rsidR="00126C29" w:rsidRPr="001F65AB" w:rsidRDefault="00126C29" w:rsidP="00126C29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1F65AB">
        <w:rPr>
          <w:rFonts w:ascii="Times New Roman" w:hAnsi="Times New Roman"/>
          <w:sz w:val="28"/>
          <w:szCs w:val="28"/>
        </w:rPr>
        <w:t>Пугачевского муниципального района</w:t>
      </w:r>
    </w:p>
    <w:p w:rsidR="00126C29" w:rsidRPr="001F65AB" w:rsidRDefault="00126C29" w:rsidP="00126C29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1F65AB">
        <w:rPr>
          <w:rFonts w:ascii="Times New Roman" w:hAnsi="Times New Roman"/>
          <w:sz w:val="28"/>
          <w:szCs w:val="28"/>
        </w:rPr>
        <w:t>Саратовской области на 2014-2017 годы</w:t>
      </w:r>
    </w:p>
    <w:p w:rsidR="00126C29" w:rsidRPr="001F65AB" w:rsidRDefault="00126C29" w:rsidP="00126C29">
      <w:pPr>
        <w:spacing w:after="0" w:line="240" w:lineRule="auto"/>
        <w:ind w:left="9356"/>
      </w:pPr>
      <w:r w:rsidRPr="001F65AB">
        <w:rPr>
          <w:rFonts w:ascii="Times New Roman" w:hAnsi="Times New Roman"/>
          <w:sz w:val="28"/>
          <w:szCs w:val="28"/>
        </w:rPr>
        <w:t>и на период до 2020 года»</w:t>
      </w:r>
    </w:p>
    <w:p w:rsidR="00126C29" w:rsidRPr="001F65AB" w:rsidRDefault="00126C29" w:rsidP="00126C2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6C29" w:rsidRPr="001F65AB" w:rsidRDefault="00126C29" w:rsidP="00126C29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(внесено изменение постановлением от </w:t>
      </w:r>
      <w:hyperlink r:id="rId39" w:history="1">
        <w:r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2.02.2015г. №112…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40" w:tooltip="постановление от 07.12.2015 0:00:00 №1165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0 января 2014 года № 27&#10;" w:history="1">
        <w:r w:rsidRPr="00F45D00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7.12.2015г. №1165…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41" w:tooltip="постановление от 11.11.2016 0:00:00 №833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0 января 2014 года № 27&#10;" w:history="1">
        <w:r w:rsidRPr="00A42218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11.11.2016г. №833…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42" w:tooltip="постановление от 13.12.2016 0:00:00 №1050 Администрация Пугачевского муниципального района&#10;&#10;О внесении изменений в постановление &#10;администрации Пугачевского муниципального &#10;района Саратовской области от 20 января 2014 года &#10;№ 27&#10;" w:history="1">
        <w:r w:rsidRPr="006B4D41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30.12.2016г. №1050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>)</w:t>
      </w:r>
    </w:p>
    <w:p w:rsidR="00126C29" w:rsidRPr="001F65AB" w:rsidRDefault="00126C29" w:rsidP="00126C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Изготовление проектной документации и проведение государственной экспертизы </w:t>
      </w:r>
    </w:p>
    <w:p w:rsidR="00126C29" w:rsidRPr="001F65AB" w:rsidRDefault="00126C29" w:rsidP="00126C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объектам строительства (реконструкции) инженерной инфраструктуры Пугачевского </w:t>
      </w:r>
    </w:p>
    <w:p w:rsidR="00126C29" w:rsidRPr="001F65AB" w:rsidRDefault="00126C29" w:rsidP="00126C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(финансирование из бюджета Пугачевского муниципального района)</w:t>
      </w: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65AB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126C29" w:rsidRPr="001F65AB" w:rsidRDefault="00126C29" w:rsidP="00126C29">
      <w:pPr>
        <w:spacing w:after="0" w:line="240" w:lineRule="auto"/>
        <w:ind w:left="12744" w:firstLine="708"/>
        <w:jc w:val="center"/>
      </w:pPr>
      <w:r w:rsidRPr="001F65AB">
        <w:rPr>
          <w:rFonts w:ascii="Times New Roman" w:hAnsi="Times New Roman"/>
          <w:bCs/>
          <w:color w:val="000000"/>
          <w:sz w:val="28"/>
          <w:szCs w:val="28"/>
        </w:rPr>
        <w:t>руб.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94"/>
        <w:gridCol w:w="4666"/>
        <w:gridCol w:w="1418"/>
        <w:gridCol w:w="141"/>
        <w:gridCol w:w="1560"/>
        <w:gridCol w:w="1275"/>
        <w:gridCol w:w="1560"/>
        <w:gridCol w:w="141"/>
        <w:gridCol w:w="1560"/>
        <w:gridCol w:w="1417"/>
        <w:gridCol w:w="1559"/>
      </w:tblGrid>
      <w:tr w:rsidR="00126C29" w:rsidRPr="00A42218" w:rsidTr="004411D1">
        <w:trPr>
          <w:trHeight w:val="5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проектов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 Программы</w:t>
            </w:r>
          </w:p>
        </w:tc>
      </w:tr>
      <w:tr w:rsidR="00126C29" w:rsidRPr="00A42218" w:rsidTr="004411D1">
        <w:trPr>
          <w:trHeight w:val="6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126C29" w:rsidRPr="00A42218" w:rsidTr="004411D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6C29" w:rsidRPr="00A42218" w:rsidTr="004411D1">
        <w:trPr>
          <w:trHeight w:val="450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проектной документации и проведение государственной экспертизы на строительство газопроводов </w:t>
            </w:r>
          </w:p>
        </w:tc>
      </w:tr>
      <w:tr w:rsidR="00126C29" w:rsidRPr="00A42218" w:rsidTr="004411D1">
        <w:trPr>
          <w:trHeight w:val="152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газопровода высокого давления к пос. Краснореченский </w:t>
            </w:r>
            <w:proofErr w:type="gramStart"/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Давы-довского</w:t>
            </w:r>
            <w:proofErr w:type="gramEnd"/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390791,42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456980,96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6C29" w:rsidRPr="00A42218" w:rsidTr="004411D1">
        <w:trPr>
          <w:trHeight w:val="1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газопроводов низкого давления в пос. Краснореченский Давыдовского муниципального района Пугачевского муниципального района Саратовской области</w:t>
            </w:r>
          </w:p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700000,0</w:t>
            </w:r>
          </w:p>
        </w:tc>
      </w:tr>
      <w:tr w:rsidR="00126C29" w:rsidRPr="00A42218" w:rsidTr="004411D1">
        <w:trPr>
          <w:trHeight w:val="73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Изготовление проектной документации и проведение государственной экспертизы на строительство </w:t>
            </w:r>
          </w:p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(реконструкцию) водопроводных распределительных сетей </w:t>
            </w:r>
          </w:p>
        </w:tc>
      </w:tr>
      <w:tr w:rsidR="00126C29" w:rsidRPr="00A42218" w:rsidTr="004411D1">
        <w:trPr>
          <w:trHeight w:val="9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системы водоснабжения с.Давыдовка Пугачевского </w:t>
            </w:r>
            <w:proofErr w:type="gramStart"/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муници-пального</w:t>
            </w:r>
            <w:proofErr w:type="gramEnd"/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899110,0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26C29" w:rsidRPr="00A42218" w:rsidTr="004411D1">
        <w:trPr>
          <w:trHeight w:val="9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системы водоснабжения с.Березово Пугачевского муниципального района Саратовской области</w:t>
            </w:r>
          </w:p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1700000,0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26C29" w:rsidRPr="00A42218" w:rsidTr="004411D1">
        <w:trPr>
          <w:trHeight w:val="9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системы водоснабжения с.Клинцовка Пугачевского </w:t>
            </w:r>
            <w:proofErr w:type="gramStart"/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муници-пального</w:t>
            </w:r>
            <w:proofErr w:type="gramEnd"/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1500000,0</w:t>
            </w:r>
          </w:p>
        </w:tc>
      </w:tr>
      <w:tr w:rsidR="00126C29" w:rsidRPr="00A42218" w:rsidTr="004411D1">
        <w:trPr>
          <w:trHeight w:val="9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системы водоснабжения с.Красная Речка Пугачевского </w:t>
            </w:r>
            <w:proofErr w:type="gramStart"/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муници-пального</w:t>
            </w:r>
            <w:proofErr w:type="gramEnd"/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26C29" w:rsidRPr="00A42218" w:rsidTr="004411D1">
        <w:trPr>
          <w:trHeight w:val="9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системы водоснабжения с.Надеждинка Пугачевского </w:t>
            </w:r>
            <w:proofErr w:type="gramStart"/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муници-пального</w:t>
            </w:r>
            <w:proofErr w:type="gramEnd"/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26C29" w:rsidRPr="00A42218" w:rsidTr="004411D1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системы водоснабжения с.Большая Таволожка Пугачевского муниципального района Саратовской области</w:t>
            </w:r>
          </w:p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501798,81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26C29" w:rsidRPr="00A42218" w:rsidTr="004411D1">
        <w:trPr>
          <w:trHeight w:val="9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системы водоснабжения с.Карловка Пугачевского муниципального района Саратовской области</w:t>
            </w:r>
          </w:p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26C29" w:rsidRPr="00A42218" w:rsidTr="004411D1">
        <w:trPr>
          <w:trHeight w:val="780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проектной документации, технологическое присоединение (получение технических условий), </w:t>
            </w:r>
          </w:p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государственной экспертизы на строительство объектов социальной сферы </w:t>
            </w:r>
          </w:p>
        </w:tc>
      </w:tr>
      <w:tr w:rsidR="00126C29" w:rsidRPr="00A42218" w:rsidTr="004411D1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Дома культуры в с.Каменка Пугачевского муниципального района Саратовской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430349,6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459407,0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26C29" w:rsidRPr="00A42218" w:rsidTr="004411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району: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1289901,42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3089129,37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479407,0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A42218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2200000,0</w:t>
            </w:r>
          </w:p>
        </w:tc>
      </w:tr>
    </w:tbl>
    <w:p w:rsidR="00126C29" w:rsidRPr="001F65AB" w:rsidRDefault="00126C29" w:rsidP="00126C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7C6561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</w:p>
    <w:p w:rsidR="00126C29" w:rsidRPr="000E7686" w:rsidRDefault="00126C29" w:rsidP="00126C2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E7686">
        <w:rPr>
          <w:rFonts w:ascii="Times New Roman" w:hAnsi="Times New Roman"/>
          <w:sz w:val="28"/>
          <w:szCs w:val="28"/>
        </w:rPr>
        <w:lastRenderedPageBreak/>
        <w:t>Приложение № 9 к муниципальной программе</w:t>
      </w:r>
    </w:p>
    <w:p w:rsidR="00126C29" w:rsidRPr="000E7686" w:rsidRDefault="00126C29" w:rsidP="00126C2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E7686">
        <w:rPr>
          <w:rFonts w:ascii="Times New Roman" w:hAnsi="Times New Roman"/>
          <w:sz w:val="28"/>
          <w:szCs w:val="28"/>
        </w:rPr>
        <w:t>«Устойчивое развитие сельских территорий</w:t>
      </w:r>
    </w:p>
    <w:p w:rsidR="00126C29" w:rsidRPr="000E7686" w:rsidRDefault="00126C29" w:rsidP="00126C2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E7686">
        <w:rPr>
          <w:rFonts w:ascii="Times New Roman" w:hAnsi="Times New Roman"/>
          <w:sz w:val="28"/>
          <w:szCs w:val="28"/>
        </w:rPr>
        <w:t>Пугачевского муниципального района</w:t>
      </w:r>
    </w:p>
    <w:p w:rsidR="00126C29" w:rsidRPr="000E7686" w:rsidRDefault="00126C29" w:rsidP="00126C2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E7686">
        <w:rPr>
          <w:rFonts w:ascii="Times New Roman" w:hAnsi="Times New Roman"/>
          <w:sz w:val="28"/>
          <w:szCs w:val="28"/>
        </w:rPr>
        <w:t>Саратовской области на 2014-2017 годы</w:t>
      </w:r>
    </w:p>
    <w:p w:rsidR="00126C29" w:rsidRPr="000E7686" w:rsidRDefault="00126C29" w:rsidP="00126C29">
      <w:pPr>
        <w:spacing w:after="0" w:line="240" w:lineRule="auto"/>
        <w:ind w:left="9356"/>
      </w:pPr>
      <w:r w:rsidRPr="000E7686">
        <w:rPr>
          <w:rFonts w:ascii="Times New Roman" w:hAnsi="Times New Roman"/>
          <w:sz w:val="28"/>
          <w:szCs w:val="28"/>
        </w:rPr>
        <w:t xml:space="preserve"> и на период до 2020 года»</w:t>
      </w:r>
    </w:p>
    <w:p w:rsidR="00126C29" w:rsidRPr="000E7686" w:rsidRDefault="00126C29" w:rsidP="00126C2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6C29" w:rsidRDefault="00126C29" w:rsidP="00126C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E7686">
        <w:rPr>
          <w:rFonts w:ascii="Times New Roman" w:hAnsi="Times New Roman"/>
          <w:b/>
          <w:bCs/>
          <w:color w:val="000000"/>
          <w:sz w:val="28"/>
          <w:szCs w:val="28"/>
        </w:rPr>
        <w:t>Объемы финансирования мероприятий Программы в 2014-2020 годах</w:t>
      </w:r>
    </w:p>
    <w:p w:rsidR="00126C29" w:rsidRPr="000E7686" w:rsidRDefault="00126C29" w:rsidP="00126C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(внесено изменение постановлением от </w:t>
      </w:r>
      <w:hyperlink r:id="rId43" w:history="1">
        <w:r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2.02.2015г. №112…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44" w:tooltip="постановление от 07.12.2015 0:00:00 №1165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0 января 2014 года № 27&#10;" w:history="1">
        <w:r w:rsidRPr="00F45D00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7.12.2015г. №1165…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, </w:t>
      </w:r>
      <w:hyperlink r:id="rId45" w:tooltip="постановление от 11.11.2016 0:00:00 №833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0 января 2014 года № 27&#10;" w:history="1">
        <w:r w:rsidRPr="00A42218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11.11.2016г. №833…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>)</w:t>
      </w:r>
    </w:p>
    <w:p w:rsidR="00126C29" w:rsidRPr="000E7686" w:rsidRDefault="00126C29" w:rsidP="00126C29">
      <w:pPr>
        <w:spacing w:after="0"/>
        <w:rPr>
          <w:rFonts w:ascii="Times New Roman" w:hAnsi="Times New Roman"/>
          <w:sz w:val="28"/>
          <w:szCs w:val="28"/>
        </w:rPr>
      </w:pP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</w:r>
      <w:r w:rsidRPr="000E7686">
        <w:tab/>
        <w:t xml:space="preserve"> </w:t>
      </w:r>
      <w:r w:rsidRPr="000E7686">
        <w:rPr>
          <w:rFonts w:ascii="Times New Roman" w:hAnsi="Times New Roman"/>
          <w:sz w:val="28"/>
          <w:szCs w:val="28"/>
        </w:rPr>
        <w:t>руб.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80"/>
        <w:gridCol w:w="3830"/>
        <w:gridCol w:w="670"/>
        <w:gridCol w:w="1031"/>
        <w:gridCol w:w="629"/>
        <w:gridCol w:w="930"/>
        <w:gridCol w:w="730"/>
        <w:gridCol w:w="829"/>
        <w:gridCol w:w="771"/>
        <w:gridCol w:w="930"/>
        <w:gridCol w:w="670"/>
        <w:gridCol w:w="1031"/>
        <w:gridCol w:w="689"/>
        <w:gridCol w:w="1012"/>
        <w:gridCol w:w="1559"/>
      </w:tblGrid>
      <w:tr w:rsidR="00126C29" w:rsidRPr="00681E3D" w:rsidTr="004411D1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26C29" w:rsidRPr="00681E3D" w:rsidTr="004411D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9" w:rsidRPr="00681E3D" w:rsidRDefault="00126C29" w:rsidP="00441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126C29" w:rsidRPr="00681E3D" w:rsidTr="004411D1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 Программы</w:t>
            </w:r>
          </w:p>
        </w:tc>
      </w:tr>
      <w:tr w:rsidR="00126C29" w:rsidRPr="00681E3D" w:rsidTr="004411D1">
        <w:trPr>
          <w:trHeight w:val="8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126C29" w:rsidRPr="00681E3D" w:rsidTr="004411D1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6C29" w:rsidRPr="00681E3D" w:rsidTr="004411D1">
        <w:trPr>
          <w:trHeight w:val="6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фельдшерско-акушерских пунктов </w:t>
            </w:r>
          </w:p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5 555 320,0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5 500 000,0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5 500 000,0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5 500 000,0</w:t>
            </w:r>
          </w:p>
        </w:tc>
      </w:tr>
      <w:tr w:rsidR="00126C29" w:rsidRPr="00681E3D" w:rsidTr="004411D1">
        <w:trPr>
          <w:trHeight w:val="1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граждан,</w:t>
            </w:r>
          </w:p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молодых семей и молодых специалистов, проживающих в сельской местности</w:t>
            </w:r>
          </w:p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2 827 440,0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5 239 563,0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6 585 000,0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7 000 000,0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7 000 000,0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7 000 000,0</w:t>
            </w:r>
          </w:p>
        </w:tc>
      </w:tr>
      <w:tr w:rsidR="00126C29" w:rsidRPr="00681E3D" w:rsidTr="004411D1">
        <w:trPr>
          <w:trHeight w:val="9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газопроводов высокого давления в сельской местности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26C29" w:rsidRPr="00681E3D" w:rsidTr="004411D1">
        <w:trPr>
          <w:trHeight w:val="9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газопроводов низкого давления в сельской местности</w:t>
            </w:r>
          </w:p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26C29" w:rsidRPr="00681E3D" w:rsidTr="004411D1">
        <w:trPr>
          <w:trHeight w:val="9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 бюджета Пугачевского муниципального района</w:t>
            </w:r>
          </w:p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26C29" w:rsidRPr="00681E3D" w:rsidTr="004411D1">
        <w:trPr>
          <w:trHeight w:val="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системы водоснабжения в сельской местности</w:t>
            </w:r>
          </w:p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63 520 000,0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55 320 000,0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46 620 000,0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33 700 000,0</w:t>
            </w:r>
          </w:p>
        </w:tc>
      </w:tr>
      <w:tr w:rsidR="00126C29" w:rsidRPr="00681E3D" w:rsidTr="004411D1">
        <w:trPr>
          <w:trHeight w:val="9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 бюджета Пугачевского муниципального района</w:t>
            </w:r>
          </w:p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26C29" w:rsidRPr="00681E3D" w:rsidTr="004411D1">
        <w:trPr>
          <w:trHeight w:val="13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проектной </w:t>
            </w:r>
            <w:proofErr w:type="gramStart"/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докумен-тации</w:t>
            </w:r>
            <w:proofErr w:type="gramEnd"/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проведение государствен-ной экспертизы (водоснабжение и газификация, соцсфера)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1 289 901,42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3 089 129,37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486 740,0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2 200 000,0</w:t>
            </w:r>
          </w:p>
        </w:tc>
      </w:tr>
      <w:tr w:rsidR="00126C29" w:rsidRPr="00681E3D" w:rsidTr="004411D1">
        <w:trPr>
          <w:trHeight w:val="11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 бюджета Пугачевского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1 289 901,42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3 089 129,37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486 740,0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2 200 000,0</w:t>
            </w:r>
          </w:p>
        </w:tc>
      </w:tr>
      <w:tr w:rsidR="00126C29" w:rsidRPr="00681E3D" w:rsidTr="004411D1">
        <w:trPr>
          <w:trHeight w:val="9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Итого по всем мероприятиям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4 117 341,42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8 328 692,37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486 740,0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77 160 320,0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69 320 000,0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60 620 000,0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48 400 000,0</w:t>
            </w:r>
          </w:p>
        </w:tc>
      </w:tr>
      <w:tr w:rsidR="00126C29" w:rsidRPr="00681E3D" w:rsidTr="004411D1">
        <w:trPr>
          <w:trHeight w:val="11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29" w:rsidRPr="00681E3D" w:rsidRDefault="00126C29" w:rsidP="00441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 бюджета Пугачевского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1 289 901,42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3 089 129,37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486 740,0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29" w:rsidRPr="00681E3D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E3D">
              <w:rPr>
                <w:rFonts w:ascii="Times New Roman" w:hAnsi="Times New Roman"/>
                <w:color w:val="000000"/>
                <w:sz w:val="24"/>
                <w:szCs w:val="24"/>
              </w:rPr>
              <w:t>2 200 000,0</w:t>
            </w:r>
          </w:p>
        </w:tc>
      </w:tr>
    </w:tbl>
    <w:p w:rsidR="00126C29" w:rsidRDefault="00126C29" w:rsidP="00126C2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26C29" w:rsidRDefault="00126C29" w:rsidP="00126C2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26C29" w:rsidRPr="00936EED" w:rsidRDefault="00126C29" w:rsidP="00126C2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26C29" w:rsidRPr="00936EED" w:rsidRDefault="00126C29" w:rsidP="00126C29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 w:rsidRPr="00936EED">
        <w:rPr>
          <w:rFonts w:ascii="Times New Roman" w:eastAsia="Calibri" w:hAnsi="Times New Roman"/>
          <w:sz w:val="28"/>
          <w:szCs w:val="28"/>
          <w:lang w:eastAsia="en-US"/>
        </w:rPr>
        <w:t>«Приложение № 10 к муниципальной программе «Устойчивое развитие сельских территорий Пугачевского муниципального района Саратовской области на 2014-2017 годы и на период до 2020 года»»</w:t>
      </w:r>
    </w:p>
    <w:p w:rsidR="00126C29" w:rsidRPr="00936EED" w:rsidRDefault="00126C29" w:rsidP="00126C2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26C29" w:rsidRPr="00936EED" w:rsidRDefault="00126C29" w:rsidP="00126C2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26C29" w:rsidRPr="00936EED" w:rsidRDefault="00126C29" w:rsidP="00126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36EE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Разработка </w:t>
      </w:r>
    </w:p>
    <w:p w:rsidR="00126C29" w:rsidRDefault="00126C29" w:rsidP="00126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36EED">
        <w:rPr>
          <w:rFonts w:ascii="Times New Roman" w:eastAsia="Calibri" w:hAnsi="Times New Roman"/>
          <w:b/>
          <w:sz w:val="28"/>
          <w:szCs w:val="28"/>
          <w:lang w:eastAsia="en-US"/>
        </w:rPr>
        <w:t>правил землепользования и застройки территорий сельских муниципальных образований Пугачевского муниципального района</w:t>
      </w:r>
    </w:p>
    <w:p w:rsidR="00126C29" w:rsidRPr="00936EED" w:rsidRDefault="00126C29" w:rsidP="00126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(внесено изменение постановлением от </w:t>
      </w:r>
      <w:hyperlink r:id="rId46" w:tooltip="постановление от 07.12.2015 0:00:00 №1165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0 января 2014 года № 27&#10;" w:history="1">
        <w:r w:rsidRPr="00F45D00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7.12.2015г. №1165…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>)</w:t>
      </w:r>
    </w:p>
    <w:p w:rsidR="00126C29" w:rsidRPr="00936EED" w:rsidRDefault="00126C29" w:rsidP="00126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392"/>
        <w:gridCol w:w="3792"/>
      </w:tblGrid>
      <w:tr w:rsidR="00126C29" w:rsidRPr="00936EED" w:rsidTr="004411D1">
        <w:tc>
          <w:tcPr>
            <w:tcW w:w="670" w:type="dxa"/>
          </w:tcPr>
          <w:p w:rsidR="00126C29" w:rsidRPr="00D511FE" w:rsidRDefault="00126C29" w:rsidP="004411D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1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392" w:type="dxa"/>
          </w:tcPr>
          <w:p w:rsidR="00126C29" w:rsidRPr="00D511FE" w:rsidRDefault="00126C29" w:rsidP="004411D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1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3792" w:type="dxa"/>
          </w:tcPr>
          <w:p w:rsidR="00126C29" w:rsidRPr="00D511FE" w:rsidRDefault="00126C29" w:rsidP="004411D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1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финансирования за счет средств бюджета </w:t>
            </w:r>
            <w:proofErr w:type="gramStart"/>
            <w:r w:rsidRPr="00D511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Пуга-чевского</w:t>
            </w:r>
            <w:proofErr w:type="gramEnd"/>
            <w:r w:rsidRPr="00D511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муниципального района в 2015 году, руб.</w:t>
            </w:r>
          </w:p>
        </w:tc>
      </w:tr>
      <w:tr w:rsidR="00126C29" w:rsidRPr="00936EED" w:rsidTr="004411D1">
        <w:tc>
          <w:tcPr>
            <w:tcW w:w="670" w:type="dxa"/>
          </w:tcPr>
          <w:p w:rsidR="00126C29" w:rsidRPr="00D511FE" w:rsidRDefault="00126C29" w:rsidP="004411D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1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2" w:type="dxa"/>
          </w:tcPr>
          <w:p w:rsidR="00126C29" w:rsidRPr="00D511FE" w:rsidRDefault="00126C29" w:rsidP="004411D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1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92" w:type="dxa"/>
          </w:tcPr>
          <w:p w:rsidR="00126C29" w:rsidRPr="00D511FE" w:rsidRDefault="00126C29" w:rsidP="004411D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1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126C29" w:rsidRPr="00936EED" w:rsidTr="004411D1">
        <w:tc>
          <w:tcPr>
            <w:tcW w:w="670" w:type="dxa"/>
          </w:tcPr>
          <w:p w:rsidR="00126C29" w:rsidRPr="00D511FE" w:rsidRDefault="00126C29" w:rsidP="004411D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1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92" w:type="dxa"/>
          </w:tcPr>
          <w:p w:rsidR="00126C29" w:rsidRPr="00D511FE" w:rsidRDefault="00126C29" w:rsidP="004411D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1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Разработка проекта «Правила </w:t>
            </w:r>
            <w:proofErr w:type="gramStart"/>
            <w:r w:rsidRPr="00D511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землеполь-зования</w:t>
            </w:r>
            <w:proofErr w:type="gramEnd"/>
            <w:r w:rsidRPr="00D511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застройки территории Красно-реченского муниципального образования Пугачевского муниципального района Саратовской области»</w:t>
            </w:r>
          </w:p>
        </w:tc>
        <w:tc>
          <w:tcPr>
            <w:tcW w:w="3792" w:type="dxa"/>
          </w:tcPr>
          <w:p w:rsidR="00126C29" w:rsidRPr="00D511FE" w:rsidRDefault="00126C29" w:rsidP="004411D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37000</w:t>
            </w:r>
            <w:r w:rsidRPr="00D511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</w:p>
        </w:tc>
      </w:tr>
    </w:tbl>
    <w:p w:rsidR="00126C29" w:rsidRPr="00936EED" w:rsidRDefault="00126C29" w:rsidP="00126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C29" w:rsidRPr="00936EED" w:rsidRDefault="00126C29" w:rsidP="00126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C29" w:rsidRDefault="00126C29" w:rsidP="00126C29"/>
    <w:p w:rsidR="00126C29" w:rsidRDefault="00126C29" w:rsidP="00126C29"/>
    <w:p w:rsidR="00126C29" w:rsidRDefault="00126C29" w:rsidP="00126C29"/>
    <w:p w:rsidR="00126C29" w:rsidRPr="009B0349" w:rsidRDefault="00126C29" w:rsidP="00126C2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126C29" w:rsidRPr="009B0349" w:rsidRDefault="00126C29" w:rsidP="00126C2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9B0349">
        <w:rPr>
          <w:rFonts w:ascii="Times New Roman" w:hAnsi="Times New Roman"/>
          <w:sz w:val="28"/>
          <w:szCs w:val="28"/>
        </w:rPr>
        <w:t>«Приложение № 11 к муниципальной программе «Устойчивое развитие сельских территорий Пугачевского муниципального района Саратовской области на 2014-2017 годы и на период до 2020 года»</w:t>
      </w:r>
    </w:p>
    <w:p w:rsidR="00126C29" w:rsidRPr="009B0349" w:rsidRDefault="00126C29" w:rsidP="00126C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C29" w:rsidRPr="009B0349" w:rsidRDefault="00126C29" w:rsidP="00126C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6C29" w:rsidRPr="009B0349" w:rsidRDefault="00126C29" w:rsidP="00126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349">
        <w:rPr>
          <w:rFonts w:ascii="Times New Roman" w:hAnsi="Times New Roman"/>
          <w:b/>
          <w:sz w:val="28"/>
          <w:szCs w:val="28"/>
        </w:rPr>
        <w:t xml:space="preserve">Строительство автомобильных дорог </w:t>
      </w:r>
    </w:p>
    <w:p w:rsidR="00126C29" w:rsidRDefault="00126C29" w:rsidP="00126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349">
        <w:rPr>
          <w:rFonts w:ascii="Times New Roman" w:hAnsi="Times New Roman"/>
          <w:b/>
          <w:sz w:val="28"/>
          <w:szCs w:val="28"/>
        </w:rPr>
        <w:t>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населенных пунктов, расположенных в сельской местности</w:t>
      </w:r>
    </w:p>
    <w:p w:rsidR="00126C29" w:rsidRPr="00936EED" w:rsidRDefault="00126C29" w:rsidP="00126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(внесено изменение постановлением от </w:t>
      </w:r>
      <w:hyperlink r:id="rId47" w:tooltip="постановление от 13.12.2016 0:00:00 №1050 Администрация Пугачевского муниципального района&#10;&#10;О внесении изменений в постановление &#10;администрации Пугачевского муниципального &#10;района Саратовской области от 20 января 2014 года &#10;№ 27&#10;" w:history="1">
        <w:r w:rsidRPr="006B4D41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30.12.2016г. №1050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 xml:space="preserve">…, </w:t>
      </w:r>
      <w:hyperlink r:id="rId48" w:tooltip="постановление от 22.03.2017 0:00:00 №26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0 января 2014 года № 27" w:history="1">
        <w:r w:rsidRPr="00017851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22.03.2017г. №264…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>)</w:t>
      </w:r>
    </w:p>
    <w:p w:rsidR="00126C29" w:rsidRPr="009B0349" w:rsidRDefault="00126C29" w:rsidP="00126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C29" w:rsidRDefault="00126C29" w:rsidP="00126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270"/>
        <w:gridCol w:w="1220"/>
        <w:gridCol w:w="1719"/>
        <w:gridCol w:w="1423"/>
        <w:gridCol w:w="1650"/>
      </w:tblGrid>
      <w:tr w:rsidR="00126C29" w:rsidRPr="00546EFA" w:rsidTr="004411D1">
        <w:trPr>
          <w:trHeight w:val="433"/>
        </w:trPr>
        <w:tc>
          <w:tcPr>
            <w:tcW w:w="602" w:type="dxa"/>
            <w:vMerge w:val="restart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1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5" w:type="dxa"/>
            <w:vMerge w:val="restart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1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5801" w:type="dxa"/>
            <w:gridSpan w:val="4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11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2017 г., тыс. руб.</w:t>
            </w:r>
          </w:p>
        </w:tc>
      </w:tr>
      <w:tr w:rsidR="00126C29" w:rsidRPr="00546EFA" w:rsidTr="004411D1">
        <w:trPr>
          <w:trHeight w:val="284"/>
        </w:trPr>
        <w:tc>
          <w:tcPr>
            <w:tcW w:w="602" w:type="dxa"/>
            <w:vMerge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1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8" w:type="dxa"/>
            <w:gridSpan w:val="3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1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26C29" w:rsidRPr="00546EFA" w:rsidTr="004411D1">
        <w:trPr>
          <w:trHeight w:val="1075"/>
        </w:trPr>
        <w:tc>
          <w:tcPr>
            <w:tcW w:w="602" w:type="dxa"/>
            <w:vMerge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11">
              <w:rPr>
                <w:rFonts w:ascii="Times New Roman" w:hAnsi="Times New Roman"/>
                <w:b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327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11">
              <w:rPr>
                <w:rFonts w:ascii="Times New Roman" w:hAnsi="Times New Roman"/>
                <w:b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719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11">
              <w:rPr>
                <w:rFonts w:ascii="Times New Roman" w:hAnsi="Times New Roman"/>
                <w:b/>
                <w:sz w:val="24"/>
                <w:szCs w:val="24"/>
              </w:rPr>
              <w:t xml:space="preserve">за счет средств местного бюджета </w:t>
            </w:r>
          </w:p>
        </w:tc>
      </w:tr>
      <w:tr w:rsidR="00126C29" w:rsidRPr="00546EFA" w:rsidTr="004411D1">
        <w:trPr>
          <w:trHeight w:val="269"/>
        </w:trPr>
        <w:tc>
          <w:tcPr>
            <w:tcW w:w="602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6C29" w:rsidRPr="00546EFA" w:rsidTr="004411D1">
        <w:trPr>
          <w:trHeight w:val="1911"/>
        </w:trPr>
        <w:tc>
          <w:tcPr>
            <w:tcW w:w="602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  <w:shd w:val="clear" w:color="auto" w:fill="auto"/>
          </w:tcPr>
          <w:p w:rsidR="00126C29" w:rsidRPr="00023F11" w:rsidRDefault="00126C29" w:rsidP="004411D1">
            <w:pPr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 xml:space="preserve">Строительство автоподъезда к пос. Заречный от автодороги пансионат Пугачевский-пос.Садовый Пугачевского </w:t>
            </w:r>
            <w:r w:rsidRPr="00023F1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273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7220,9</w:t>
            </w:r>
          </w:p>
        </w:tc>
        <w:tc>
          <w:tcPr>
            <w:tcW w:w="1482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3296,0</w:t>
            </w:r>
          </w:p>
        </w:tc>
        <w:tc>
          <w:tcPr>
            <w:tcW w:w="1327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3916,7</w:t>
            </w:r>
          </w:p>
        </w:tc>
        <w:tc>
          <w:tcPr>
            <w:tcW w:w="1719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</w:tbl>
    <w:p w:rsidR="00126C29" w:rsidRPr="00546EFA" w:rsidRDefault="00126C29" w:rsidP="00126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EFA">
        <w:rPr>
          <w:rFonts w:ascii="Times New Roman" w:hAnsi="Times New Roman"/>
          <w:b/>
          <w:sz w:val="28"/>
          <w:szCs w:val="28"/>
        </w:rPr>
        <w:t xml:space="preserve"> </w:t>
      </w:r>
    </w:p>
    <w:p w:rsidR="00126C29" w:rsidRPr="00546EFA" w:rsidRDefault="00126C29" w:rsidP="00126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EFA"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</w:p>
    <w:p w:rsidR="00126C29" w:rsidRPr="00546EFA" w:rsidRDefault="00126C29" w:rsidP="00126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910"/>
        <w:gridCol w:w="1417"/>
        <w:gridCol w:w="1560"/>
        <w:gridCol w:w="1417"/>
      </w:tblGrid>
      <w:tr w:rsidR="00126C29" w:rsidRPr="00546EFA" w:rsidTr="004411D1">
        <w:tc>
          <w:tcPr>
            <w:tcW w:w="585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1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10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1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11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23F11">
              <w:rPr>
                <w:rFonts w:ascii="Times New Roman" w:hAnsi="Times New Roman"/>
                <w:b/>
                <w:sz w:val="24"/>
                <w:szCs w:val="24"/>
              </w:rPr>
              <w:t>Протя-женность</w:t>
            </w:r>
            <w:proofErr w:type="gramEnd"/>
            <w:r w:rsidRPr="00023F11">
              <w:rPr>
                <w:rFonts w:ascii="Times New Roman" w:hAnsi="Times New Roman"/>
                <w:b/>
                <w:sz w:val="24"/>
                <w:szCs w:val="24"/>
              </w:rPr>
              <w:t>, км</w:t>
            </w:r>
          </w:p>
        </w:tc>
        <w:tc>
          <w:tcPr>
            <w:tcW w:w="1560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11">
              <w:rPr>
                <w:rFonts w:ascii="Times New Roman" w:hAnsi="Times New Roman"/>
                <w:b/>
                <w:sz w:val="24"/>
                <w:szCs w:val="24"/>
              </w:rPr>
              <w:t>Категория автодороги</w:t>
            </w:r>
          </w:p>
        </w:tc>
        <w:tc>
          <w:tcPr>
            <w:tcW w:w="1417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11">
              <w:rPr>
                <w:rFonts w:ascii="Times New Roman" w:hAnsi="Times New Roman"/>
                <w:b/>
                <w:sz w:val="24"/>
                <w:szCs w:val="24"/>
              </w:rPr>
              <w:t>Ширина проезжей части, м</w:t>
            </w:r>
          </w:p>
        </w:tc>
      </w:tr>
      <w:tr w:rsidR="00126C29" w:rsidRPr="00546EFA" w:rsidTr="004411D1">
        <w:tc>
          <w:tcPr>
            <w:tcW w:w="585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6C29" w:rsidRPr="00546EFA" w:rsidTr="004411D1">
        <w:tc>
          <w:tcPr>
            <w:tcW w:w="585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0" w:type="dxa"/>
            <w:shd w:val="clear" w:color="auto" w:fill="auto"/>
          </w:tcPr>
          <w:p w:rsidR="00126C29" w:rsidRPr="00023F11" w:rsidRDefault="00126C29" w:rsidP="004411D1">
            <w:pPr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Автоподъезд к пос.Заречный от автодороги пансионат Пугачевский пос.Садовый Пугачевского муниципального района Саратовской области</w:t>
            </w:r>
          </w:p>
          <w:p w:rsidR="00126C29" w:rsidRPr="00023F11" w:rsidRDefault="00126C29" w:rsidP="0044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560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23F11">
              <w:rPr>
                <w:rFonts w:ascii="Times New Roman" w:hAnsi="Times New Roman"/>
                <w:sz w:val="24"/>
                <w:szCs w:val="24"/>
              </w:rPr>
              <w:t>(сельская дорога)</w:t>
            </w:r>
          </w:p>
        </w:tc>
        <w:tc>
          <w:tcPr>
            <w:tcW w:w="1417" w:type="dxa"/>
            <w:shd w:val="clear" w:color="auto" w:fill="auto"/>
          </w:tcPr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C29" w:rsidRPr="00023F11" w:rsidRDefault="00126C29" w:rsidP="0044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11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</w:tbl>
    <w:p w:rsidR="00126C29" w:rsidRDefault="00126C29" w:rsidP="00126C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C29" w:rsidRPr="00A54759" w:rsidRDefault="00126C29" w:rsidP="00126C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6C29" w:rsidRPr="009B0349" w:rsidRDefault="00126C29" w:rsidP="00126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C29" w:rsidRPr="009B0349" w:rsidRDefault="00126C29" w:rsidP="00126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C29" w:rsidRDefault="00126C29" w:rsidP="00126C29"/>
    <w:p w:rsidR="00126C29" w:rsidRDefault="00126C29" w:rsidP="00126C29"/>
    <w:p w:rsidR="00126C29" w:rsidRDefault="00126C29" w:rsidP="00126C29"/>
    <w:p w:rsidR="00126C29" w:rsidRPr="00C42B23" w:rsidRDefault="00126C29" w:rsidP="00126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C29" w:rsidRDefault="00126C29" w:rsidP="00126C2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42B23">
        <w:rPr>
          <w:rFonts w:ascii="Times New Roman" w:hAnsi="Times New Roman"/>
          <w:sz w:val="28"/>
          <w:szCs w:val="28"/>
        </w:rPr>
        <w:lastRenderedPageBreak/>
        <w:t>«Приложение № 12 к муниципальной программе «Устойчивое развитие сельских территорий Пугачевского муниципального района Саратовской области на 2014-2017 годы и на период до 2020 года»</w:t>
      </w:r>
    </w:p>
    <w:p w:rsidR="00126C29" w:rsidRPr="007C6561" w:rsidRDefault="00126C29" w:rsidP="00126C2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</w:t>
      </w:r>
      <w:r w:rsidRPr="00F637E5">
        <w:rPr>
          <w:rFonts w:ascii="Times New Roman" w:hAnsi="Times New Roman"/>
          <w:sz w:val="28"/>
          <w:szCs w:val="28"/>
          <w:lang w:eastAsia="zh-CN"/>
        </w:rPr>
        <w:t>(внесено изменение постановлением от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hyperlink r:id="rId49" w:tooltip="постановление от 21.02.2017 0:00:00 №158 Администрация Пугачевского муниципального района&#10;&#10;О внесении изменений в постановление&#10;администрации Пугачевского муниципального &#10;района Саратовской области от 20 января &#10;2014 года № 27&#10;" w:history="1">
        <w:r w:rsidRPr="000F1F68">
          <w:rPr>
            <w:rStyle w:val="af4"/>
            <w:rFonts w:ascii="Times New Roman CYR" w:hAnsi="Times New Roman CYR" w:cs="Times New Roman CYR"/>
            <w:b/>
            <w:bCs/>
            <w:kern w:val="2"/>
            <w:sz w:val="28"/>
            <w:szCs w:val="28"/>
            <w:lang w:eastAsia="zh-CN"/>
          </w:rPr>
          <w:t>21.02.2017г. №158…</w:t>
        </w:r>
      </w:hyperlink>
      <w:r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>)</w:t>
      </w:r>
    </w:p>
    <w:p w:rsidR="00126C29" w:rsidRPr="00C42B23" w:rsidRDefault="00126C29" w:rsidP="00126C2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26C29" w:rsidRPr="00C42B23" w:rsidRDefault="00126C29" w:rsidP="00126C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C29" w:rsidRPr="00C42B23" w:rsidRDefault="00126C29" w:rsidP="00126C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C29" w:rsidRPr="00C42B23" w:rsidRDefault="00126C29" w:rsidP="00126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B23">
        <w:rPr>
          <w:rFonts w:ascii="Times New Roman" w:hAnsi="Times New Roman"/>
          <w:b/>
          <w:sz w:val="28"/>
          <w:szCs w:val="28"/>
        </w:rPr>
        <w:t xml:space="preserve">Строительство учреждений культурно-досугового типа </w:t>
      </w:r>
    </w:p>
    <w:p w:rsidR="00126C29" w:rsidRPr="00C42B23" w:rsidRDefault="00126C29" w:rsidP="00126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B23">
        <w:rPr>
          <w:rFonts w:ascii="Times New Roman" w:hAnsi="Times New Roman"/>
          <w:b/>
          <w:sz w:val="28"/>
          <w:szCs w:val="28"/>
        </w:rPr>
        <w:t>в Пугачевском муниципальном районе</w:t>
      </w:r>
    </w:p>
    <w:p w:rsidR="00126C29" w:rsidRPr="00C42B23" w:rsidRDefault="00126C29" w:rsidP="00126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126C29" w:rsidRPr="00C42B23" w:rsidTr="004411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29" w:rsidRPr="00C42B2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  <w:p w:rsidR="00126C29" w:rsidRPr="00C42B23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42B23">
              <w:rPr>
                <w:rFonts w:ascii="Times New Roman" w:hAnsi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29" w:rsidRPr="00C42B2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  <w:p w:rsidR="00126C29" w:rsidRPr="00C42B2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26C29" w:rsidRPr="00C42B23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42B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объекта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29" w:rsidRPr="00C42B23" w:rsidRDefault="00126C29" w:rsidP="004411D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42B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за счет средств бюджета Пугачевского муниципального района </w:t>
            </w:r>
          </w:p>
          <w:p w:rsidR="00126C29" w:rsidRPr="00C42B23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42B23">
              <w:rPr>
                <w:rFonts w:ascii="Times New Roman" w:hAnsi="Times New Roman"/>
                <w:kern w:val="2"/>
                <w:sz w:val="28"/>
                <w:szCs w:val="28"/>
              </w:rPr>
              <w:t>в 2017 году, тыс. рублей</w:t>
            </w:r>
          </w:p>
        </w:tc>
      </w:tr>
      <w:tr w:rsidR="00126C29" w:rsidRPr="00C42B23" w:rsidTr="004411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29" w:rsidRPr="00C42B23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42B23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29" w:rsidRPr="00C42B23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 Black"/>
                <w:kern w:val="2"/>
                <w:sz w:val="28"/>
                <w:szCs w:val="28"/>
                <w:lang w:eastAsia="zh-CN"/>
              </w:rPr>
            </w:pPr>
            <w:r w:rsidRPr="00C42B23">
              <w:rPr>
                <w:rFonts w:ascii="Times New Roman" w:hAnsi="Times New Roman" w:cs="Arial Black"/>
                <w:kern w:val="2"/>
                <w:sz w:val="28"/>
                <w:szCs w:val="28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29" w:rsidRPr="00C42B23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42B23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126C29" w:rsidRPr="00C42B23" w:rsidTr="004411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29" w:rsidRPr="00C42B23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42B23"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29" w:rsidRPr="00C42B23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42B23">
              <w:rPr>
                <w:rFonts w:ascii="Times New Roman" w:hAnsi="Times New Roman" w:cs="Arial Black"/>
                <w:kern w:val="2"/>
                <w:sz w:val="28"/>
                <w:szCs w:val="28"/>
              </w:rPr>
              <w:t>Строительство Дома культуры в с.Каменка Пугачевского муниципального района Саратовской области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29" w:rsidRPr="00C42B23" w:rsidRDefault="00126C29" w:rsidP="004411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42B23">
              <w:rPr>
                <w:rFonts w:ascii="Times New Roman" w:hAnsi="Times New Roman"/>
                <w:kern w:val="2"/>
                <w:sz w:val="28"/>
                <w:szCs w:val="28"/>
              </w:rPr>
              <w:t>56,0</w:t>
            </w:r>
          </w:p>
        </w:tc>
      </w:tr>
    </w:tbl>
    <w:p w:rsidR="00126C29" w:rsidRPr="00C42B23" w:rsidRDefault="00126C29" w:rsidP="00126C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42B23">
        <w:rPr>
          <w:rFonts w:ascii="Times New Roman" w:hAnsi="Times New Roman"/>
          <w:sz w:val="28"/>
          <w:szCs w:val="28"/>
        </w:rPr>
        <w:t xml:space="preserve"> </w:t>
      </w:r>
    </w:p>
    <w:p w:rsidR="00126C29" w:rsidRPr="00C42B23" w:rsidRDefault="00126C29" w:rsidP="00126C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26C29" w:rsidRPr="00C42B23" w:rsidRDefault="00126C29" w:rsidP="00126C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26C29" w:rsidRDefault="00126C29" w:rsidP="00126C29"/>
    <w:p w:rsidR="00126C29" w:rsidRDefault="00126C29" w:rsidP="00126C29"/>
    <w:p w:rsidR="00126C29" w:rsidRDefault="00126C29" w:rsidP="00126C29"/>
    <w:p w:rsidR="00126C29" w:rsidRDefault="00126C29" w:rsidP="00126C29"/>
    <w:p w:rsidR="00CE7BC6" w:rsidRDefault="00CE7BC6">
      <w:bookmarkStart w:id="0" w:name="_GoBack"/>
      <w:bookmarkEnd w:id="0"/>
    </w:p>
    <w:sectPr w:rsidR="00CE7BC6" w:rsidSect="000E7686">
      <w:pgSz w:w="16838" w:h="11906" w:orient="landscape"/>
      <w:pgMar w:top="284" w:right="113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4A" w:rsidRDefault="00126C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4A" w:rsidRDefault="00126C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4A" w:rsidRDefault="00126C2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61" w:rsidRDefault="00126C2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61" w:rsidRDefault="00126C29">
    <w:pPr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61" w:rsidRDefault="00126C2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4A" w:rsidRDefault="00126C2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4A" w:rsidRDefault="00126C2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4A" w:rsidRDefault="00126C29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61" w:rsidRDefault="00126C2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61" w:rsidRPr="00157F32" w:rsidRDefault="00126C29" w:rsidP="007C6561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61" w:rsidRDefault="00126C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3285" w:hanging="11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1802E68"/>
    <w:multiLevelType w:val="hybridMultilevel"/>
    <w:tmpl w:val="F85A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E16B7"/>
    <w:multiLevelType w:val="hybridMultilevel"/>
    <w:tmpl w:val="218A2C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5E56216"/>
    <w:multiLevelType w:val="hybridMultilevel"/>
    <w:tmpl w:val="50EE3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F574F"/>
    <w:multiLevelType w:val="multilevel"/>
    <w:tmpl w:val="3A2E75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  <w:i/>
      </w:rPr>
    </w:lvl>
  </w:abstractNum>
  <w:abstractNum w:abstractNumId="11" w15:restartNumberingAfterBreak="0">
    <w:nsid w:val="090372D9"/>
    <w:multiLevelType w:val="hybridMultilevel"/>
    <w:tmpl w:val="73C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53137"/>
    <w:multiLevelType w:val="hybridMultilevel"/>
    <w:tmpl w:val="06263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A64D92"/>
    <w:multiLevelType w:val="hybridMultilevel"/>
    <w:tmpl w:val="548AA5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F5864A4"/>
    <w:multiLevelType w:val="hybridMultilevel"/>
    <w:tmpl w:val="5584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6264C4"/>
    <w:multiLevelType w:val="hybridMultilevel"/>
    <w:tmpl w:val="D978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A02B4"/>
    <w:multiLevelType w:val="hybridMultilevel"/>
    <w:tmpl w:val="B4B899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A3F134B"/>
    <w:multiLevelType w:val="hybridMultilevel"/>
    <w:tmpl w:val="C3B226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228004C"/>
    <w:multiLevelType w:val="hybridMultilevel"/>
    <w:tmpl w:val="0A5A8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A971B5E"/>
    <w:multiLevelType w:val="hybridMultilevel"/>
    <w:tmpl w:val="3C0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1478E"/>
    <w:multiLevelType w:val="hybridMultilevel"/>
    <w:tmpl w:val="4746B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66C0FDA"/>
    <w:multiLevelType w:val="hybridMultilevel"/>
    <w:tmpl w:val="B7664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97ECC"/>
    <w:multiLevelType w:val="hybridMultilevel"/>
    <w:tmpl w:val="6686B5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1616DC4"/>
    <w:multiLevelType w:val="hybridMultilevel"/>
    <w:tmpl w:val="6972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47463"/>
    <w:multiLevelType w:val="hybridMultilevel"/>
    <w:tmpl w:val="84927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C501D"/>
    <w:multiLevelType w:val="hybridMultilevel"/>
    <w:tmpl w:val="6BEC94D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 w15:restartNumberingAfterBreak="0">
    <w:nsid w:val="57680C0A"/>
    <w:multiLevelType w:val="multilevel"/>
    <w:tmpl w:val="3A2E75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  <w:i/>
      </w:rPr>
    </w:lvl>
  </w:abstractNum>
  <w:abstractNum w:abstractNumId="27" w15:restartNumberingAfterBreak="0">
    <w:nsid w:val="66087F50"/>
    <w:multiLevelType w:val="hybridMultilevel"/>
    <w:tmpl w:val="D2D6FA1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67783138"/>
    <w:multiLevelType w:val="hybridMultilevel"/>
    <w:tmpl w:val="C25A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C1A24"/>
    <w:multiLevelType w:val="hybridMultilevel"/>
    <w:tmpl w:val="3890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8"/>
  </w:num>
  <w:num w:numId="6">
    <w:abstractNumId w:val="20"/>
  </w:num>
  <w:num w:numId="7">
    <w:abstractNumId w:val="18"/>
  </w:num>
  <w:num w:numId="8">
    <w:abstractNumId w:val="16"/>
  </w:num>
  <w:num w:numId="9">
    <w:abstractNumId w:val="13"/>
  </w:num>
  <w:num w:numId="10">
    <w:abstractNumId w:val="17"/>
  </w:num>
  <w:num w:numId="11">
    <w:abstractNumId w:val="11"/>
  </w:num>
  <w:num w:numId="12">
    <w:abstractNumId w:val="12"/>
  </w:num>
  <w:num w:numId="13">
    <w:abstractNumId w:val="27"/>
  </w:num>
  <w:num w:numId="14">
    <w:abstractNumId w:val="29"/>
  </w:num>
  <w:num w:numId="15">
    <w:abstractNumId w:val="19"/>
  </w:num>
  <w:num w:numId="16">
    <w:abstractNumId w:val="15"/>
  </w:num>
  <w:num w:numId="17">
    <w:abstractNumId w:val="22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21"/>
  </w:num>
  <w:num w:numId="25">
    <w:abstractNumId w:val="25"/>
  </w:num>
  <w:num w:numId="26">
    <w:abstractNumId w:val="26"/>
  </w:num>
  <w:num w:numId="27">
    <w:abstractNumId w:val="10"/>
  </w:num>
  <w:num w:numId="28">
    <w:abstractNumId w:val="28"/>
  </w:num>
  <w:num w:numId="29">
    <w:abstractNumId w:val="9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E6"/>
    <w:rsid w:val="00126C29"/>
    <w:rsid w:val="001C15E6"/>
    <w:rsid w:val="00C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36108-41A1-418D-BDE1-69E627D5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6C29"/>
    <w:pPr>
      <w:keepNext/>
      <w:tabs>
        <w:tab w:val="num" w:pos="720"/>
      </w:tabs>
      <w:suppressAutoHyphens/>
      <w:spacing w:after="0" w:line="240" w:lineRule="auto"/>
      <w:ind w:firstLine="5400"/>
      <w:jc w:val="right"/>
      <w:outlineLvl w:val="0"/>
    </w:pPr>
    <w:rPr>
      <w:rFonts w:ascii="Times New Roman" w:hAnsi="Times New Roman"/>
      <w:kern w:val="1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26C29"/>
    <w:pPr>
      <w:keepNext/>
      <w:tabs>
        <w:tab w:val="num" w:pos="1080"/>
      </w:tabs>
      <w:suppressAutoHyphens/>
      <w:spacing w:after="0" w:line="240" w:lineRule="auto"/>
      <w:ind w:left="1080" w:hanging="360"/>
      <w:jc w:val="right"/>
      <w:outlineLvl w:val="1"/>
    </w:pPr>
    <w:rPr>
      <w:rFonts w:ascii="Times New Roman" w:hAnsi="Times New Roman"/>
      <w:kern w:val="1"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126C29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2"/>
    </w:pPr>
    <w:rPr>
      <w:rFonts w:ascii="Times New Roman" w:hAnsi="Times New Roman"/>
      <w:b/>
      <w:kern w:val="1"/>
      <w:sz w:val="32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126C29"/>
    <w:pPr>
      <w:keepNext/>
      <w:tabs>
        <w:tab w:val="num" w:pos="1800"/>
      </w:tabs>
      <w:suppressAutoHyphens/>
      <w:spacing w:after="0" w:line="240" w:lineRule="auto"/>
      <w:ind w:left="1800" w:hanging="360"/>
      <w:jc w:val="center"/>
      <w:outlineLvl w:val="3"/>
    </w:pPr>
    <w:rPr>
      <w:rFonts w:ascii="Times New Roman" w:hAnsi="Times New Roman"/>
      <w:b/>
      <w:kern w:val="1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126C29"/>
    <w:pPr>
      <w:keepNext/>
      <w:tabs>
        <w:tab w:val="num" w:pos="2160"/>
      </w:tabs>
      <w:suppressAutoHyphens/>
      <w:spacing w:after="0" w:line="240" w:lineRule="auto"/>
      <w:ind w:firstLine="360"/>
      <w:jc w:val="center"/>
      <w:outlineLvl w:val="4"/>
    </w:pPr>
    <w:rPr>
      <w:rFonts w:ascii="Times New Roman" w:hAnsi="Times New Roman"/>
      <w:b/>
      <w:kern w:val="1"/>
      <w:sz w:val="28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126C29"/>
    <w:pPr>
      <w:keepNext/>
      <w:tabs>
        <w:tab w:val="num" w:pos="2520"/>
      </w:tabs>
      <w:suppressAutoHyphens/>
      <w:spacing w:after="0" w:line="240" w:lineRule="auto"/>
      <w:ind w:left="2520" w:hanging="360"/>
      <w:jc w:val="center"/>
      <w:outlineLvl w:val="5"/>
    </w:pPr>
    <w:rPr>
      <w:rFonts w:ascii="Times New Roman" w:hAnsi="Times New Roman"/>
      <w:b/>
      <w:kern w:val="1"/>
      <w:sz w:val="20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126C29"/>
    <w:pPr>
      <w:keepNext/>
      <w:tabs>
        <w:tab w:val="num" w:pos="2880"/>
      </w:tabs>
      <w:suppressAutoHyphens/>
      <w:spacing w:after="0" w:line="240" w:lineRule="auto"/>
      <w:ind w:left="2880" w:hanging="360"/>
      <w:jc w:val="both"/>
      <w:outlineLvl w:val="6"/>
    </w:pPr>
    <w:rPr>
      <w:rFonts w:ascii="Times New Roman" w:hAnsi="Times New Roman"/>
      <w:b/>
      <w:kern w:val="1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126C29"/>
    <w:pPr>
      <w:keepNext/>
      <w:tabs>
        <w:tab w:val="num" w:pos="3240"/>
      </w:tabs>
      <w:suppressAutoHyphens/>
      <w:spacing w:after="0" w:line="240" w:lineRule="auto"/>
      <w:ind w:left="720" w:hanging="720"/>
      <w:jc w:val="center"/>
      <w:outlineLvl w:val="7"/>
    </w:pPr>
    <w:rPr>
      <w:rFonts w:ascii="Times New Roman" w:hAnsi="Times New Roman"/>
      <w:b/>
      <w:kern w:val="1"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126C29"/>
    <w:pPr>
      <w:keepNext/>
      <w:tabs>
        <w:tab w:val="num" w:pos="3600"/>
      </w:tabs>
      <w:suppressAutoHyphens/>
      <w:spacing w:after="0" w:line="240" w:lineRule="auto"/>
      <w:ind w:left="3600" w:hanging="360"/>
      <w:jc w:val="center"/>
      <w:outlineLvl w:val="8"/>
    </w:pPr>
    <w:rPr>
      <w:rFonts w:ascii="Times New Roman" w:hAnsi="Times New Roman"/>
      <w:b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C29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26C29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26C29"/>
    <w:rPr>
      <w:rFonts w:ascii="Times New Roman" w:eastAsia="Times New Roman" w:hAnsi="Times New Roman" w:cs="Times New Roman"/>
      <w:b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26C29"/>
    <w:rPr>
      <w:rFonts w:ascii="Times New Roman" w:eastAsia="Times New Roman" w:hAnsi="Times New Roman" w:cs="Times New Roman"/>
      <w:b/>
      <w:kern w:val="1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26C29"/>
    <w:rPr>
      <w:rFonts w:ascii="Times New Roman" w:eastAsia="Times New Roman" w:hAnsi="Times New Roman" w:cs="Times New Roman"/>
      <w:b/>
      <w:kern w:val="1"/>
      <w:sz w:val="28"/>
      <w:szCs w:val="24"/>
      <w:lang w:eastAsia="ja-JP"/>
    </w:rPr>
  </w:style>
  <w:style w:type="character" w:customStyle="1" w:styleId="60">
    <w:name w:val="Заголовок 6 Знак"/>
    <w:basedOn w:val="a0"/>
    <w:link w:val="6"/>
    <w:rsid w:val="00126C29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126C29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26C29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126C29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customStyle="1" w:styleId="ConsPlusNormal">
    <w:name w:val="ConsPlusNormal"/>
    <w:rsid w:val="0012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26C2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26C29"/>
  </w:style>
  <w:style w:type="numbering" w:customStyle="1" w:styleId="110">
    <w:name w:val="Нет списка11"/>
    <w:next w:val="a2"/>
    <w:semiHidden/>
    <w:rsid w:val="00126C29"/>
  </w:style>
  <w:style w:type="table" w:styleId="a4">
    <w:name w:val="Table Grid"/>
    <w:basedOn w:val="a1"/>
    <w:rsid w:val="00126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26C29"/>
  </w:style>
  <w:style w:type="paragraph" w:styleId="a5">
    <w:name w:val="Body Text"/>
    <w:basedOn w:val="a"/>
    <w:link w:val="a6"/>
    <w:rsid w:val="00126C29"/>
    <w:pPr>
      <w:suppressAutoHyphens/>
      <w:spacing w:after="0" w:line="240" w:lineRule="auto"/>
      <w:jc w:val="center"/>
    </w:pPr>
    <w:rPr>
      <w:rFonts w:ascii="Arial Black" w:hAnsi="Arial Black" w:cs="Arial Black"/>
      <w:b/>
      <w:kern w:val="1"/>
      <w:sz w:val="40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126C29"/>
    <w:rPr>
      <w:rFonts w:ascii="Arial Black" w:eastAsia="Times New Roman" w:hAnsi="Arial Black" w:cs="Arial Black"/>
      <w:b/>
      <w:kern w:val="1"/>
      <w:sz w:val="40"/>
      <w:szCs w:val="24"/>
      <w:lang w:eastAsia="zh-CN"/>
    </w:rPr>
  </w:style>
  <w:style w:type="paragraph" w:styleId="a7">
    <w:name w:val="Body Text Indent"/>
    <w:basedOn w:val="a"/>
    <w:link w:val="a8"/>
    <w:rsid w:val="00126C29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126C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rsid w:val="00126C29"/>
    <w:pPr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sid w:val="00126C2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Cell">
    <w:name w:val="ConsPlusCell"/>
    <w:rsid w:val="00126C2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126C29"/>
    <w:pPr>
      <w:suppressAutoHyphens/>
      <w:spacing w:after="0" w:line="360" w:lineRule="auto"/>
      <w:ind w:firstLine="720"/>
      <w:jc w:val="both"/>
    </w:pPr>
    <w:rPr>
      <w:rFonts w:ascii="Times New Roman" w:hAnsi="Times New Roman"/>
      <w:kern w:val="1"/>
      <w:sz w:val="28"/>
      <w:szCs w:val="24"/>
      <w:lang w:eastAsia="zh-CN"/>
    </w:rPr>
  </w:style>
  <w:style w:type="paragraph" w:customStyle="1" w:styleId="310">
    <w:name w:val="Основной текст 31"/>
    <w:basedOn w:val="a"/>
    <w:rsid w:val="00126C29"/>
    <w:pPr>
      <w:suppressAutoHyphens/>
      <w:spacing w:after="120" w:line="240" w:lineRule="auto"/>
    </w:pPr>
    <w:rPr>
      <w:rFonts w:ascii="Times New Roman" w:hAnsi="Times New Roman"/>
      <w:kern w:val="1"/>
      <w:sz w:val="16"/>
      <w:szCs w:val="24"/>
      <w:lang w:eastAsia="zh-CN"/>
    </w:rPr>
  </w:style>
  <w:style w:type="paragraph" w:customStyle="1" w:styleId="210">
    <w:name w:val="Основной текст с отступом 21"/>
    <w:basedOn w:val="a"/>
    <w:rsid w:val="00126C29"/>
    <w:pPr>
      <w:suppressAutoHyphens/>
      <w:spacing w:after="120" w:line="480" w:lineRule="auto"/>
      <w:ind w:left="283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2">
    <w:name w:val="Основной текст1"/>
    <w:basedOn w:val="a"/>
    <w:rsid w:val="00126C29"/>
    <w:pPr>
      <w:shd w:val="clear" w:color="auto" w:fill="FFFFFF"/>
      <w:suppressAutoHyphens/>
      <w:spacing w:after="240" w:line="240" w:lineRule="atLeast"/>
    </w:pPr>
    <w:rPr>
      <w:rFonts w:ascii="Times New Roman" w:eastAsia="Calibri" w:hAnsi="Times New Roman"/>
      <w:kern w:val="1"/>
      <w:sz w:val="27"/>
      <w:szCs w:val="20"/>
      <w:shd w:val="clear" w:color="auto" w:fill="FFFFFF"/>
      <w:lang w:val="de-DE" w:eastAsia="zh-CN"/>
    </w:rPr>
  </w:style>
  <w:style w:type="paragraph" w:styleId="ab">
    <w:name w:val="header"/>
    <w:basedOn w:val="a"/>
    <w:link w:val="ac"/>
    <w:rsid w:val="00126C29"/>
    <w:pPr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126C2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3">
    <w:name w:val="Текст примечания1"/>
    <w:basedOn w:val="a"/>
    <w:rsid w:val="00126C29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zh-CN"/>
    </w:rPr>
  </w:style>
  <w:style w:type="paragraph" w:styleId="ad">
    <w:name w:val="annotation text"/>
    <w:basedOn w:val="a"/>
    <w:link w:val="ae"/>
    <w:semiHidden/>
    <w:rsid w:val="00126C2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semiHidden/>
    <w:rsid w:val="00126C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annotation subject"/>
    <w:basedOn w:val="13"/>
    <w:next w:val="13"/>
    <w:link w:val="af0"/>
    <w:rsid w:val="00126C29"/>
    <w:rPr>
      <w:b/>
      <w:bCs/>
    </w:rPr>
  </w:style>
  <w:style w:type="character" w:customStyle="1" w:styleId="af0">
    <w:name w:val="Тема примечания Знак"/>
    <w:basedOn w:val="ae"/>
    <w:link w:val="af"/>
    <w:rsid w:val="00126C29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WW8Num3z0">
    <w:name w:val="WW8Num3z0"/>
    <w:rsid w:val="00126C29"/>
    <w:rPr>
      <w:rFonts w:ascii="Symbol" w:hAnsi="Symbol" w:cs="Symbol"/>
    </w:rPr>
  </w:style>
  <w:style w:type="character" w:customStyle="1" w:styleId="WW8Num4z0">
    <w:name w:val="WW8Num4z0"/>
    <w:rsid w:val="00126C29"/>
    <w:rPr>
      <w:rFonts w:ascii="OpenSymbol" w:hAnsi="OpenSymbol" w:cs="OpenSymbol"/>
    </w:rPr>
  </w:style>
  <w:style w:type="character" w:customStyle="1" w:styleId="WW8Num5z0">
    <w:name w:val="WW8Num5z0"/>
    <w:rsid w:val="00126C29"/>
    <w:rPr>
      <w:rFonts w:ascii="Symbol" w:hAnsi="Symbol" w:cs="Symbol"/>
    </w:rPr>
  </w:style>
  <w:style w:type="character" w:customStyle="1" w:styleId="WW8Num6z0">
    <w:name w:val="WW8Num6z0"/>
    <w:rsid w:val="00126C29"/>
    <w:rPr>
      <w:rFonts w:ascii="Symbol" w:hAnsi="Symbol" w:cs="Symbol"/>
    </w:rPr>
  </w:style>
  <w:style w:type="character" w:customStyle="1" w:styleId="32">
    <w:name w:val="Основной шрифт абзаца3"/>
    <w:rsid w:val="00126C29"/>
  </w:style>
  <w:style w:type="character" w:customStyle="1" w:styleId="WW8Num2z0">
    <w:name w:val="WW8Num2z0"/>
    <w:rsid w:val="00126C29"/>
    <w:rPr>
      <w:rFonts w:ascii="Symbol" w:hAnsi="Symbol" w:cs="Symbol"/>
    </w:rPr>
  </w:style>
  <w:style w:type="character" w:customStyle="1" w:styleId="WW8Num7z0">
    <w:name w:val="WW8Num7z0"/>
    <w:rsid w:val="00126C29"/>
    <w:rPr>
      <w:rFonts w:ascii="Symbol" w:hAnsi="Symbol" w:cs="Symbol"/>
    </w:rPr>
  </w:style>
  <w:style w:type="character" w:customStyle="1" w:styleId="WW8Num8z0">
    <w:name w:val="WW8Num8z0"/>
    <w:rsid w:val="00126C29"/>
    <w:rPr>
      <w:rFonts w:ascii="Symbol" w:hAnsi="Symbol" w:cs="Symbol"/>
    </w:rPr>
  </w:style>
  <w:style w:type="character" w:customStyle="1" w:styleId="Absatz-Standardschriftart">
    <w:name w:val="Absatz-Standardschriftart"/>
    <w:rsid w:val="00126C29"/>
  </w:style>
  <w:style w:type="character" w:customStyle="1" w:styleId="WW-Absatz-Standardschriftart">
    <w:name w:val="WW-Absatz-Standardschriftart"/>
    <w:rsid w:val="00126C29"/>
  </w:style>
  <w:style w:type="character" w:customStyle="1" w:styleId="WW-Absatz-Standardschriftart1">
    <w:name w:val="WW-Absatz-Standardschriftart1"/>
    <w:rsid w:val="00126C29"/>
  </w:style>
  <w:style w:type="character" w:customStyle="1" w:styleId="WW-Absatz-Standardschriftart11">
    <w:name w:val="WW-Absatz-Standardschriftart11"/>
    <w:rsid w:val="00126C29"/>
  </w:style>
  <w:style w:type="character" w:customStyle="1" w:styleId="WW-Absatz-Standardschriftart111">
    <w:name w:val="WW-Absatz-Standardschriftart111"/>
    <w:rsid w:val="00126C29"/>
  </w:style>
  <w:style w:type="character" w:customStyle="1" w:styleId="WW-Absatz-Standardschriftart1111">
    <w:name w:val="WW-Absatz-Standardschriftart1111"/>
    <w:rsid w:val="00126C29"/>
  </w:style>
  <w:style w:type="character" w:customStyle="1" w:styleId="WW-Absatz-Standardschriftart11111">
    <w:name w:val="WW-Absatz-Standardschriftart11111"/>
    <w:rsid w:val="00126C29"/>
  </w:style>
  <w:style w:type="character" w:customStyle="1" w:styleId="22">
    <w:name w:val="Основной шрифт абзаца2"/>
    <w:rsid w:val="00126C29"/>
  </w:style>
  <w:style w:type="character" w:customStyle="1" w:styleId="WW-Absatz-Standardschriftart111111">
    <w:name w:val="WW-Absatz-Standardschriftart111111"/>
    <w:rsid w:val="00126C29"/>
  </w:style>
  <w:style w:type="character" w:customStyle="1" w:styleId="WW-Absatz-Standardschriftart1111111">
    <w:name w:val="WW-Absatz-Standardschriftart1111111"/>
    <w:rsid w:val="00126C29"/>
  </w:style>
  <w:style w:type="character" w:customStyle="1" w:styleId="WW-Absatz-Standardschriftart11111111">
    <w:name w:val="WW-Absatz-Standardschriftart11111111"/>
    <w:rsid w:val="00126C29"/>
  </w:style>
  <w:style w:type="character" w:customStyle="1" w:styleId="WW-Absatz-Standardschriftart111111111">
    <w:name w:val="WW-Absatz-Standardschriftart111111111"/>
    <w:rsid w:val="00126C29"/>
  </w:style>
  <w:style w:type="character" w:customStyle="1" w:styleId="WW-Absatz-Standardschriftart1111111111">
    <w:name w:val="WW-Absatz-Standardschriftart1111111111"/>
    <w:rsid w:val="00126C29"/>
  </w:style>
  <w:style w:type="character" w:customStyle="1" w:styleId="WW-Absatz-Standardschriftart11111111111">
    <w:name w:val="WW-Absatz-Standardschriftart11111111111"/>
    <w:rsid w:val="00126C29"/>
  </w:style>
  <w:style w:type="character" w:customStyle="1" w:styleId="WW-Absatz-Standardschriftart111111111111">
    <w:name w:val="WW-Absatz-Standardschriftart111111111111"/>
    <w:rsid w:val="00126C29"/>
  </w:style>
  <w:style w:type="character" w:customStyle="1" w:styleId="WW-Absatz-Standardschriftart1111111111111">
    <w:name w:val="WW-Absatz-Standardschriftart1111111111111"/>
    <w:rsid w:val="00126C29"/>
  </w:style>
  <w:style w:type="character" w:customStyle="1" w:styleId="WW8Num10z0">
    <w:name w:val="WW8Num10z0"/>
    <w:rsid w:val="00126C29"/>
    <w:rPr>
      <w:rFonts w:ascii="Symbol" w:hAnsi="Symbol" w:cs="Symbol"/>
    </w:rPr>
  </w:style>
  <w:style w:type="character" w:customStyle="1" w:styleId="14">
    <w:name w:val="Основной шрифт абзаца1"/>
    <w:rsid w:val="00126C29"/>
  </w:style>
  <w:style w:type="character" w:styleId="af1">
    <w:name w:val="line number"/>
    <w:basedOn w:val="14"/>
    <w:rsid w:val="00126C29"/>
  </w:style>
  <w:style w:type="character" w:styleId="af2">
    <w:name w:val="page number"/>
    <w:basedOn w:val="14"/>
    <w:rsid w:val="00126C29"/>
  </w:style>
  <w:style w:type="character" w:customStyle="1" w:styleId="15">
    <w:name w:val="Знак примечания1"/>
    <w:rsid w:val="00126C29"/>
    <w:rPr>
      <w:sz w:val="16"/>
      <w:szCs w:val="16"/>
    </w:rPr>
  </w:style>
  <w:style w:type="character" w:customStyle="1" w:styleId="af3">
    <w:name w:val="Знак Знак"/>
    <w:rsid w:val="00126C29"/>
    <w:rPr>
      <w:sz w:val="28"/>
      <w:szCs w:val="24"/>
      <w:lang w:val="ru-RU" w:bidi="ar-SA"/>
    </w:rPr>
  </w:style>
  <w:style w:type="character" w:styleId="af4">
    <w:name w:val="Hyperlink"/>
    <w:rsid w:val="00126C29"/>
    <w:rPr>
      <w:color w:val="000080"/>
      <w:u w:val="single"/>
    </w:rPr>
  </w:style>
  <w:style w:type="character" w:customStyle="1" w:styleId="af5">
    <w:name w:val="Маркеры списка"/>
    <w:rsid w:val="00126C29"/>
    <w:rPr>
      <w:rFonts w:ascii="OpenSymbol" w:eastAsia="OpenSymbol" w:hAnsi="OpenSymbol" w:cs="OpenSymbol"/>
    </w:rPr>
  </w:style>
  <w:style w:type="character" w:customStyle="1" w:styleId="af6">
    <w:name w:val="Символ нумерации"/>
    <w:rsid w:val="00126C29"/>
  </w:style>
  <w:style w:type="character" w:customStyle="1" w:styleId="af7">
    <w:name w:val="Текст выноски Знак"/>
    <w:rsid w:val="00126C29"/>
    <w:rPr>
      <w:rFonts w:ascii="Tahoma" w:eastAsia="Times New Roman" w:hAnsi="Tahoma" w:cs="Arial Black"/>
      <w:kern w:val="1"/>
      <w:sz w:val="16"/>
      <w:szCs w:val="16"/>
      <w:lang w:val="ru-RU" w:eastAsia="zh-CN" w:bidi="ar-SA"/>
    </w:rPr>
  </w:style>
  <w:style w:type="character" w:styleId="af8">
    <w:name w:val="FollowedHyperlink"/>
    <w:rsid w:val="00126C29"/>
    <w:rPr>
      <w:color w:val="800080"/>
      <w:u w:val="single"/>
    </w:rPr>
  </w:style>
  <w:style w:type="paragraph" w:customStyle="1" w:styleId="af9">
    <w:name w:val="Заголовок"/>
    <w:basedOn w:val="a"/>
    <w:next w:val="a5"/>
    <w:rsid w:val="00126C29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List"/>
    <w:basedOn w:val="Textbody"/>
    <w:rsid w:val="00126C29"/>
  </w:style>
  <w:style w:type="paragraph" w:customStyle="1" w:styleId="Textbody">
    <w:name w:val="Text body"/>
    <w:basedOn w:val="Standard"/>
    <w:rsid w:val="00126C29"/>
    <w:pPr>
      <w:spacing w:after="120"/>
    </w:pPr>
  </w:style>
  <w:style w:type="paragraph" w:customStyle="1" w:styleId="Standard">
    <w:name w:val="Standard"/>
    <w:rsid w:val="00126C2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fb">
    <w:name w:val="caption"/>
    <w:basedOn w:val="a"/>
    <w:qFormat/>
    <w:rsid w:val="00126C2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ja-JP" w:bidi="fa-IR"/>
    </w:rPr>
  </w:style>
  <w:style w:type="paragraph" w:customStyle="1" w:styleId="33">
    <w:name w:val="Указатель3"/>
    <w:basedOn w:val="a"/>
    <w:rsid w:val="00126C2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26C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aption">
    <w:name w:val="Caption"/>
    <w:basedOn w:val="Standard"/>
    <w:rsid w:val="00126C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6C29"/>
    <w:pPr>
      <w:suppressLineNumbers/>
    </w:pPr>
  </w:style>
  <w:style w:type="paragraph" w:customStyle="1" w:styleId="23">
    <w:name w:val="Название объекта2"/>
    <w:basedOn w:val="a"/>
    <w:rsid w:val="00126C2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126C29"/>
    <w:pPr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126C2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17">
    <w:name w:val="Указатель1"/>
    <w:basedOn w:val="a"/>
    <w:rsid w:val="00126C29"/>
    <w:pPr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/>
    </w:rPr>
  </w:style>
  <w:style w:type="paragraph" w:customStyle="1" w:styleId="25">
    <w:name w:val="Текст примечания2"/>
    <w:basedOn w:val="a"/>
    <w:rsid w:val="00126C29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zh-CN"/>
    </w:rPr>
  </w:style>
  <w:style w:type="paragraph" w:styleId="afc">
    <w:name w:val="Balloon Text"/>
    <w:basedOn w:val="a"/>
    <w:link w:val="18"/>
    <w:rsid w:val="00126C29"/>
    <w:pPr>
      <w:suppressAutoHyphens/>
      <w:spacing w:after="0" w:line="240" w:lineRule="auto"/>
    </w:pPr>
    <w:rPr>
      <w:rFonts w:ascii="Tahoma" w:hAnsi="Tahoma" w:cs="Arial Black"/>
      <w:kern w:val="1"/>
      <w:sz w:val="16"/>
      <w:szCs w:val="16"/>
      <w:lang w:eastAsia="zh-CN"/>
    </w:rPr>
  </w:style>
  <w:style w:type="character" w:customStyle="1" w:styleId="18">
    <w:name w:val="Текст выноски Знак1"/>
    <w:basedOn w:val="a0"/>
    <w:link w:val="afc"/>
    <w:rsid w:val="00126C29"/>
    <w:rPr>
      <w:rFonts w:ascii="Tahoma" w:eastAsia="Times New Roman" w:hAnsi="Tahoma" w:cs="Arial Black"/>
      <w:kern w:val="1"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126C29"/>
    <w:pPr>
      <w:suppressAutoHyphens/>
      <w:spacing w:after="0" w:line="360" w:lineRule="auto"/>
    </w:pPr>
    <w:rPr>
      <w:rFonts w:ascii="Times New Roman" w:hAnsi="Times New Roman"/>
      <w:kern w:val="1"/>
      <w:sz w:val="28"/>
      <w:szCs w:val="24"/>
      <w:lang w:eastAsia="zh-CN"/>
    </w:rPr>
  </w:style>
  <w:style w:type="paragraph" w:styleId="26">
    <w:name w:val="List Bullet 2"/>
    <w:basedOn w:val="a"/>
    <w:rsid w:val="00126C29"/>
    <w:pPr>
      <w:suppressAutoHyphens/>
      <w:spacing w:after="0" w:line="240" w:lineRule="auto"/>
      <w:ind w:left="643" w:hanging="360"/>
    </w:pPr>
    <w:rPr>
      <w:rFonts w:ascii="Times New Roman" w:hAnsi="Times New Roman"/>
      <w:kern w:val="1"/>
      <w:sz w:val="20"/>
      <w:szCs w:val="24"/>
      <w:lang w:eastAsia="zh-CN"/>
    </w:rPr>
  </w:style>
  <w:style w:type="paragraph" w:customStyle="1" w:styleId="ConsPlusNonformat">
    <w:name w:val="ConsPlusNonformat"/>
    <w:rsid w:val="00126C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d">
    <w:name w:val="Normal (Web)"/>
    <w:basedOn w:val="a"/>
    <w:rsid w:val="00126C29"/>
    <w:pPr>
      <w:suppressAutoHyphens/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e">
    <w:name w:val="Содержимое таблицы"/>
    <w:basedOn w:val="a"/>
    <w:rsid w:val="00126C29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126C29"/>
    <w:pPr>
      <w:jc w:val="center"/>
    </w:pPr>
    <w:rPr>
      <w:b/>
      <w:bCs/>
    </w:rPr>
  </w:style>
  <w:style w:type="paragraph" w:customStyle="1" w:styleId="aff0">
    <w:name w:val="Содержимое врезки"/>
    <w:basedOn w:val="a5"/>
    <w:rsid w:val="00126C29"/>
  </w:style>
  <w:style w:type="paragraph" w:customStyle="1" w:styleId="aff1">
    <w:name w:val="Верхний колонтитул слева"/>
    <w:basedOn w:val="a"/>
    <w:rsid w:val="00126C29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table" w:customStyle="1" w:styleId="19">
    <w:name w:val="Сетка таблицы1"/>
    <w:basedOn w:val="a1"/>
    <w:next w:val="a4"/>
    <w:uiPriority w:val="59"/>
    <w:rsid w:val="00126C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Title"/>
    <w:basedOn w:val="a"/>
    <w:link w:val="aff3"/>
    <w:qFormat/>
    <w:rsid w:val="00126C29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ff3">
    <w:name w:val="Название Знак"/>
    <w:basedOn w:val="a0"/>
    <w:link w:val="aff2"/>
    <w:rsid w:val="00126C29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27">
    <w:name w:val="Сетка таблицы2"/>
    <w:basedOn w:val="a1"/>
    <w:next w:val="a4"/>
    <w:uiPriority w:val="59"/>
    <w:rsid w:val="00126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8977ac91-b2b7-4df0-8c73-5875faf32a2a.html" TargetMode="External"/><Relationship Id="rId18" Type="http://schemas.openxmlformats.org/officeDocument/2006/relationships/hyperlink" Target="7b937d08-5ae3-488f-8e5f-938d5a843550" TargetMode="External"/><Relationship Id="rId26" Type="http://schemas.openxmlformats.org/officeDocument/2006/relationships/hyperlink" Target="7b937d08-5ae3-488f-8e5f-938d5a843550" TargetMode="External"/><Relationship Id="rId39" Type="http://schemas.openxmlformats.org/officeDocument/2006/relationships/hyperlink" Target="/content/act/8afe132c-db81-4b04-96bc-d70ef9ed894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/content/act/8977ac91-b2b7-4df0-8c73-5875faf32a2a.html" TargetMode="External"/><Relationship Id="rId34" Type="http://schemas.openxmlformats.org/officeDocument/2006/relationships/header" Target="header5.xml"/><Relationship Id="rId42" Type="http://schemas.openxmlformats.org/officeDocument/2006/relationships/hyperlink" Target="e2b1dd58-bd35-4426-917f-9f6a97feb1d4" TargetMode="External"/><Relationship Id="rId47" Type="http://schemas.openxmlformats.org/officeDocument/2006/relationships/hyperlink" Target="e2b1dd58-bd35-4426-917f-9f6a97feb1d4" TargetMode="External"/><Relationship Id="rId50" Type="http://schemas.openxmlformats.org/officeDocument/2006/relationships/fontTable" Target="fontTable.xml"/><Relationship Id="rId7" Type="http://schemas.openxmlformats.org/officeDocument/2006/relationships/hyperlink" Target="ea5d1fc9-9405-49bd-bf89-2c25870021f9" TargetMode="External"/><Relationship Id="rId12" Type="http://schemas.openxmlformats.org/officeDocument/2006/relationships/hyperlink" Target="/content/act/8afe132c-db81-4b04-96bc-d70ef9ed8947.html" TargetMode="External"/><Relationship Id="rId17" Type="http://schemas.openxmlformats.org/officeDocument/2006/relationships/hyperlink" Target="b14eddb9-368e-42fc-b3d5-5ec418ec251b" TargetMode="External"/><Relationship Id="rId25" Type="http://schemas.openxmlformats.org/officeDocument/2006/relationships/hyperlink" Target="b14eddb9-368e-42fc-b3d5-5ec418ec251b" TargetMode="External"/><Relationship Id="rId33" Type="http://schemas.openxmlformats.org/officeDocument/2006/relationships/header" Target="header4.xml"/><Relationship Id="rId38" Type="http://schemas.openxmlformats.org/officeDocument/2006/relationships/footer" Target="footer6.xml"/><Relationship Id="rId46" Type="http://schemas.openxmlformats.org/officeDocument/2006/relationships/hyperlink" Target="ea5d1fc9-9405-49bd-bf89-2c25870021f9" TargetMode="External"/><Relationship Id="rId2" Type="http://schemas.openxmlformats.org/officeDocument/2006/relationships/styles" Target="styles.xml"/><Relationship Id="rId16" Type="http://schemas.openxmlformats.org/officeDocument/2006/relationships/hyperlink" Target="e2b1dd58-bd35-4426-917f-9f6a97feb1d4" TargetMode="External"/><Relationship Id="rId20" Type="http://schemas.openxmlformats.org/officeDocument/2006/relationships/hyperlink" Target="/content/act/8afe132c-db81-4b04-96bc-d70ef9ed8947.html" TargetMode="External"/><Relationship Id="rId29" Type="http://schemas.openxmlformats.org/officeDocument/2006/relationships/footer" Target="footer1.xml"/><Relationship Id="rId41" Type="http://schemas.openxmlformats.org/officeDocument/2006/relationships/hyperlink" Target="0eb914af-7c94-480b-b9e9-119dc8e30017" TargetMode="External"/><Relationship Id="rId1" Type="http://schemas.openxmlformats.org/officeDocument/2006/relationships/numbering" Target="numbering.xml"/><Relationship Id="rId6" Type="http://schemas.openxmlformats.org/officeDocument/2006/relationships/hyperlink" Target="/content/act/8977ac91-b2b7-4df0-8c73-5875faf32a2a.html" TargetMode="External"/><Relationship Id="rId11" Type="http://schemas.openxmlformats.org/officeDocument/2006/relationships/hyperlink" Target="/content/act/79d7e05f-0f18-43e7-8db6-fd41a2c27736.html" TargetMode="External"/><Relationship Id="rId24" Type="http://schemas.openxmlformats.org/officeDocument/2006/relationships/hyperlink" Target="e2b1dd58-bd35-4426-917f-9f6a97feb1d4" TargetMode="External"/><Relationship Id="rId32" Type="http://schemas.openxmlformats.org/officeDocument/2006/relationships/footer" Target="footer3.xml"/><Relationship Id="rId37" Type="http://schemas.openxmlformats.org/officeDocument/2006/relationships/header" Target="header6.xml"/><Relationship Id="rId40" Type="http://schemas.openxmlformats.org/officeDocument/2006/relationships/hyperlink" Target="ea5d1fc9-9405-49bd-bf89-2c25870021f9" TargetMode="External"/><Relationship Id="rId45" Type="http://schemas.openxmlformats.org/officeDocument/2006/relationships/hyperlink" Target="0eb914af-7c94-480b-b9e9-119dc8e30017" TargetMode="External"/><Relationship Id="rId5" Type="http://schemas.openxmlformats.org/officeDocument/2006/relationships/hyperlink" Target="/content/act/8afe132c-db81-4b04-96bc-d70ef9ed8947.html" TargetMode="External"/><Relationship Id="rId15" Type="http://schemas.openxmlformats.org/officeDocument/2006/relationships/hyperlink" Target="0eb914af-7c94-480b-b9e9-119dc8e30017" TargetMode="External"/><Relationship Id="rId23" Type="http://schemas.openxmlformats.org/officeDocument/2006/relationships/hyperlink" Target="0eb914af-7c94-480b-b9e9-119dc8e30017" TargetMode="External"/><Relationship Id="rId28" Type="http://schemas.openxmlformats.org/officeDocument/2006/relationships/header" Target="header2.xml"/><Relationship Id="rId36" Type="http://schemas.openxmlformats.org/officeDocument/2006/relationships/footer" Target="footer5.xml"/><Relationship Id="rId49" Type="http://schemas.openxmlformats.org/officeDocument/2006/relationships/hyperlink" Target="b14eddb9-368e-42fc-b3d5-5ec418ec251b" TargetMode="External"/><Relationship Id="rId10" Type="http://schemas.openxmlformats.org/officeDocument/2006/relationships/hyperlink" Target="b14eddb9-368e-42fc-b3d5-5ec418ec251b" TargetMode="External"/><Relationship Id="rId19" Type="http://schemas.openxmlformats.org/officeDocument/2006/relationships/hyperlink" Target="b14eddb9-368e-42fc-b3d5-5ec418ec251b" TargetMode="External"/><Relationship Id="rId31" Type="http://schemas.openxmlformats.org/officeDocument/2006/relationships/header" Target="header3.xml"/><Relationship Id="rId44" Type="http://schemas.openxmlformats.org/officeDocument/2006/relationships/hyperlink" Target="ea5d1fc9-9405-49bd-bf89-2c25870021f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e2b1dd58-bd35-4426-917f-9f6a97feb1d4" TargetMode="External"/><Relationship Id="rId14" Type="http://schemas.openxmlformats.org/officeDocument/2006/relationships/hyperlink" Target="ea5d1fc9-9405-49bd-bf89-2c25870021f9" TargetMode="External"/><Relationship Id="rId22" Type="http://schemas.openxmlformats.org/officeDocument/2006/relationships/hyperlink" Target="ea5d1fc9-9405-49bd-bf89-2c25870021f9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oter" Target="footer4.xml"/><Relationship Id="rId43" Type="http://schemas.openxmlformats.org/officeDocument/2006/relationships/hyperlink" Target="/content/act/8afe132c-db81-4b04-96bc-d70ef9ed8947.html" TargetMode="External"/><Relationship Id="rId48" Type="http://schemas.openxmlformats.org/officeDocument/2006/relationships/hyperlink" Target="7b937d08-5ae3-488f-8e5f-938d5a843550" TargetMode="External"/><Relationship Id="rId8" Type="http://schemas.openxmlformats.org/officeDocument/2006/relationships/hyperlink" Target="0eb914af-7c94-480b-b9e9-119dc8e3001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8560</Words>
  <Characters>48798</Characters>
  <Application>Microsoft Office Word</Application>
  <DocSecurity>0</DocSecurity>
  <Lines>406</Lines>
  <Paragraphs>114</Paragraphs>
  <ScaleCrop>false</ScaleCrop>
  <Company/>
  <LinksUpToDate>false</LinksUpToDate>
  <CharactersWithSpaces>57244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2018-01-18T08:26:00Z</dcterms:created>
  <dcterms:modified xsi:type="dcterms:W3CDTF">2018-01-18T08:27:00Z</dcterms:modified>
</cp:coreProperties>
</file>