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Глава Минтруда заявил о снижении производственного травматизма в России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>За последние десять лет наблюдается снижение производственного травматизма и аварий, которые приводят к смерти работников. Об этом заявил глава Минтруда Антон Котяков в ходе «правительственного часа» в Госдуме.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 xml:space="preserve">«В целом отмечу, что за последние 10 лет у нас наблюдается динамика снижения производственного травматизма и аварий, которые приводят к летальным исходам, но, безусловно, последний случай на шахте «Листвяжная» — это, наверное, исключение из общего правила, но в общем динамика достаточно положительная», — отметил Антон КОТЯКОВ.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 xml:space="preserve">Кроме того, Минтруд совместно с РЖД и крупнейшими перевозчиками подготовило пилотный проект по профилактике профзаболеваний, которые развиваются у граждан в ходе их трудовой деятельности. Его реализация уже началась.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>«Результат этого пилотного проекта мы предоставим уже непосредственно в конце 2022 года. Он направлен именно на сопоставление результатов лечебной деятельности с упором на те профессиональные потенциальные риски здоровья, которые создаются на том или ином рабочем месте в целях их нивелирования и сокращения объемов профессиональных заболеваний на выходе», — пояснил глава Министерства труда и социальной защиты.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1</Pages>
  <Words>163</Words>
  <Characters>1076</Characters>
  <CharactersWithSpaces>1242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2021-12-13T08:42:45Z</dcterms:created>
  <dc:creator/>
  <dc:description/>
  <dc:language>ru-RU</dc:language>
  <cp:lastModifiedBy/>
  <dcterms:modified xsi:type="dcterms:W3CDTF">2021-12-13T08:44:12Z</dcterms:modified>
  <cp:revision>1</cp:revision>
  <dc:subject/>
  <dc:title/>
</cp:coreProperties>
</file>