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7" w:rsidRPr="002C1B77" w:rsidRDefault="00C57722" w:rsidP="00F03A5A">
      <w:pPr>
        <w:pStyle w:val="2"/>
      </w:pPr>
      <w:r>
        <w:t>Информационное сообщение</w:t>
      </w:r>
    </w:p>
    <w:p w:rsidR="00FE6249" w:rsidRDefault="00FE6249" w:rsidP="001A2FA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49" w:rsidRDefault="00FE6249" w:rsidP="001A2FA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4DB" w:rsidRDefault="00FE6249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информирует </w:t>
      </w:r>
      <w:r w:rsidR="002C1B7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C1B77">
        <w:rPr>
          <w:rFonts w:ascii="Times New Roman" w:hAnsi="Times New Roman" w:cs="Times New Roman"/>
          <w:sz w:val="28"/>
          <w:szCs w:val="28"/>
        </w:rPr>
        <w:t>планируемом заключении договор</w:t>
      </w:r>
      <w:r w:rsidR="00C254DB">
        <w:rPr>
          <w:rFonts w:ascii="Times New Roman" w:hAnsi="Times New Roman" w:cs="Times New Roman"/>
          <w:sz w:val="28"/>
          <w:szCs w:val="28"/>
        </w:rPr>
        <w:t xml:space="preserve">ов </w:t>
      </w:r>
      <w:r w:rsidR="002C1B77">
        <w:rPr>
          <w:rFonts w:ascii="Times New Roman" w:hAnsi="Times New Roman" w:cs="Times New Roman"/>
          <w:sz w:val="28"/>
          <w:szCs w:val="28"/>
        </w:rPr>
        <w:t xml:space="preserve">на </w:t>
      </w:r>
      <w:r w:rsidR="00C254DB">
        <w:rPr>
          <w:rFonts w:ascii="Times New Roman" w:hAnsi="Times New Roman" w:cs="Times New Roman"/>
          <w:sz w:val="28"/>
          <w:szCs w:val="28"/>
        </w:rPr>
        <w:t xml:space="preserve">предоставление права для </w:t>
      </w:r>
      <w:r w:rsidR="002C1B77">
        <w:rPr>
          <w:rFonts w:ascii="Times New Roman" w:hAnsi="Times New Roman" w:cs="Times New Roman"/>
          <w:sz w:val="28"/>
          <w:szCs w:val="28"/>
        </w:rPr>
        <w:t>размещени</w:t>
      </w:r>
      <w:r w:rsidR="00C254DB">
        <w:rPr>
          <w:rFonts w:ascii="Times New Roman" w:hAnsi="Times New Roman" w:cs="Times New Roman"/>
          <w:sz w:val="28"/>
          <w:szCs w:val="28"/>
        </w:rPr>
        <w:t>я</w:t>
      </w:r>
      <w:r w:rsidR="002C1B77">
        <w:rPr>
          <w:rFonts w:ascii="Times New Roman" w:hAnsi="Times New Roman" w:cs="Times New Roman"/>
          <w:sz w:val="28"/>
          <w:szCs w:val="28"/>
        </w:rPr>
        <w:t xml:space="preserve"> н</w:t>
      </w:r>
      <w:r w:rsidR="00C254DB">
        <w:rPr>
          <w:rFonts w:ascii="Times New Roman" w:hAnsi="Times New Roman" w:cs="Times New Roman"/>
          <w:sz w:val="28"/>
          <w:szCs w:val="28"/>
        </w:rPr>
        <w:t>е</w:t>
      </w:r>
      <w:r w:rsidR="002C1B77">
        <w:rPr>
          <w:rFonts w:ascii="Times New Roman" w:hAnsi="Times New Roman" w:cs="Times New Roman"/>
          <w:sz w:val="28"/>
          <w:szCs w:val="28"/>
        </w:rPr>
        <w:t>стационарн</w:t>
      </w:r>
      <w:r w:rsidR="00C254DB">
        <w:rPr>
          <w:rFonts w:ascii="Times New Roman" w:hAnsi="Times New Roman" w:cs="Times New Roman"/>
          <w:sz w:val="28"/>
          <w:szCs w:val="28"/>
        </w:rPr>
        <w:t>ых</w:t>
      </w:r>
      <w:r w:rsidR="002C1B7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C254DB">
        <w:rPr>
          <w:rFonts w:ascii="Times New Roman" w:hAnsi="Times New Roman" w:cs="Times New Roman"/>
          <w:sz w:val="28"/>
          <w:szCs w:val="28"/>
        </w:rPr>
        <w:t>ых</w:t>
      </w:r>
      <w:r w:rsidR="002C1B7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54DB">
        <w:rPr>
          <w:rFonts w:ascii="Times New Roman" w:hAnsi="Times New Roman" w:cs="Times New Roman"/>
          <w:sz w:val="28"/>
          <w:szCs w:val="28"/>
        </w:rPr>
        <w:t>ов</w:t>
      </w:r>
      <w:r w:rsidR="002C1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564" w:rsidRDefault="00C254DB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2564">
        <w:rPr>
          <w:rFonts w:ascii="Times New Roman" w:hAnsi="Times New Roman" w:cs="Times New Roman"/>
          <w:sz w:val="28"/>
          <w:szCs w:val="28"/>
        </w:rPr>
        <w:t>еста для размещения нестационарных торговых объектов располагаются по следующим адресам:</w:t>
      </w:r>
    </w:p>
    <w:p w:rsidR="00442579" w:rsidRDefault="007D2564" w:rsidP="00442579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579">
        <w:rPr>
          <w:rFonts w:ascii="Times New Roman" w:hAnsi="Times New Roman" w:cs="Times New Roman"/>
          <w:sz w:val="28"/>
          <w:szCs w:val="28"/>
        </w:rPr>
        <w:t xml:space="preserve"> ул. Ермощенко (ориентир – 70 метров от СОШ № 14);</w:t>
      </w:r>
    </w:p>
    <w:p w:rsidR="001A2FA0" w:rsidRDefault="001A2FA0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просп. Революционный, д. 203 (8 метров</w:t>
      </w:r>
      <w:r w:rsidR="00D96C6B">
        <w:rPr>
          <w:rFonts w:ascii="Times New Roman" w:hAnsi="Times New Roman" w:cs="Times New Roman"/>
          <w:sz w:val="28"/>
          <w:szCs w:val="28"/>
        </w:rPr>
        <w:t xml:space="preserve"> от жилого дома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2FA0" w:rsidRDefault="001A2FA0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Топорковская, д. 202 (30 метров</w:t>
      </w:r>
      <w:r w:rsidR="007F1021">
        <w:rPr>
          <w:rFonts w:ascii="Times New Roman" w:hAnsi="Times New Roman" w:cs="Times New Roman"/>
          <w:sz w:val="28"/>
          <w:szCs w:val="28"/>
        </w:rPr>
        <w:t xml:space="preserve"> от жилого дома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A2FA0" w:rsidRDefault="001A2FA0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1-я заводская, д. 51 (5 метров</w:t>
      </w:r>
      <w:r w:rsidR="007F1021">
        <w:rPr>
          <w:rFonts w:ascii="Times New Roman" w:hAnsi="Times New Roman" w:cs="Times New Roman"/>
          <w:sz w:val="28"/>
          <w:szCs w:val="28"/>
        </w:rPr>
        <w:t xml:space="preserve"> от жилого дома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2579" w:rsidRDefault="001A2FA0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пересечение ул. Бубенца и просп. Революционный (ориентир – 5 метров от военного комиссариата);</w:t>
      </w:r>
    </w:p>
    <w:p w:rsidR="001A2FA0" w:rsidRDefault="00442579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-ул. Кутякова, 30Б (ориентир – </w:t>
      </w:r>
      <w:r w:rsidRPr="009F0E0F">
        <w:rPr>
          <w:rFonts w:ascii="Times New Roman" w:hAnsi="Times New Roman" w:cs="Times New Roman"/>
          <w:sz w:val="28"/>
          <w:szCs w:val="28"/>
        </w:rPr>
        <w:t>20 метров от торгового комплекса «Ы»);</w:t>
      </w:r>
    </w:p>
    <w:p w:rsidR="001A2FA0" w:rsidRDefault="001A2FA0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D39">
        <w:rPr>
          <w:rFonts w:ascii="Times New Roman" w:hAnsi="Times New Roman" w:cs="Times New Roman"/>
          <w:sz w:val="28"/>
          <w:szCs w:val="28"/>
        </w:rPr>
        <w:t>ул. Советская, д. 92 (6 метров</w:t>
      </w:r>
      <w:r w:rsidR="007F1021">
        <w:rPr>
          <w:rFonts w:ascii="Times New Roman" w:hAnsi="Times New Roman" w:cs="Times New Roman"/>
          <w:sz w:val="28"/>
          <w:szCs w:val="28"/>
        </w:rPr>
        <w:t xml:space="preserve"> от жилого дома</w:t>
      </w:r>
      <w:r w:rsidR="00D35D39">
        <w:rPr>
          <w:rFonts w:ascii="Times New Roman" w:hAnsi="Times New Roman" w:cs="Times New Roman"/>
          <w:sz w:val="28"/>
          <w:szCs w:val="28"/>
        </w:rPr>
        <w:t>);</w:t>
      </w:r>
    </w:p>
    <w:p w:rsidR="00442579" w:rsidRDefault="00442579" w:rsidP="00442579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0F">
        <w:rPr>
          <w:rFonts w:ascii="Times New Roman" w:hAnsi="Times New Roman" w:cs="Times New Roman"/>
          <w:sz w:val="28"/>
          <w:szCs w:val="28"/>
        </w:rPr>
        <w:t>- ул. М. Горького, 17 (ориент</w:t>
      </w:r>
      <w:r>
        <w:rPr>
          <w:rFonts w:ascii="Times New Roman" w:hAnsi="Times New Roman" w:cs="Times New Roman"/>
          <w:sz w:val="28"/>
          <w:szCs w:val="28"/>
        </w:rPr>
        <w:t>ир – 20 метров от кафе «Мария»);</w:t>
      </w:r>
    </w:p>
    <w:p w:rsidR="00D35D39" w:rsidRDefault="00D35D39" w:rsidP="001A2FA0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ул. Советская, д. 155/1 (4 метра</w:t>
      </w:r>
      <w:r w:rsidR="007F1021">
        <w:rPr>
          <w:rFonts w:ascii="Times New Roman" w:hAnsi="Times New Roman" w:cs="Times New Roman"/>
          <w:sz w:val="28"/>
          <w:szCs w:val="28"/>
        </w:rPr>
        <w:t xml:space="preserve"> от жилого дома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023E" w:rsidRPr="0024023E" w:rsidRDefault="0024023E" w:rsidP="0024023E">
      <w:pPr>
        <w:pStyle w:val="a4"/>
        <w:tabs>
          <w:tab w:val="left" w:leader="dot" w:pos="-3060"/>
        </w:tabs>
        <w:ind w:left="-709" w:firstLine="709"/>
        <w:rPr>
          <w:color w:val="000000"/>
          <w:sz w:val="28"/>
          <w:szCs w:val="28"/>
        </w:rPr>
      </w:pPr>
      <w:r w:rsidRPr="0024023E">
        <w:rPr>
          <w:color w:val="000000"/>
          <w:sz w:val="28"/>
          <w:szCs w:val="28"/>
        </w:rPr>
        <w:t xml:space="preserve">Заявления подаются в отдел </w:t>
      </w:r>
      <w:r>
        <w:rPr>
          <w:color w:val="000000"/>
          <w:sz w:val="28"/>
          <w:szCs w:val="28"/>
        </w:rPr>
        <w:t>экономического развития, промышленности и торговли</w:t>
      </w:r>
      <w:r w:rsidRPr="0024023E">
        <w:rPr>
          <w:color w:val="000000"/>
          <w:sz w:val="28"/>
          <w:szCs w:val="28"/>
        </w:rPr>
        <w:t xml:space="preserve"> администрации Пугачевского муниципального районав течение тридцати дней со дня опубликования (обнародования) и размещения данного извещения по адресу: Саратовская область, </w:t>
      </w:r>
      <w:proofErr w:type="spellStart"/>
      <w:r w:rsidRPr="0024023E">
        <w:rPr>
          <w:color w:val="000000"/>
          <w:sz w:val="28"/>
          <w:szCs w:val="28"/>
        </w:rPr>
        <w:t>г.Пугачев</w:t>
      </w:r>
      <w:proofErr w:type="spellEnd"/>
      <w:r w:rsidRPr="0024023E">
        <w:rPr>
          <w:color w:val="000000"/>
          <w:sz w:val="28"/>
          <w:szCs w:val="28"/>
        </w:rPr>
        <w:t xml:space="preserve">, </w:t>
      </w:r>
      <w:proofErr w:type="spellStart"/>
      <w:r w:rsidRPr="0024023E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Топорковская</w:t>
      </w:r>
      <w:proofErr w:type="spellEnd"/>
      <w:r w:rsidRPr="0024023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17</w:t>
      </w:r>
      <w:r w:rsidRPr="0024023E">
        <w:rPr>
          <w:color w:val="000000"/>
          <w:sz w:val="28"/>
          <w:szCs w:val="28"/>
        </w:rPr>
        <w:t>, кабинет №</w:t>
      </w:r>
      <w:r>
        <w:rPr>
          <w:color w:val="000000"/>
          <w:sz w:val="28"/>
          <w:szCs w:val="28"/>
        </w:rPr>
        <w:t xml:space="preserve"> 22</w:t>
      </w:r>
      <w:r w:rsidRPr="0024023E">
        <w:rPr>
          <w:color w:val="000000"/>
          <w:sz w:val="28"/>
          <w:szCs w:val="28"/>
        </w:rPr>
        <w:t xml:space="preserve">, в рабочие дни с 8 часов 00 минут до </w:t>
      </w:r>
      <w:r w:rsidRPr="0024023E">
        <w:rPr>
          <w:sz w:val="28"/>
          <w:szCs w:val="28"/>
        </w:rPr>
        <w:t>12</w:t>
      </w:r>
      <w:r w:rsidRPr="0024023E">
        <w:rPr>
          <w:color w:val="000000"/>
          <w:sz w:val="28"/>
          <w:szCs w:val="28"/>
        </w:rPr>
        <w:t xml:space="preserve"> часов 00 минут, с 13 часов 00 минут до </w:t>
      </w:r>
      <w:r w:rsidRPr="0024023E">
        <w:rPr>
          <w:sz w:val="28"/>
          <w:szCs w:val="28"/>
        </w:rPr>
        <w:t>17</w:t>
      </w:r>
      <w:r w:rsidRPr="0024023E">
        <w:rPr>
          <w:color w:val="000000"/>
          <w:sz w:val="28"/>
          <w:szCs w:val="28"/>
        </w:rPr>
        <w:t xml:space="preserve"> часов 00 минут, одним из следующих способов: </w:t>
      </w:r>
    </w:p>
    <w:p w:rsidR="0024023E" w:rsidRPr="0024023E" w:rsidRDefault="0024023E" w:rsidP="0024023E">
      <w:pPr>
        <w:pStyle w:val="a4"/>
        <w:tabs>
          <w:tab w:val="left" w:leader="dot" w:pos="-306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023E">
        <w:rPr>
          <w:color w:val="000000"/>
          <w:sz w:val="28"/>
          <w:szCs w:val="28"/>
        </w:rPr>
        <w:t xml:space="preserve">  посредством личного обращения заявителя (представителя заявителя);  </w:t>
      </w:r>
    </w:p>
    <w:p w:rsidR="0024023E" w:rsidRPr="0024023E" w:rsidRDefault="0024023E" w:rsidP="0024023E">
      <w:pPr>
        <w:pStyle w:val="a4"/>
        <w:tabs>
          <w:tab w:val="left" w:leader="dot" w:pos="-3060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 w:rsidRPr="0024023E">
        <w:rPr>
          <w:color w:val="000000"/>
          <w:sz w:val="28"/>
          <w:szCs w:val="28"/>
        </w:rPr>
        <w:t xml:space="preserve">  пос</w:t>
      </w:r>
      <w:r>
        <w:rPr>
          <w:color w:val="000000"/>
          <w:sz w:val="28"/>
          <w:szCs w:val="28"/>
        </w:rPr>
        <w:t>редством почтового отправления.</w:t>
      </w:r>
    </w:p>
    <w:p w:rsidR="007D2564" w:rsidRDefault="00D96C6B" w:rsidP="0024023E">
      <w:pPr>
        <w:pStyle w:val="a3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6B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D96C6B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7D2564" w:rsidRDefault="007D2564" w:rsidP="00F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64" w:rsidRDefault="007D2564" w:rsidP="00FE62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64" w:rsidRDefault="007D2564" w:rsidP="007D256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</w:t>
      </w:r>
    </w:p>
    <w:p w:rsidR="007D2564" w:rsidRDefault="007D2564" w:rsidP="007D256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и торговли </w:t>
      </w:r>
    </w:p>
    <w:p w:rsidR="00D2696D" w:rsidRDefault="00D2696D" w:rsidP="00FE6249">
      <w:pPr>
        <w:pStyle w:val="a3"/>
      </w:pPr>
    </w:p>
    <w:sectPr w:rsidR="00D2696D" w:rsidSect="006D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126BA7"/>
    <w:rsid w:val="001A2FA0"/>
    <w:rsid w:val="0024023E"/>
    <w:rsid w:val="002C1B77"/>
    <w:rsid w:val="00442579"/>
    <w:rsid w:val="00512C93"/>
    <w:rsid w:val="006D7E2E"/>
    <w:rsid w:val="007D2564"/>
    <w:rsid w:val="007F1021"/>
    <w:rsid w:val="009F0E0F"/>
    <w:rsid w:val="00BC6E34"/>
    <w:rsid w:val="00C254DB"/>
    <w:rsid w:val="00C57722"/>
    <w:rsid w:val="00D2696D"/>
    <w:rsid w:val="00D35D39"/>
    <w:rsid w:val="00D96C6B"/>
    <w:rsid w:val="00F03A5A"/>
    <w:rsid w:val="00F247F2"/>
    <w:rsid w:val="00FE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E"/>
  </w:style>
  <w:style w:type="paragraph" w:styleId="2">
    <w:name w:val="heading 2"/>
    <w:basedOn w:val="a"/>
    <w:next w:val="a"/>
    <w:link w:val="20"/>
    <w:uiPriority w:val="9"/>
    <w:unhideWhenUsed/>
    <w:qFormat/>
    <w:rsid w:val="00F0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49"/>
    <w:pPr>
      <w:spacing w:after="0" w:line="240" w:lineRule="auto"/>
    </w:pPr>
  </w:style>
  <w:style w:type="paragraph" w:styleId="a4">
    <w:name w:val="Body Text Indent"/>
    <w:basedOn w:val="a"/>
    <w:link w:val="a5"/>
    <w:rsid w:val="002C1B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1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D39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BC6E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E34"/>
    <w:rPr>
      <w:sz w:val="16"/>
      <w:szCs w:val="16"/>
    </w:rPr>
  </w:style>
  <w:style w:type="character" w:styleId="a8">
    <w:name w:val="Hyperlink"/>
    <w:uiPriority w:val="99"/>
    <w:unhideWhenUsed/>
    <w:rsid w:val="00BC6E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3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2E"/>
  </w:style>
  <w:style w:type="paragraph" w:styleId="2">
    <w:name w:val="heading 2"/>
    <w:basedOn w:val="a"/>
    <w:next w:val="a"/>
    <w:link w:val="20"/>
    <w:uiPriority w:val="9"/>
    <w:unhideWhenUsed/>
    <w:qFormat/>
    <w:rsid w:val="00F0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49"/>
    <w:pPr>
      <w:spacing w:after="0" w:line="240" w:lineRule="auto"/>
    </w:pPr>
  </w:style>
  <w:style w:type="paragraph" w:styleId="a4">
    <w:name w:val="Body Text Indent"/>
    <w:basedOn w:val="a"/>
    <w:link w:val="a5"/>
    <w:rsid w:val="002C1B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1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D39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BC6E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6E34"/>
    <w:rPr>
      <w:sz w:val="16"/>
      <w:szCs w:val="16"/>
    </w:rPr>
  </w:style>
  <w:style w:type="character" w:styleId="a8">
    <w:name w:val="Hyperlink"/>
    <w:uiPriority w:val="99"/>
    <w:unhideWhenUsed/>
    <w:rsid w:val="00BC6E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3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2</cp:revision>
  <cp:lastPrinted>2020-07-21T06:49:00Z</cp:lastPrinted>
  <dcterms:created xsi:type="dcterms:W3CDTF">2020-08-27T11:47:00Z</dcterms:created>
  <dcterms:modified xsi:type="dcterms:W3CDTF">2020-08-27T11:47:00Z</dcterms:modified>
</cp:coreProperties>
</file>