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7EC" w:rsidRDefault="00DD3D26" w:rsidP="008E37EC">
      <w:pPr>
        <w:ind w:firstLine="560"/>
        <w:jc w:val="both"/>
      </w:pPr>
      <w:r>
        <w:t xml:space="preserve"> </w:t>
      </w:r>
    </w:p>
    <w:p w:rsidR="00CA5F98" w:rsidRPr="005E7CC6" w:rsidRDefault="00CA5F98" w:rsidP="00CA5F98">
      <w:pPr>
        <w:ind w:firstLine="560"/>
        <w:jc w:val="both"/>
        <w:rPr>
          <w:color w:val="0070C0"/>
          <w:sz w:val="96"/>
          <w:szCs w:val="96"/>
        </w:rPr>
      </w:pPr>
      <w:r w:rsidRPr="005E7CC6">
        <w:rPr>
          <w:b/>
          <w:bCs/>
          <w:color w:val="0070C0"/>
          <w:sz w:val="96"/>
          <w:szCs w:val="96"/>
        </w:rPr>
        <w:t xml:space="preserve">Бюджет для граждан </w:t>
      </w:r>
    </w:p>
    <w:p w:rsidR="00E3701E" w:rsidRPr="005E7CC6" w:rsidRDefault="00E3701E" w:rsidP="008E37EC">
      <w:pPr>
        <w:ind w:firstLine="560"/>
        <w:jc w:val="both"/>
        <w:rPr>
          <w:color w:val="0070C0"/>
          <w:sz w:val="96"/>
          <w:szCs w:val="96"/>
        </w:rPr>
      </w:pPr>
    </w:p>
    <w:p w:rsidR="00E3701E" w:rsidRDefault="00E3701E" w:rsidP="008E37EC">
      <w:pPr>
        <w:ind w:firstLine="560"/>
        <w:jc w:val="both"/>
      </w:pPr>
    </w:p>
    <w:p w:rsidR="00E3701E" w:rsidRPr="002B7835" w:rsidRDefault="00E3701E" w:rsidP="002B7835">
      <w:pPr>
        <w:jc w:val="center"/>
        <w:rPr>
          <w:rStyle w:val="a5"/>
          <w:rFonts w:cs="Aharoni"/>
          <w:sz w:val="144"/>
          <w:szCs w:val="144"/>
        </w:rPr>
      </w:pPr>
      <w:r w:rsidRPr="002B7835">
        <w:rPr>
          <w:rStyle w:val="a5"/>
          <w:rFonts w:cs="Aharoni"/>
          <w:sz w:val="144"/>
          <w:szCs w:val="144"/>
        </w:rPr>
        <w:t>Отчет</w:t>
      </w:r>
      <w:bookmarkStart w:id="0" w:name="_GoBack"/>
      <w:bookmarkEnd w:id="0"/>
    </w:p>
    <w:p w:rsidR="00E3701E" w:rsidRPr="002B7835" w:rsidRDefault="00E3701E" w:rsidP="002B7835">
      <w:pPr>
        <w:ind w:firstLine="560"/>
        <w:jc w:val="center"/>
        <w:rPr>
          <w:rFonts w:cs="Aharoni"/>
        </w:rPr>
      </w:pPr>
    </w:p>
    <w:p w:rsidR="002A1D76" w:rsidRPr="005E7CC6" w:rsidRDefault="002B7835" w:rsidP="005E7CC6">
      <w:pPr>
        <w:spacing w:line="276" w:lineRule="auto"/>
        <w:jc w:val="center"/>
        <w:rPr>
          <w:rStyle w:val="a5"/>
          <w:rFonts w:cs="Aharoni"/>
          <w:sz w:val="72"/>
          <w:szCs w:val="72"/>
        </w:rPr>
      </w:pPr>
      <w:r w:rsidRPr="005E7CC6">
        <w:rPr>
          <w:rStyle w:val="a5"/>
          <w:rFonts w:cs="Aharoni"/>
          <w:sz w:val="72"/>
          <w:szCs w:val="72"/>
        </w:rPr>
        <w:t>о</w:t>
      </w:r>
      <w:r w:rsidR="00E3701E" w:rsidRPr="005E7CC6">
        <w:rPr>
          <w:rStyle w:val="a5"/>
          <w:rFonts w:cs="Aharoni"/>
          <w:sz w:val="72"/>
          <w:szCs w:val="72"/>
        </w:rPr>
        <w:t>б</w:t>
      </w:r>
      <w:r w:rsidRPr="005E7CC6">
        <w:rPr>
          <w:rStyle w:val="a5"/>
          <w:rFonts w:cs="Aharoni"/>
          <w:sz w:val="72"/>
          <w:szCs w:val="72"/>
        </w:rPr>
        <w:t xml:space="preserve"> </w:t>
      </w:r>
      <w:r w:rsidR="002A1D76" w:rsidRPr="005E7CC6">
        <w:rPr>
          <w:rStyle w:val="a5"/>
          <w:rFonts w:cs="Aharoni"/>
          <w:sz w:val="72"/>
          <w:szCs w:val="72"/>
        </w:rPr>
        <w:t>и</w:t>
      </w:r>
      <w:r w:rsidR="008E37EC" w:rsidRPr="005E7CC6">
        <w:rPr>
          <w:rStyle w:val="a5"/>
          <w:rFonts w:cs="Aharoni"/>
          <w:sz w:val="72"/>
          <w:szCs w:val="72"/>
        </w:rPr>
        <w:t>сполнени</w:t>
      </w:r>
      <w:r w:rsidR="00E3701E" w:rsidRPr="005E7CC6">
        <w:rPr>
          <w:rStyle w:val="a5"/>
          <w:rFonts w:cs="Aharoni"/>
          <w:sz w:val="72"/>
          <w:szCs w:val="72"/>
        </w:rPr>
        <w:t>и</w:t>
      </w:r>
      <w:r w:rsidRPr="005E7CC6">
        <w:rPr>
          <w:rStyle w:val="a5"/>
          <w:rFonts w:cs="Aharoni"/>
          <w:sz w:val="72"/>
          <w:szCs w:val="72"/>
        </w:rPr>
        <w:t xml:space="preserve"> </w:t>
      </w:r>
      <w:r w:rsidR="008E37EC" w:rsidRPr="005E7CC6">
        <w:rPr>
          <w:rStyle w:val="a5"/>
          <w:rFonts w:cs="Aharoni"/>
          <w:sz w:val="72"/>
          <w:szCs w:val="72"/>
        </w:rPr>
        <w:t>бюджета</w:t>
      </w:r>
    </w:p>
    <w:p w:rsidR="008E37EC" w:rsidRPr="005E7CC6" w:rsidRDefault="00157A6F" w:rsidP="005E7CC6">
      <w:pPr>
        <w:pStyle w:val="3"/>
        <w:spacing w:line="276" w:lineRule="auto"/>
        <w:jc w:val="center"/>
        <w:rPr>
          <w:rStyle w:val="a5"/>
          <w:rFonts w:ascii="Times New Roman" w:hAnsi="Times New Roman" w:cs="Aharoni"/>
          <w:b/>
          <w:bCs/>
          <w:sz w:val="72"/>
          <w:szCs w:val="72"/>
        </w:rPr>
      </w:pPr>
      <w:r w:rsidRPr="005E7CC6">
        <w:rPr>
          <w:rStyle w:val="a5"/>
          <w:rFonts w:ascii="Times New Roman" w:hAnsi="Times New Roman" w:cs="Aharoni"/>
          <w:b/>
          <w:bCs/>
          <w:sz w:val="72"/>
          <w:szCs w:val="72"/>
        </w:rPr>
        <w:t xml:space="preserve">Пугачевского </w:t>
      </w:r>
      <w:r w:rsidR="002A1D76" w:rsidRPr="005E7CC6">
        <w:rPr>
          <w:rStyle w:val="a5"/>
          <w:rFonts w:ascii="Times New Roman" w:hAnsi="Times New Roman" w:cs="Aharoni"/>
          <w:b/>
          <w:bCs/>
          <w:sz w:val="72"/>
          <w:szCs w:val="72"/>
        </w:rPr>
        <w:t xml:space="preserve">      </w:t>
      </w:r>
      <w:r w:rsidRPr="005E7CC6">
        <w:rPr>
          <w:rStyle w:val="a5"/>
          <w:rFonts w:ascii="Times New Roman" w:hAnsi="Times New Roman" w:cs="Aharoni"/>
          <w:b/>
          <w:bCs/>
          <w:sz w:val="72"/>
          <w:szCs w:val="72"/>
        </w:rPr>
        <w:t>муниципального  района</w:t>
      </w:r>
      <w:r w:rsidR="002A1D76" w:rsidRPr="005E7CC6">
        <w:rPr>
          <w:rStyle w:val="a5"/>
          <w:rFonts w:ascii="Times New Roman" w:hAnsi="Times New Roman" w:cs="Aharoni"/>
          <w:b/>
          <w:bCs/>
          <w:sz w:val="72"/>
          <w:szCs w:val="72"/>
        </w:rPr>
        <w:t xml:space="preserve"> </w:t>
      </w:r>
      <w:r w:rsidRPr="005E7CC6">
        <w:rPr>
          <w:rStyle w:val="a5"/>
          <w:rFonts w:ascii="Times New Roman" w:hAnsi="Times New Roman" w:cs="Aharoni"/>
          <w:b/>
          <w:bCs/>
          <w:sz w:val="72"/>
          <w:szCs w:val="72"/>
        </w:rPr>
        <w:t>за  201</w:t>
      </w:r>
      <w:r w:rsidR="00E15033">
        <w:rPr>
          <w:rStyle w:val="a5"/>
          <w:rFonts w:ascii="Times New Roman" w:hAnsi="Times New Roman" w:cs="Aharoni"/>
          <w:b/>
          <w:bCs/>
          <w:sz w:val="72"/>
          <w:szCs w:val="72"/>
        </w:rPr>
        <w:t>5</w:t>
      </w:r>
      <w:r w:rsidRPr="005E7CC6">
        <w:rPr>
          <w:rStyle w:val="a5"/>
          <w:rFonts w:ascii="Times New Roman" w:hAnsi="Times New Roman" w:cs="Aharoni"/>
          <w:b/>
          <w:bCs/>
          <w:sz w:val="72"/>
          <w:szCs w:val="72"/>
        </w:rPr>
        <w:t xml:space="preserve"> год</w:t>
      </w:r>
    </w:p>
    <w:p w:rsidR="00E3701E" w:rsidRPr="005E7CC6" w:rsidRDefault="00E3701E" w:rsidP="005E7CC6">
      <w:pPr>
        <w:spacing w:line="276" w:lineRule="auto"/>
        <w:ind w:firstLine="560"/>
        <w:jc w:val="center"/>
        <w:rPr>
          <w:b/>
          <w:sz w:val="72"/>
          <w:szCs w:val="72"/>
        </w:rPr>
      </w:pPr>
    </w:p>
    <w:p w:rsidR="00F17703" w:rsidRDefault="00F17703" w:rsidP="00686307">
      <w:pPr>
        <w:ind w:firstLine="560"/>
        <w:jc w:val="center"/>
        <w:rPr>
          <w:b/>
        </w:rPr>
      </w:pPr>
    </w:p>
    <w:p w:rsidR="00F17703" w:rsidRDefault="00F17703" w:rsidP="00686307">
      <w:pPr>
        <w:ind w:firstLine="560"/>
        <w:jc w:val="center"/>
        <w:rPr>
          <w:b/>
        </w:rPr>
      </w:pPr>
    </w:p>
    <w:p w:rsidR="00F17703" w:rsidRPr="005E7CC6" w:rsidRDefault="001615A4" w:rsidP="00F17703">
      <w:pPr>
        <w:ind w:firstLine="560"/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Исполнение б</w:t>
      </w:r>
      <w:r w:rsidR="00B95F59" w:rsidRPr="005E7CC6">
        <w:rPr>
          <w:b/>
          <w:color w:val="0070C0"/>
          <w:sz w:val="40"/>
          <w:szCs w:val="40"/>
        </w:rPr>
        <w:t>юджет</w:t>
      </w:r>
      <w:r>
        <w:rPr>
          <w:b/>
          <w:color w:val="0070C0"/>
          <w:sz w:val="40"/>
          <w:szCs w:val="40"/>
        </w:rPr>
        <w:t>а</w:t>
      </w:r>
      <w:r w:rsidR="00B95F59" w:rsidRPr="005E7CC6">
        <w:rPr>
          <w:b/>
          <w:color w:val="0070C0"/>
          <w:sz w:val="40"/>
          <w:szCs w:val="40"/>
        </w:rPr>
        <w:t xml:space="preserve"> </w:t>
      </w:r>
      <w:r w:rsidR="00583181">
        <w:rPr>
          <w:b/>
          <w:color w:val="0070C0"/>
          <w:sz w:val="40"/>
          <w:szCs w:val="40"/>
        </w:rPr>
        <w:t xml:space="preserve">Пугачевского </w:t>
      </w:r>
      <w:r w:rsidR="00A5344A" w:rsidRPr="005E7CC6">
        <w:rPr>
          <w:b/>
          <w:color w:val="0070C0"/>
          <w:sz w:val="40"/>
          <w:szCs w:val="40"/>
        </w:rPr>
        <w:t xml:space="preserve">муниципального </w:t>
      </w:r>
      <w:r w:rsidR="00B95F59" w:rsidRPr="005E7CC6">
        <w:rPr>
          <w:b/>
          <w:color w:val="0070C0"/>
          <w:sz w:val="40"/>
          <w:szCs w:val="40"/>
        </w:rPr>
        <w:t xml:space="preserve">района </w:t>
      </w:r>
      <w:r>
        <w:rPr>
          <w:b/>
          <w:color w:val="0070C0"/>
          <w:sz w:val="40"/>
          <w:szCs w:val="40"/>
        </w:rPr>
        <w:t>за</w:t>
      </w:r>
      <w:r w:rsidR="00A5344A" w:rsidRPr="005E7CC6">
        <w:rPr>
          <w:b/>
          <w:color w:val="0070C0"/>
          <w:sz w:val="40"/>
          <w:szCs w:val="40"/>
        </w:rPr>
        <w:t xml:space="preserve"> 201</w:t>
      </w:r>
      <w:r w:rsidR="00E15033">
        <w:rPr>
          <w:b/>
          <w:color w:val="0070C0"/>
          <w:sz w:val="40"/>
          <w:szCs w:val="40"/>
        </w:rPr>
        <w:t>5</w:t>
      </w:r>
      <w:r w:rsidR="00A5344A" w:rsidRPr="005E7CC6">
        <w:rPr>
          <w:b/>
          <w:color w:val="0070C0"/>
          <w:sz w:val="40"/>
          <w:szCs w:val="40"/>
        </w:rPr>
        <w:t xml:space="preserve"> год</w:t>
      </w:r>
    </w:p>
    <w:p w:rsidR="005E7CC6" w:rsidRDefault="00B95F59" w:rsidP="00F17703">
      <w:pPr>
        <w:ind w:firstLine="560"/>
        <w:jc w:val="center"/>
        <w:rPr>
          <w:b/>
          <w:color w:val="0070C0"/>
          <w:sz w:val="40"/>
          <w:szCs w:val="40"/>
        </w:rPr>
      </w:pPr>
      <w:r w:rsidRPr="005E7CC6">
        <w:rPr>
          <w:b/>
          <w:color w:val="0070C0"/>
          <w:sz w:val="40"/>
          <w:szCs w:val="40"/>
        </w:rPr>
        <w:t>утвержден</w:t>
      </w:r>
      <w:r w:rsidR="00616711">
        <w:rPr>
          <w:b/>
          <w:color w:val="0070C0"/>
          <w:sz w:val="40"/>
          <w:szCs w:val="40"/>
        </w:rPr>
        <w:t>о</w:t>
      </w:r>
      <w:r w:rsidRPr="005E7CC6">
        <w:rPr>
          <w:b/>
          <w:color w:val="0070C0"/>
          <w:sz w:val="40"/>
          <w:szCs w:val="40"/>
        </w:rPr>
        <w:t xml:space="preserve"> </w:t>
      </w:r>
      <w:r w:rsidR="008F0EF7" w:rsidRPr="005E7CC6">
        <w:rPr>
          <w:b/>
          <w:color w:val="0070C0"/>
          <w:sz w:val="40"/>
          <w:szCs w:val="40"/>
        </w:rPr>
        <w:t xml:space="preserve"> </w:t>
      </w:r>
      <w:r w:rsidR="00A5344A" w:rsidRPr="005E7CC6">
        <w:rPr>
          <w:b/>
          <w:color w:val="0070C0"/>
          <w:sz w:val="40"/>
          <w:szCs w:val="40"/>
        </w:rPr>
        <w:t>р</w:t>
      </w:r>
      <w:r w:rsidRPr="005E7CC6">
        <w:rPr>
          <w:b/>
          <w:color w:val="0070C0"/>
          <w:sz w:val="40"/>
          <w:szCs w:val="40"/>
        </w:rPr>
        <w:t xml:space="preserve">ешением Собрания </w:t>
      </w:r>
    </w:p>
    <w:p w:rsidR="00F17703" w:rsidRPr="005E7CC6" w:rsidRDefault="00B95F59" w:rsidP="00F17703">
      <w:pPr>
        <w:ind w:firstLine="560"/>
        <w:jc w:val="center"/>
        <w:rPr>
          <w:b/>
          <w:color w:val="0070C0"/>
          <w:sz w:val="40"/>
          <w:szCs w:val="40"/>
        </w:rPr>
      </w:pPr>
      <w:r w:rsidRPr="005E7CC6">
        <w:rPr>
          <w:b/>
          <w:color w:val="0070C0"/>
          <w:sz w:val="40"/>
          <w:szCs w:val="40"/>
        </w:rPr>
        <w:t>Пугачевского муниципального района</w:t>
      </w:r>
    </w:p>
    <w:p w:rsidR="0053048E" w:rsidRPr="005E7CC6" w:rsidRDefault="00A5344A" w:rsidP="00F17703">
      <w:pPr>
        <w:ind w:firstLine="560"/>
        <w:jc w:val="center"/>
        <w:rPr>
          <w:b/>
          <w:color w:val="0070C0"/>
          <w:sz w:val="40"/>
          <w:szCs w:val="40"/>
        </w:rPr>
      </w:pPr>
      <w:r w:rsidRPr="005E7CC6">
        <w:rPr>
          <w:b/>
          <w:color w:val="0070C0"/>
          <w:sz w:val="40"/>
          <w:szCs w:val="40"/>
        </w:rPr>
        <w:t xml:space="preserve">от </w:t>
      </w:r>
      <w:r w:rsidR="00E52C85">
        <w:rPr>
          <w:b/>
          <w:color w:val="0070C0"/>
          <w:sz w:val="40"/>
          <w:szCs w:val="40"/>
        </w:rPr>
        <w:t>26</w:t>
      </w:r>
      <w:r w:rsidR="001273B5" w:rsidRPr="005E7CC6">
        <w:rPr>
          <w:b/>
          <w:color w:val="0070C0"/>
          <w:sz w:val="40"/>
          <w:szCs w:val="40"/>
        </w:rPr>
        <w:t xml:space="preserve"> </w:t>
      </w:r>
      <w:r w:rsidR="001615A4">
        <w:rPr>
          <w:b/>
          <w:color w:val="0070C0"/>
          <w:sz w:val="40"/>
          <w:szCs w:val="40"/>
        </w:rPr>
        <w:t>апреля</w:t>
      </w:r>
      <w:r w:rsidR="00B95F59" w:rsidRPr="005E7CC6">
        <w:rPr>
          <w:b/>
          <w:color w:val="0070C0"/>
          <w:sz w:val="40"/>
          <w:szCs w:val="40"/>
        </w:rPr>
        <w:t xml:space="preserve"> 201</w:t>
      </w:r>
      <w:r w:rsidR="00E15033">
        <w:rPr>
          <w:b/>
          <w:color w:val="0070C0"/>
          <w:sz w:val="40"/>
          <w:szCs w:val="40"/>
        </w:rPr>
        <w:t>6</w:t>
      </w:r>
      <w:r w:rsidR="001273B5" w:rsidRPr="005E7CC6">
        <w:rPr>
          <w:b/>
          <w:color w:val="0070C0"/>
          <w:sz w:val="40"/>
          <w:szCs w:val="40"/>
        </w:rPr>
        <w:t xml:space="preserve"> </w:t>
      </w:r>
      <w:r w:rsidR="00B95F59" w:rsidRPr="005E7CC6">
        <w:rPr>
          <w:b/>
          <w:color w:val="0070C0"/>
          <w:sz w:val="40"/>
          <w:szCs w:val="40"/>
        </w:rPr>
        <w:t>г</w:t>
      </w:r>
      <w:r w:rsidR="001273B5" w:rsidRPr="005E7CC6">
        <w:rPr>
          <w:b/>
          <w:color w:val="0070C0"/>
          <w:sz w:val="40"/>
          <w:szCs w:val="40"/>
        </w:rPr>
        <w:t>ода</w:t>
      </w:r>
      <w:r w:rsidRPr="005E7CC6">
        <w:rPr>
          <w:b/>
          <w:color w:val="0070C0"/>
          <w:sz w:val="40"/>
          <w:szCs w:val="40"/>
        </w:rPr>
        <w:t xml:space="preserve">   №</w:t>
      </w:r>
      <w:r w:rsidR="004003B0">
        <w:rPr>
          <w:b/>
          <w:color w:val="0070C0"/>
          <w:sz w:val="40"/>
          <w:szCs w:val="40"/>
        </w:rPr>
        <w:t xml:space="preserve"> 366</w:t>
      </w:r>
      <w:r w:rsidR="00B95F59" w:rsidRPr="005E7CC6">
        <w:rPr>
          <w:b/>
          <w:color w:val="0070C0"/>
          <w:sz w:val="40"/>
          <w:szCs w:val="40"/>
        </w:rPr>
        <w:t>.</w:t>
      </w:r>
    </w:p>
    <w:p w:rsidR="00B95F59" w:rsidRPr="005E7CC6" w:rsidRDefault="00B95F59" w:rsidP="00B95F59">
      <w:pPr>
        <w:ind w:firstLine="560"/>
        <w:jc w:val="both"/>
        <w:rPr>
          <w:b/>
          <w:color w:val="0070C0"/>
          <w:sz w:val="40"/>
          <w:szCs w:val="40"/>
        </w:rPr>
      </w:pPr>
      <w:r w:rsidRPr="005E7CC6">
        <w:rPr>
          <w:b/>
          <w:color w:val="0070C0"/>
          <w:sz w:val="40"/>
          <w:szCs w:val="40"/>
        </w:rPr>
        <w:t xml:space="preserve"> </w:t>
      </w:r>
    </w:p>
    <w:p w:rsidR="007B56E8" w:rsidRDefault="007B56E8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E03FBC" w:rsidRDefault="00E03FBC" w:rsidP="00B95F59">
      <w:pPr>
        <w:ind w:firstLine="560"/>
        <w:jc w:val="both"/>
      </w:pPr>
    </w:p>
    <w:p w:rsidR="005E7CC6" w:rsidRPr="005E7CC6" w:rsidRDefault="005E7CC6" w:rsidP="005E7CC6">
      <w:pPr>
        <w:jc w:val="center"/>
        <w:rPr>
          <w:color w:val="0070C0"/>
          <w:sz w:val="52"/>
          <w:szCs w:val="52"/>
        </w:rPr>
      </w:pPr>
      <w:r w:rsidRPr="005E7CC6">
        <w:rPr>
          <w:color w:val="0070C0"/>
          <w:sz w:val="52"/>
          <w:szCs w:val="52"/>
        </w:rPr>
        <w:t>Основные параметры бюджета</w:t>
      </w:r>
    </w:p>
    <w:p w:rsidR="005E7CC6" w:rsidRPr="005E7CC6" w:rsidRDefault="005E7CC6" w:rsidP="005E7CC6">
      <w:pPr>
        <w:jc w:val="center"/>
        <w:rPr>
          <w:color w:val="0070C0"/>
          <w:sz w:val="52"/>
          <w:szCs w:val="52"/>
        </w:rPr>
      </w:pPr>
      <w:r w:rsidRPr="005E7CC6">
        <w:rPr>
          <w:color w:val="0070C0"/>
          <w:sz w:val="52"/>
          <w:szCs w:val="52"/>
        </w:rPr>
        <w:t xml:space="preserve">Пугачевского муниципального района </w:t>
      </w:r>
    </w:p>
    <w:p w:rsidR="005E7CC6" w:rsidRDefault="001615A4" w:rsidP="005E7CC6">
      <w:pPr>
        <w:jc w:val="center"/>
        <w:rPr>
          <w:sz w:val="52"/>
          <w:szCs w:val="52"/>
        </w:rPr>
      </w:pPr>
      <w:r>
        <w:rPr>
          <w:color w:val="0070C0"/>
          <w:sz w:val="52"/>
          <w:szCs w:val="52"/>
        </w:rPr>
        <w:t>за</w:t>
      </w:r>
      <w:r w:rsidR="00E15033">
        <w:rPr>
          <w:color w:val="0070C0"/>
          <w:sz w:val="52"/>
          <w:szCs w:val="52"/>
        </w:rPr>
        <w:t xml:space="preserve"> 2015</w:t>
      </w:r>
      <w:r w:rsidR="005E7CC6" w:rsidRPr="005E7CC6">
        <w:rPr>
          <w:color w:val="0070C0"/>
          <w:sz w:val="52"/>
          <w:szCs w:val="52"/>
        </w:rPr>
        <w:t xml:space="preserve"> год</w:t>
      </w:r>
    </w:p>
    <w:p w:rsidR="005E7CC6" w:rsidRDefault="005E7CC6" w:rsidP="005E7CC6">
      <w:pPr>
        <w:jc w:val="center"/>
        <w:rPr>
          <w:sz w:val="52"/>
          <w:szCs w:val="52"/>
        </w:rPr>
      </w:pPr>
    </w:p>
    <w:p w:rsidR="005E7CC6" w:rsidRPr="005E7CC6" w:rsidRDefault="005E7CC6" w:rsidP="005E7CC6">
      <w:pPr>
        <w:jc w:val="center"/>
        <w:rPr>
          <w:sz w:val="52"/>
          <w:szCs w:val="52"/>
        </w:rPr>
      </w:pPr>
    </w:p>
    <w:p w:rsidR="007B56E8" w:rsidRDefault="007B56E8" w:rsidP="008E37EC">
      <w:pPr>
        <w:ind w:firstLine="560"/>
        <w:jc w:val="both"/>
      </w:pPr>
    </w:p>
    <w:p w:rsidR="0053048E" w:rsidRDefault="006E401D" w:rsidP="008E37EC">
      <w:pPr>
        <w:ind w:firstLine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137160</wp:posOffset>
                </wp:positionV>
                <wp:extent cx="2695575" cy="1019175"/>
                <wp:effectExtent l="9525" t="165735" r="161925" b="15240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1E0D3" id="Rectangle 3" o:spid="_x0000_s1026" style="position:absolute;margin-left:149.95pt;margin-top:10.8pt;width:212.25pt;height: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">
                <v:shadow offset=",1pt"/>
                <o:extrusion v:ext="view" color="white" on="t"/>
              </v:rect>
            </w:pict>
          </mc:Fallback>
        </mc:AlternateContent>
      </w:r>
    </w:p>
    <w:p w:rsidR="0053048E" w:rsidRDefault="001A5ACA" w:rsidP="001A5ACA">
      <w:pPr>
        <w:tabs>
          <w:tab w:val="left" w:pos="4530"/>
        </w:tabs>
        <w:ind w:firstLine="560"/>
        <w:jc w:val="center"/>
        <w:rPr>
          <w:b/>
        </w:rPr>
      </w:pPr>
      <w:r w:rsidRPr="001A5ACA">
        <w:rPr>
          <w:b/>
        </w:rPr>
        <w:t>ВСЕГО ДОХОДОВ</w:t>
      </w:r>
    </w:p>
    <w:p w:rsidR="00C06E8F" w:rsidRPr="001A5ACA" w:rsidRDefault="00C06E8F" w:rsidP="001A5ACA">
      <w:pPr>
        <w:tabs>
          <w:tab w:val="left" w:pos="4530"/>
        </w:tabs>
        <w:ind w:firstLine="560"/>
        <w:jc w:val="center"/>
        <w:rPr>
          <w:b/>
        </w:rPr>
      </w:pPr>
    </w:p>
    <w:p w:rsidR="00DD64BE" w:rsidRDefault="00DD64BE" w:rsidP="00DD64BE">
      <w:pPr>
        <w:tabs>
          <w:tab w:val="left" w:pos="4530"/>
        </w:tabs>
        <w:ind w:firstLine="560"/>
        <w:jc w:val="center"/>
      </w:pPr>
      <w:r>
        <w:t xml:space="preserve">План  </w:t>
      </w:r>
      <w:r w:rsidR="006D058D">
        <w:t>773 893,3</w:t>
      </w:r>
      <w:r>
        <w:t xml:space="preserve"> тыс.рублей</w:t>
      </w:r>
    </w:p>
    <w:p w:rsidR="00DD64BE" w:rsidRDefault="006D058D" w:rsidP="00DD64BE">
      <w:pPr>
        <w:tabs>
          <w:tab w:val="left" w:pos="4530"/>
        </w:tabs>
        <w:ind w:firstLine="560"/>
        <w:jc w:val="center"/>
      </w:pPr>
      <w:r>
        <w:t>Факт  742 828,2</w:t>
      </w:r>
      <w:r w:rsidR="00DD64BE">
        <w:t xml:space="preserve"> тыс.рублей</w:t>
      </w:r>
    </w:p>
    <w:p w:rsidR="0053048E" w:rsidRDefault="006E401D" w:rsidP="008E37EC">
      <w:pPr>
        <w:ind w:firstLine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134620</wp:posOffset>
                </wp:positionV>
                <wp:extent cx="0" cy="895350"/>
                <wp:effectExtent l="162560" t="42545" r="170815" b="52705"/>
                <wp:wrapNone/>
                <wp:docPr id="3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427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61.75pt;margin-top:10.6pt;width:0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" strokecolor="#7030a0" strokeweight="6pt">
                <v:stroke endarrow="block"/>
                <v:shadow color="#453d37 [1607]" opacity=".5" offset="1pt"/>
              </v:shape>
            </w:pict>
          </mc:Fallback>
        </mc:AlternateContent>
      </w:r>
    </w:p>
    <w:p w:rsidR="0053048E" w:rsidRDefault="0053048E" w:rsidP="008E37EC">
      <w:pPr>
        <w:ind w:firstLine="560"/>
        <w:jc w:val="both"/>
      </w:pPr>
    </w:p>
    <w:p w:rsidR="00DD64BE" w:rsidRDefault="00DD64BE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DD64BE" w:rsidRDefault="006E401D" w:rsidP="008E37EC">
      <w:pPr>
        <w:ind w:firstLine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6985</wp:posOffset>
                </wp:positionV>
                <wp:extent cx="0" cy="741045"/>
                <wp:effectExtent l="163195" t="41275" r="170180" b="55880"/>
                <wp:wrapNone/>
                <wp:docPr id="3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04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9124" id="AutoShape 26" o:spid="_x0000_s1026" type="#_x0000_t32" style="position:absolute;margin-left:400.55pt;margin-top:.55pt;width:0;height:5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" strokecolor="#7030a0" strokeweight="6pt">
                <v:stroke endarrow="block"/>
                <v:shadow color="#453d37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8255</wp:posOffset>
                </wp:positionV>
                <wp:extent cx="3599815" cy="635"/>
                <wp:effectExtent l="40005" t="33020" r="36830" b="33020"/>
                <wp:wrapNone/>
                <wp:docPr id="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6711F" id="AutoShape 8" o:spid="_x0000_s1026" type="#_x0000_t32" style="position:absolute;margin-left:117.1pt;margin-top:.65pt;width:283.4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" strokecolor="#7030a0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8255</wp:posOffset>
                </wp:positionV>
                <wp:extent cx="635" cy="827405"/>
                <wp:effectExtent l="163830" t="42545" r="168910" b="53975"/>
                <wp:wrapNone/>
                <wp:docPr id="3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740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5489" id="AutoShape 25" o:spid="_x0000_s1026" type="#_x0000_t32" style="position:absolute;margin-left:117.1pt;margin-top:.65pt;width:.05pt;height:6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" strokecolor="#7030a0" strokeweight="6pt">
                <v:stroke endarrow="block"/>
                <v:shadow color="#453d37 [1607]" opacity=".5" offset="1pt"/>
              </v:shape>
            </w:pict>
          </mc:Fallback>
        </mc:AlternateContent>
      </w:r>
    </w:p>
    <w:p w:rsidR="00DD64BE" w:rsidRDefault="00DD64BE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DD64BE" w:rsidRDefault="006E401D" w:rsidP="008E37EC">
      <w:pPr>
        <w:ind w:firstLine="560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115570</wp:posOffset>
                </wp:positionV>
                <wp:extent cx="2781300" cy="1369695"/>
                <wp:effectExtent l="9525" t="167640" r="161925" b="15240"/>
                <wp:wrapNone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FCEE0" id="Rectangle 17" o:spid="_x0000_s1026" style="position:absolute;margin-left:266.95pt;margin-top:9.1pt;width:219pt;height:10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">
                <v:shadow offset=",1pt"/>
                <o:extrusion v:ext="view" color="white" on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163195</wp:posOffset>
                </wp:positionV>
                <wp:extent cx="2895600" cy="1367790"/>
                <wp:effectExtent l="9525" t="167640" r="161925" b="17145"/>
                <wp:wrapNone/>
                <wp:docPr id="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FD49F" id="Rectangle 16" o:spid="_x0000_s1026" style="position:absolute;margin-left:-3.05pt;margin-top:12.85pt;width:228pt;height:107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">
                <v:shadow offset=",1pt"/>
                <o:extrusion v:ext="view" color="white" on="t"/>
              </v:rect>
            </w:pict>
          </mc:Fallback>
        </mc:AlternateContent>
      </w:r>
      <w:r w:rsidR="004E2731">
        <w:t xml:space="preserve">                                                                                </w:t>
      </w:r>
    </w:p>
    <w:p w:rsidR="000E5D86" w:rsidRDefault="00E9019E" w:rsidP="004E2731">
      <w:pPr>
        <w:rPr>
          <w:b/>
          <w:szCs w:val="28"/>
        </w:rPr>
      </w:pPr>
      <w:r w:rsidRPr="001A5ACA">
        <w:rPr>
          <w:b/>
        </w:rPr>
        <w:t>Налоговые и неналоговые доходы</w:t>
      </w:r>
      <w:r w:rsidR="004E2731">
        <w:rPr>
          <w:b/>
        </w:rPr>
        <w:tab/>
        <w:t xml:space="preserve">           </w:t>
      </w:r>
      <w:r w:rsidR="004E2731" w:rsidRPr="001A5ACA">
        <w:rPr>
          <w:b/>
        </w:rPr>
        <w:t xml:space="preserve">Безвозмездные </w:t>
      </w:r>
      <w:r w:rsidR="004E2731" w:rsidRPr="000E5D86">
        <w:rPr>
          <w:b/>
          <w:szCs w:val="28"/>
        </w:rPr>
        <w:t>поступления</w:t>
      </w:r>
    </w:p>
    <w:p w:rsidR="000E5D86" w:rsidRDefault="000E5D86" w:rsidP="004E2731">
      <w:pPr>
        <w:rPr>
          <w:sz w:val="24"/>
          <w:szCs w:val="24"/>
        </w:rPr>
      </w:pPr>
      <w:r>
        <w:rPr>
          <w:b/>
          <w:szCs w:val="28"/>
        </w:rPr>
        <w:t xml:space="preserve">                                                                                  </w:t>
      </w:r>
      <w:r w:rsidR="00523F61">
        <w:rPr>
          <w:b/>
          <w:szCs w:val="28"/>
        </w:rPr>
        <w:t xml:space="preserve">         </w:t>
      </w:r>
      <w:r w:rsidRPr="000E5D86">
        <w:rPr>
          <w:sz w:val="24"/>
          <w:szCs w:val="24"/>
        </w:rPr>
        <w:t xml:space="preserve"> (с учетом возврата </w:t>
      </w:r>
    </w:p>
    <w:p w:rsidR="004E2731" w:rsidRPr="000E5D86" w:rsidRDefault="000E5D86" w:rsidP="004E27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  <w:r w:rsidR="00523F6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0E5D86">
        <w:rPr>
          <w:sz w:val="24"/>
          <w:szCs w:val="24"/>
        </w:rPr>
        <w:t>неиспользованных остатков)</w:t>
      </w:r>
    </w:p>
    <w:p w:rsidR="004E2731" w:rsidRPr="001A5ACA" w:rsidRDefault="004E2731" w:rsidP="004E2731">
      <w:pPr>
        <w:rPr>
          <w:b/>
        </w:rPr>
      </w:pPr>
      <w:r>
        <w:rPr>
          <w:b/>
        </w:rPr>
        <w:t xml:space="preserve">       </w:t>
      </w:r>
    </w:p>
    <w:p w:rsidR="00DD64BE" w:rsidRDefault="009A71E6" w:rsidP="008E37EC">
      <w:pPr>
        <w:ind w:firstLine="560"/>
        <w:jc w:val="both"/>
      </w:pPr>
      <w:r>
        <w:t xml:space="preserve">План  </w:t>
      </w:r>
      <w:r w:rsidR="006D058D">
        <w:t xml:space="preserve">155 073,5 </w:t>
      </w:r>
      <w:r>
        <w:t xml:space="preserve">тыс.рублей                       План  </w:t>
      </w:r>
      <w:r w:rsidR="00523F61">
        <w:t xml:space="preserve"> </w:t>
      </w:r>
      <w:r w:rsidR="006D058D">
        <w:t>618 819,8</w:t>
      </w:r>
      <w:r>
        <w:t xml:space="preserve"> тыс.рублей</w:t>
      </w:r>
    </w:p>
    <w:p w:rsidR="009A71E6" w:rsidRDefault="009A71E6" w:rsidP="008E37EC">
      <w:pPr>
        <w:ind w:firstLine="560"/>
        <w:jc w:val="both"/>
      </w:pPr>
      <w:r>
        <w:t xml:space="preserve">Факт  </w:t>
      </w:r>
      <w:r w:rsidR="006D058D">
        <w:t>148 368,6</w:t>
      </w:r>
      <w:r w:rsidR="007059A9">
        <w:t xml:space="preserve"> </w:t>
      </w:r>
      <w:r>
        <w:t xml:space="preserve">тыс.рублей                       Факт </w:t>
      </w:r>
      <w:r w:rsidR="00523F61">
        <w:t xml:space="preserve"> </w:t>
      </w:r>
      <w:r>
        <w:t xml:space="preserve">  </w:t>
      </w:r>
      <w:r w:rsidR="006D058D">
        <w:t>594 459,6</w:t>
      </w:r>
      <w:r>
        <w:t xml:space="preserve"> тыс.рублей</w:t>
      </w:r>
    </w:p>
    <w:p w:rsidR="00DD64BE" w:rsidRDefault="006E401D" w:rsidP="008E37EC">
      <w:pPr>
        <w:ind w:firstLine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112395</wp:posOffset>
                </wp:positionV>
                <wp:extent cx="0" cy="749935"/>
                <wp:effectExtent l="161925" t="41910" r="161925" b="55880"/>
                <wp:wrapNone/>
                <wp:docPr id="2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99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1B303" id="AutoShape 21" o:spid="_x0000_s1026" type="#_x0000_t32" style="position:absolute;margin-left:374.95pt;margin-top:8.85pt;width:0;height:5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" strokecolor="#7030a0" strokeweight="6pt">
                <v:stroke endarrow="block"/>
                <v:shadow color="#453d37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158115</wp:posOffset>
                </wp:positionV>
                <wp:extent cx="0" cy="749935"/>
                <wp:effectExtent l="163830" t="40005" r="169545" b="4826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99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CD14C" id="AutoShape 20" o:spid="_x0000_s1026" type="#_x0000_t32" style="position:absolute;margin-left:117.1pt;margin-top:12.45pt;width:0;height:5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" strokecolor="#7030a0" strokeweight="6pt">
                <v:stroke endarrow="block"/>
                <v:shadow color="#453d37 [1607]" opacity=".5" offset="1pt"/>
              </v:shape>
            </w:pict>
          </mc:Fallback>
        </mc:AlternateContent>
      </w:r>
    </w:p>
    <w:p w:rsidR="00DD64BE" w:rsidRDefault="00DD64BE" w:rsidP="008E37EC">
      <w:pPr>
        <w:ind w:firstLine="560"/>
        <w:jc w:val="both"/>
      </w:pPr>
    </w:p>
    <w:p w:rsidR="007B56E8" w:rsidRDefault="00E9019E" w:rsidP="008E37EC">
      <w:pPr>
        <w:ind w:firstLine="560"/>
        <w:jc w:val="both"/>
      </w:pPr>
      <w:r>
        <w:t xml:space="preserve">                           </w:t>
      </w:r>
      <w:r w:rsidR="004201E3">
        <w:t xml:space="preserve">                                                                           </w:t>
      </w:r>
    </w:p>
    <w:p w:rsidR="007B56E8" w:rsidRDefault="006E401D" w:rsidP="008E37EC">
      <w:pPr>
        <w:ind w:firstLine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198755</wp:posOffset>
                </wp:positionV>
                <wp:extent cx="2381250" cy="1012190"/>
                <wp:effectExtent l="19050" t="27305" r="38100" b="4635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01219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C568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9" o:spid="_x0000_s1026" type="#_x0000_t22" style="position:absolute;margin-left:286.45pt;margin-top:15.65pt;width:187.5pt;height:79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" fillcolor="#d19049 [3209]" strokecolor="#f2f2f2 [3041]" strokeweight="3pt">
                <v:shadow on="t" color="#6f471c [1609]" opacity=".5" offset="1pt"/>
              </v:shape>
            </w:pict>
          </mc:Fallback>
        </mc:AlternateContent>
      </w:r>
    </w:p>
    <w:p w:rsidR="00E9019E" w:rsidRDefault="006E401D" w:rsidP="008E37EC">
      <w:pPr>
        <w:ind w:firstLine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44450</wp:posOffset>
                </wp:positionV>
                <wp:extent cx="2381250" cy="962025"/>
                <wp:effectExtent l="19050" t="20320" r="38100" b="46355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96202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DAF1" id="AutoShape 18" o:spid="_x0000_s1026" type="#_x0000_t22" style="position:absolute;margin-left:29.2pt;margin-top:3.5pt;width:187.5pt;height:7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" fillcolor="#d19049 [3209]" strokecolor="#f2f2f2 [3041]" strokeweight="3pt">
                <v:shadow on="t" color="#6f471c [1609]" opacity=".5" offset="1pt"/>
              </v:shape>
            </w:pict>
          </mc:Fallback>
        </mc:AlternateContent>
      </w:r>
      <w:r w:rsidR="00E9019E">
        <w:t xml:space="preserve">                                           </w:t>
      </w:r>
    </w:p>
    <w:p w:rsidR="007B56E8" w:rsidRDefault="007B56E8" w:rsidP="008E37EC">
      <w:pPr>
        <w:ind w:firstLine="560"/>
        <w:jc w:val="both"/>
      </w:pPr>
    </w:p>
    <w:p w:rsidR="00E9019E" w:rsidRDefault="00206751" w:rsidP="008E37EC">
      <w:pPr>
        <w:ind w:firstLine="560"/>
        <w:jc w:val="both"/>
      </w:pPr>
      <w:r>
        <w:t xml:space="preserve">     </w:t>
      </w:r>
      <w:r w:rsidR="007B56E8">
        <w:t xml:space="preserve">Удельный вес  -  </w:t>
      </w:r>
      <w:r w:rsidR="006D058D">
        <w:t>20,0</w:t>
      </w:r>
      <w:r w:rsidR="007B56E8">
        <w:t xml:space="preserve"> %    </w:t>
      </w:r>
      <w:r w:rsidR="006119C6">
        <w:t xml:space="preserve">                </w:t>
      </w:r>
      <w:r>
        <w:t xml:space="preserve">       </w:t>
      </w:r>
      <w:r w:rsidR="00D6068E">
        <w:t xml:space="preserve">     </w:t>
      </w:r>
      <w:r w:rsidR="007B56E8">
        <w:t xml:space="preserve">Удельный вес  - </w:t>
      </w:r>
      <w:r w:rsidR="006D058D">
        <w:t>80,0</w:t>
      </w:r>
      <w:r w:rsidR="006119C6">
        <w:t xml:space="preserve"> %</w:t>
      </w:r>
      <w:r w:rsidR="007B56E8">
        <w:t xml:space="preserve">                          </w:t>
      </w:r>
    </w:p>
    <w:p w:rsidR="00E9019E" w:rsidRDefault="00E9019E" w:rsidP="008E37EC">
      <w:pPr>
        <w:ind w:firstLine="560"/>
        <w:jc w:val="both"/>
      </w:pPr>
    </w:p>
    <w:p w:rsidR="00E9019E" w:rsidRDefault="00E9019E" w:rsidP="008E37EC">
      <w:pPr>
        <w:ind w:firstLine="560"/>
        <w:jc w:val="both"/>
      </w:pPr>
    </w:p>
    <w:p w:rsidR="00E9019E" w:rsidRDefault="00E9019E" w:rsidP="008E37EC">
      <w:pPr>
        <w:ind w:firstLine="560"/>
        <w:jc w:val="both"/>
      </w:pPr>
    </w:p>
    <w:p w:rsidR="00E9019E" w:rsidRDefault="00E9019E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Default="007F46B1" w:rsidP="007F46B1">
      <w:pPr>
        <w:ind w:firstLine="993"/>
        <w:jc w:val="both"/>
        <w:rPr>
          <w:szCs w:val="28"/>
        </w:rPr>
      </w:pPr>
      <w:r w:rsidRPr="00940C70">
        <w:rPr>
          <w:szCs w:val="28"/>
        </w:rPr>
        <w:lastRenderedPageBreak/>
        <w:t>Доходная часть бюджета за 201</w:t>
      </w:r>
      <w:r w:rsidR="006D058D">
        <w:rPr>
          <w:szCs w:val="28"/>
        </w:rPr>
        <w:t>5</w:t>
      </w:r>
      <w:r w:rsidRPr="00940C70">
        <w:rPr>
          <w:szCs w:val="28"/>
        </w:rPr>
        <w:t xml:space="preserve"> год исполнена в сумме </w:t>
      </w:r>
      <w:r w:rsidR="006D058D">
        <w:rPr>
          <w:szCs w:val="28"/>
        </w:rPr>
        <w:t>742828,2</w:t>
      </w:r>
      <w:r w:rsidRPr="00940C70">
        <w:rPr>
          <w:szCs w:val="28"/>
        </w:rPr>
        <w:t xml:space="preserve"> тыс.рублей, из которых налоговые, неналоговые доходы исполнены в сумме </w:t>
      </w:r>
      <w:r w:rsidR="006D058D">
        <w:rPr>
          <w:szCs w:val="28"/>
        </w:rPr>
        <w:t xml:space="preserve">148368,6 </w:t>
      </w:r>
      <w:r w:rsidRPr="00940C70">
        <w:rPr>
          <w:szCs w:val="28"/>
        </w:rPr>
        <w:t xml:space="preserve">тыс.рублей и составили </w:t>
      </w:r>
      <w:r w:rsidR="006D058D">
        <w:rPr>
          <w:szCs w:val="28"/>
        </w:rPr>
        <w:t>20,0</w:t>
      </w:r>
      <w:r w:rsidRPr="00940C70">
        <w:rPr>
          <w:szCs w:val="28"/>
        </w:rPr>
        <w:t xml:space="preserve"> процентов доходов бюджета, безвозмездные поступления с учетов возврата неиспользованных остатков прошлых лет исполнены в сумме </w:t>
      </w:r>
      <w:r w:rsidR="006D058D">
        <w:rPr>
          <w:szCs w:val="28"/>
        </w:rPr>
        <w:t>594459,6</w:t>
      </w:r>
      <w:r w:rsidRPr="00940C70">
        <w:rPr>
          <w:szCs w:val="28"/>
        </w:rPr>
        <w:t xml:space="preserve"> тыс.рублей и составили </w:t>
      </w:r>
      <w:r w:rsidR="00A01B8C">
        <w:rPr>
          <w:szCs w:val="28"/>
        </w:rPr>
        <w:t>80,0</w:t>
      </w:r>
      <w:r w:rsidRPr="00940C70">
        <w:rPr>
          <w:szCs w:val="28"/>
        </w:rPr>
        <w:t xml:space="preserve"> процентов всех доходов бюджета.</w:t>
      </w:r>
      <w:r w:rsidR="005E7CC6">
        <w:rPr>
          <w:szCs w:val="28"/>
        </w:rPr>
        <w:t xml:space="preserve"> (См. таблицу 1)</w:t>
      </w:r>
    </w:p>
    <w:p w:rsidR="00BB61BC" w:rsidRDefault="00BB61BC" w:rsidP="00BB61BC">
      <w:pPr>
        <w:ind w:firstLine="560"/>
        <w:jc w:val="right"/>
        <w:rPr>
          <w:noProof/>
          <w:szCs w:val="28"/>
        </w:rPr>
      </w:pPr>
      <w:r>
        <w:rPr>
          <w:noProof/>
          <w:szCs w:val="28"/>
        </w:rPr>
        <w:t>Таблица 1</w:t>
      </w:r>
    </w:p>
    <w:p w:rsidR="00BB61BC" w:rsidRDefault="00BB61BC" w:rsidP="00BB61BC">
      <w:pPr>
        <w:ind w:firstLine="560"/>
        <w:jc w:val="right"/>
        <w:rPr>
          <w:noProof/>
          <w:szCs w:val="28"/>
        </w:rPr>
      </w:pPr>
    </w:p>
    <w:p w:rsidR="00464BBC" w:rsidRDefault="00464BBC" w:rsidP="00BB61BC">
      <w:pPr>
        <w:ind w:firstLine="560"/>
        <w:jc w:val="right"/>
        <w:rPr>
          <w:noProof/>
          <w:szCs w:val="28"/>
        </w:rPr>
      </w:pPr>
    </w:p>
    <w:p w:rsidR="00BB61BC" w:rsidRPr="009656D1" w:rsidRDefault="00BB61BC" w:rsidP="00BB61BC">
      <w:pPr>
        <w:ind w:firstLine="426"/>
        <w:jc w:val="center"/>
        <w:rPr>
          <w:b/>
          <w:color w:val="000000" w:themeColor="text1"/>
          <w:szCs w:val="28"/>
        </w:rPr>
      </w:pPr>
      <w:r w:rsidRPr="009656D1">
        <w:rPr>
          <w:b/>
          <w:color w:val="000000" w:themeColor="text1"/>
          <w:szCs w:val="28"/>
        </w:rPr>
        <w:t xml:space="preserve">Исполнение бюджета </w:t>
      </w:r>
    </w:p>
    <w:p w:rsidR="00BB61BC" w:rsidRPr="009656D1" w:rsidRDefault="00BB61BC" w:rsidP="00BB61BC">
      <w:pPr>
        <w:ind w:firstLine="426"/>
        <w:jc w:val="center"/>
        <w:rPr>
          <w:b/>
          <w:color w:val="000000" w:themeColor="text1"/>
          <w:szCs w:val="28"/>
        </w:rPr>
      </w:pPr>
      <w:r w:rsidRPr="009656D1">
        <w:rPr>
          <w:b/>
          <w:color w:val="000000" w:themeColor="text1"/>
          <w:szCs w:val="28"/>
        </w:rPr>
        <w:t xml:space="preserve">Пугачевского муниципального района по доходам </w:t>
      </w:r>
    </w:p>
    <w:p w:rsidR="00BB61BC" w:rsidRDefault="00BB61BC" w:rsidP="00BB61BC">
      <w:pPr>
        <w:ind w:firstLine="426"/>
        <w:jc w:val="center"/>
        <w:rPr>
          <w:color w:val="000000" w:themeColor="text1"/>
          <w:szCs w:val="28"/>
        </w:rPr>
      </w:pPr>
      <w:r w:rsidRPr="009656D1">
        <w:rPr>
          <w:b/>
          <w:color w:val="000000" w:themeColor="text1"/>
          <w:szCs w:val="28"/>
        </w:rPr>
        <w:t>за 201</w:t>
      </w:r>
      <w:r w:rsidR="00A01B8C">
        <w:rPr>
          <w:b/>
          <w:color w:val="000000" w:themeColor="text1"/>
          <w:szCs w:val="28"/>
        </w:rPr>
        <w:t>5</w:t>
      </w:r>
      <w:r w:rsidRPr="009656D1">
        <w:rPr>
          <w:b/>
          <w:color w:val="000000" w:themeColor="text1"/>
          <w:szCs w:val="28"/>
        </w:rPr>
        <w:t xml:space="preserve"> год</w:t>
      </w:r>
      <w:r w:rsidRPr="009656D1">
        <w:rPr>
          <w:color w:val="000000" w:themeColor="text1"/>
          <w:szCs w:val="28"/>
        </w:rPr>
        <w:t xml:space="preserve"> </w:t>
      </w:r>
    </w:p>
    <w:p w:rsidR="00464BBC" w:rsidRDefault="00464BBC" w:rsidP="00BB61BC">
      <w:pPr>
        <w:ind w:firstLine="426"/>
        <w:jc w:val="center"/>
        <w:rPr>
          <w:color w:val="000000" w:themeColor="text1"/>
          <w:szCs w:val="28"/>
        </w:rPr>
      </w:pPr>
    </w:p>
    <w:p w:rsidR="00BB61BC" w:rsidRDefault="00BB61BC" w:rsidP="00BB61BC">
      <w:pPr>
        <w:ind w:firstLine="426"/>
        <w:jc w:val="center"/>
        <w:rPr>
          <w:color w:val="000000" w:themeColor="text1"/>
          <w:szCs w:val="28"/>
        </w:rPr>
      </w:pPr>
    </w:p>
    <w:tbl>
      <w:tblPr>
        <w:tblW w:w="9720" w:type="dxa"/>
        <w:tblInd w:w="93" w:type="dxa"/>
        <w:tblLook w:val="04A0" w:firstRow="1" w:lastRow="0" w:firstColumn="1" w:lastColumn="0" w:noHBand="0" w:noVBand="1"/>
      </w:tblPr>
      <w:tblGrid>
        <w:gridCol w:w="4064"/>
        <w:gridCol w:w="1417"/>
        <w:gridCol w:w="1417"/>
        <w:gridCol w:w="1501"/>
        <w:gridCol w:w="1321"/>
      </w:tblGrid>
      <w:tr w:rsidR="0006302C" w:rsidRPr="0006302C" w:rsidTr="00464BBC">
        <w:trPr>
          <w:trHeight w:val="1098"/>
        </w:trPr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jc w:val="center"/>
              <w:rPr>
                <w:color w:val="000000"/>
                <w:sz w:val="18"/>
                <w:szCs w:val="18"/>
              </w:rPr>
            </w:pPr>
            <w:r w:rsidRPr="0006302C">
              <w:rPr>
                <w:color w:val="000000"/>
                <w:sz w:val="18"/>
                <w:szCs w:val="18"/>
              </w:rPr>
              <w:t xml:space="preserve">Доходы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Утвержден ный план на 2015 год</w:t>
            </w:r>
            <w:r>
              <w:rPr>
                <w:color w:val="000000"/>
                <w:sz w:val="22"/>
                <w:szCs w:val="22"/>
              </w:rPr>
              <w:t xml:space="preserve"> (тыс.рублей)</w:t>
            </w:r>
            <w:r w:rsidRPr="0006302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 xml:space="preserve">Исполнено за 2015 год </w:t>
            </w:r>
            <w:r>
              <w:rPr>
                <w:color w:val="000000"/>
                <w:sz w:val="22"/>
                <w:szCs w:val="22"/>
              </w:rPr>
              <w:t>(тыс.рублей)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Default="0006302C" w:rsidP="0006302C">
            <w:pPr>
              <w:jc w:val="center"/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Отклонения фактического исполнения от плановых назначений</w:t>
            </w:r>
            <w:r w:rsidR="00B1609A">
              <w:rPr>
                <w:color w:val="000000"/>
                <w:sz w:val="22"/>
                <w:szCs w:val="22"/>
              </w:rPr>
              <w:t xml:space="preserve"> (тыс.рублей)</w:t>
            </w:r>
            <w:r w:rsidRPr="0006302C">
              <w:rPr>
                <w:color w:val="000000"/>
                <w:sz w:val="22"/>
                <w:szCs w:val="22"/>
              </w:rPr>
              <w:t xml:space="preserve"> </w:t>
            </w:r>
          </w:p>
          <w:p w:rsidR="00464BBC" w:rsidRPr="0006302C" w:rsidRDefault="00464BBC" w:rsidP="0006302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Процент исполнения плана</w:t>
            </w:r>
            <w:r>
              <w:rPr>
                <w:color w:val="000000"/>
                <w:sz w:val="22"/>
                <w:szCs w:val="22"/>
              </w:rPr>
              <w:t xml:space="preserve"> (в процентах)</w:t>
            </w:r>
          </w:p>
        </w:tc>
      </w:tr>
      <w:tr w:rsidR="0006302C" w:rsidRPr="0006302C" w:rsidTr="00464BBC">
        <w:trPr>
          <w:trHeight w:val="300"/>
        </w:trPr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6302C" w:rsidRPr="0006302C" w:rsidRDefault="0006302C" w:rsidP="0006302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155 073,5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148 368,6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-6 704,9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95,7%</w:t>
            </w:r>
          </w:p>
        </w:tc>
      </w:tr>
      <w:tr w:rsidR="0006302C" w:rsidRPr="0006302C" w:rsidTr="00464BBC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6302C" w:rsidRPr="0006302C" w:rsidRDefault="0006302C" w:rsidP="0006302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124 802,1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123 080,0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-1 722,1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98,6%</w:t>
            </w:r>
          </w:p>
        </w:tc>
      </w:tr>
      <w:tr w:rsidR="0006302C" w:rsidRPr="0006302C" w:rsidTr="00464BBC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90 292,4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84 945,3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-5 347,1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94,1%</w:t>
            </w:r>
          </w:p>
        </w:tc>
      </w:tr>
      <w:tr w:rsidR="0006302C" w:rsidRPr="0006302C" w:rsidTr="00464BBC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Акцизы на нефтепродукты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3 906,1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3 606,1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1302,0%</w:t>
            </w:r>
          </w:p>
        </w:tc>
      </w:tr>
      <w:tr w:rsidR="0006302C" w:rsidRPr="0006302C" w:rsidTr="00464BBC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Единый налог на вмененный доход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26 241,7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26 260,2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100,1%</w:t>
            </w:r>
          </w:p>
        </w:tc>
      </w:tr>
      <w:tr w:rsidR="0006302C" w:rsidRPr="0006302C" w:rsidTr="00464BBC">
        <w:trPr>
          <w:trHeight w:val="3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4 111,4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4 111,4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06302C" w:rsidRPr="0006302C" w:rsidTr="00464BBC">
        <w:trPr>
          <w:trHeight w:val="60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Налог, взимаемый, в связи с применением патентной системы налогообложения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9,0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06302C" w:rsidRPr="0006302C" w:rsidTr="00464BBC">
        <w:trPr>
          <w:trHeight w:val="33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3 845,6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3 846,0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06302C" w:rsidRPr="0006302C" w:rsidTr="00464BBC">
        <w:trPr>
          <w:trHeight w:val="61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Задолженность и перерасчеты по отмененным налогам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2,0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06302C" w:rsidRPr="0006302C" w:rsidTr="00464BBC">
        <w:trPr>
          <w:trHeight w:val="33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6302C" w:rsidRPr="0006302C" w:rsidRDefault="0006302C" w:rsidP="0006302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30 271,4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25 288,6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-4 982,8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83,5%</w:t>
            </w:r>
          </w:p>
        </w:tc>
      </w:tr>
      <w:tr w:rsidR="0006302C" w:rsidRPr="0006302C" w:rsidTr="00464BBC">
        <w:trPr>
          <w:trHeight w:val="61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7 867,9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7 857,1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-10,8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99,9%</w:t>
            </w:r>
          </w:p>
        </w:tc>
      </w:tr>
      <w:tr w:rsidR="0006302C" w:rsidRPr="0006302C" w:rsidTr="00464BBC">
        <w:trPr>
          <w:trHeight w:val="61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Плата за негативное воздействие на окружающую среду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1 290,5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913,2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-377,3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70,8%</w:t>
            </w:r>
          </w:p>
        </w:tc>
      </w:tr>
      <w:tr w:rsidR="0006302C" w:rsidRPr="0006302C" w:rsidTr="00464BBC">
        <w:trPr>
          <w:trHeight w:val="61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Прочие доходы от оказания платных услуг и компенсации затрат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18,9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100,5%</w:t>
            </w:r>
          </w:p>
        </w:tc>
      </w:tr>
      <w:tr w:rsidR="0006302C" w:rsidRPr="0006302C" w:rsidTr="00464BBC">
        <w:trPr>
          <w:trHeight w:val="57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16 360,5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11 744,6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-4 615,9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71,8%</w:t>
            </w:r>
          </w:p>
        </w:tc>
      </w:tr>
      <w:tr w:rsidR="0006302C" w:rsidRPr="0006302C" w:rsidTr="00464BBC">
        <w:trPr>
          <w:trHeight w:val="31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4 611,6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4 632,7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100,5%</w:t>
            </w:r>
          </w:p>
        </w:tc>
      </w:tr>
      <w:tr w:rsidR="0006302C" w:rsidRPr="0006302C" w:rsidTr="00464BBC">
        <w:trPr>
          <w:trHeight w:val="31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302C" w:rsidRPr="0006302C" w:rsidRDefault="0006302C" w:rsidP="0006302C">
            <w:pPr>
              <w:rPr>
                <w:color w:val="000000"/>
                <w:sz w:val="22"/>
                <w:szCs w:val="22"/>
              </w:rPr>
            </w:pPr>
            <w:r w:rsidRPr="0006302C">
              <w:rPr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122,1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1609A">
              <w:rPr>
                <w:color w:val="000000" w:themeColor="text1"/>
                <w:sz w:val="22"/>
                <w:szCs w:val="22"/>
              </w:rPr>
              <w:t>122,1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06302C" w:rsidRPr="0006302C" w:rsidTr="00464BBC">
        <w:trPr>
          <w:trHeight w:val="330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6302C" w:rsidRPr="0006302C" w:rsidRDefault="0006302C" w:rsidP="0006302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Безвозмездные перечисления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618 819,8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594 459,6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-24 360,2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96,1%</w:t>
            </w:r>
          </w:p>
        </w:tc>
      </w:tr>
      <w:tr w:rsidR="0006302C" w:rsidRPr="0006302C" w:rsidTr="00464BBC">
        <w:trPr>
          <w:trHeight w:val="465"/>
        </w:trPr>
        <w:tc>
          <w:tcPr>
            <w:tcW w:w="4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773 893,3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6302C" w:rsidRPr="00B1609A" w:rsidRDefault="0006302C" w:rsidP="0006302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609A">
              <w:rPr>
                <w:b/>
                <w:bCs/>
                <w:color w:val="000000" w:themeColor="text1"/>
                <w:sz w:val="22"/>
                <w:szCs w:val="22"/>
              </w:rPr>
              <w:t>742 828,2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-31 065,1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302C" w:rsidRPr="0006302C" w:rsidRDefault="0006302C" w:rsidP="0006302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302C">
              <w:rPr>
                <w:b/>
                <w:bCs/>
                <w:color w:val="000000"/>
                <w:sz w:val="22"/>
                <w:szCs w:val="22"/>
              </w:rPr>
              <w:t>96,0%</w:t>
            </w:r>
          </w:p>
        </w:tc>
      </w:tr>
    </w:tbl>
    <w:p w:rsidR="0006302C" w:rsidRDefault="0006302C" w:rsidP="00BB61BC">
      <w:pPr>
        <w:ind w:firstLine="426"/>
        <w:jc w:val="center"/>
        <w:rPr>
          <w:color w:val="000000" w:themeColor="text1"/>
          <w:szCs w:val="28"/>
        </w:rPr>
      </w:pPr>
    </w:p>
    <w:p w:rsidR="00464BBC" w:rsidRDefault="00464BBC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464BBC" w:rsidRDefault="00464BBC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464BBC" w:rsidRDefault="00464BBC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940C70" w:rsidRPr="00940C70" w:rsidRDefault="00940C70" w:rsidP="007F46B1">
      <w:pPr>
        <w:ind w:firstLine="993"/>
        <w:jc w:val="both"/>
        <w:rPr>
          <w:szCs w:val="28"/>
        </w:rPr>
      </w:pPr>
      <w:r w:rsidRPr="00940C70">
        <w:rPr>
          <w:szCs w:val="28"/>
        </w:rPr>
        <w:t xml:space="preserve">Наибольший объем налоговых, неналоговых доходов бюджета Пугачевского муниципального района или </w:t>
      </w:r>
      <w:r w:rsidR="008B365B">
        <w:rPr>
          <w:szCs w:val="28"/>
        </w:rPr>
        <w:t>83,0</w:t>
      </w:r>
      <w:r w:rsidRPr="00940C70">
        <w:rPr>
          <w:szCs w:val="28"/>
        </w:rPr>
        <w:t xml:space="preserve"> процента составили налоговые доходы, которые исполнены в сумме </w:t>
      </w:r>
      <w:r w:rsidR="008B365B">
        <w:rPr>
          <w:szCs w:val="28"/>
        </w:rPr>
        <w:t>123080,0</w:t>
      </w:r>
      <w:r w:rsidRPr="00940C70">
        <w:rPr>
          <w:szCs w:val="28"/>
        </w:rPr>
        <w:t xml:space="preserve"> тыс.рублей, неналоговые доходы бюджета Пугачевского муниципального района исполнены в сумме </w:t>
      </w:r>
      <w:r w:rsidR="008B365B">
        <w:rPr>
          <w:szCs w:val="28"/>
        </w:rPr>
        <w:t>25288,6</w:t>
      </w:r>
      <w:r w:rsidRPr="00940C70">
        <w:rPr>
          <w:szCs w:val="28"/>
        </w:rPr>
        <w:t xml:space="preserve"> тыс.рублей и составили </w:t>
      </w:r>
      <w:r w:rsidR="008B365B">
        <w:rPr>
          <w:szCs w:val="28"/>
        </w:rPr>
        <w:t>17,0</w:t>
      </w:r>
      <w:r w:rsidRPr="00940C70">
        <w:rPr>
          <w:szCs w:val="28"/>
        </w:rPr>
        <w:t xml:space="preserve"> процентов от общего объема налоговых, неналоговых доходов. </w:t>
      </w:r>
    </w:p>
    <w:p w:rsidR="00940C70" w:rsidRPr="00940C70" w:rsidRDefault="00940C70" w:rsidP="00940C70">
      <w:pPr>
        <w:ind w:firstLine="993"/>
        <w:jc w:val="both"/>
        <w:rPr>
          <w:szCs w:val="28"/>
        </w:rPr>
      </w:pPr>
      <w:r w:rsidRPr="00940C70">
        <w:rPr>
          <w:szCs w:val="28"/>
        </w:rPr>
        <w:t>Структура поступления налоговых</w:t>
      </w:r>
      <w:r w:rsidR="008B365B">
        <w:rPr>
          <w:szCs w:val="28"/>
        </w:rPr>
        <w:t>,</w:t>
      </w:r>
      <w:r w:rsidRPr="00940C70">
        <w:rPr>
          <w:szCs w:val="28"/>
        </w:rPr>
        <w:t xml:space="preserve"> неналоговых доходов приведена на диаграммах.</w:t>
      </w:r>
    </w:p>
    <w:p w:rsidR="00BB61BC" w:rsidRDefault="00BB61BC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F37917" w:rsidRPr="00940C70" w:rsidRDefault="00F37917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  <w:r w:rsidRPr="00940C70">
        <w:rPr>
          <w:b/>
          <w:i/>
          <w:color w:val="7030A0"/>
          <w:sz w:val="44"/>
          <w:szCs w:val="44"/>
        </w:rPr>
        <w:t>Исполнение налоговых доходов</w:t>
      </w:r>
      <w:r w:rsidR="001704C2" w:rsidRPr="00940C70">
        <w:rPr>
          <w:b/>
          <w:i/>
          <w:color w:val="7030A0"/>
          <w:sz w:val="44"/>
          <w:szCs w:val="44"/>
        </w:rPr>
        <w:t xml:space="preserve"> </w:t>
      </w:r>
      <w:r w:rsidRPr="00940C70">
        <w:rPr>
          <w:b/>
          <w:i/>
          <w:color w:val="7030A0"/>
          <w:sz w:val="44"/>
          <w:szCs w:val="44"/>
        </w:rPr>
        <w:t xml:space="preserve">за </w:t>
      </w:r>
      <w:r w:rsidR="001704C2" w:rsidRPr="00940C70">
        <w:rPr>
          <w:b/>
          <w:i/>
          <w:color w:val="7030A0"/>
          <w:sz w:val="44"/>
          <w:szCs w:val="44"/>
        </w:rPr>
        <w:t>2</w:t>
      </w:r>
      <w:r w:rsidRPr="00940C70">
        <w:rPr>
          <w:b/>
          <w:i/>
          <w:color w:val="7030A0"/>
          <w:sz w:val="44"/>
          <w:szCs w:val="44"/>
        </w:rPr>
        <w:t>01</w:t>
      </w:r>
      <w:r w:rsidR="008B365B">
        <w:rPr>
          <w:b/>
          <w:i/>
          <w:color w:val="7030A0"/>
          <w:sz w:val="44"/>
          <w:szCs w:val="44"/>
        </w:rPr>
        <w:t>5</w:t>
      </w:r>
      <w:r w:rsidRPr="00940C70">
        <w:rPr>
          <w:b/>
          <w:i/>
          <w:color w:val="7030A0"/>
          <w:sz w:val="44"/>
          <w:szCs w:val="44"/>
        </w:rPr>
        <w:t xml:space="preserve"> год</w:t>
      </w:r>
    </w:p>
    <w:p w:rsidR="00766652" w:rsidRDefault="00766652" w:rsidP="001704C2">
      <w:pPr>
        <w:ind w:firstLine="284"/>
        <w:jc w:val="center"/>
        <w:rPr>
          <w:sz w:val="44"/>
          <w:szCs w:val="44"/>
        </w:rPr>
      </w:pPr>
    </w:p>
    <w:p w:rsidR="00766652" w:rsidRDefault="00766652" w:rsidP="001704C2">
      <w:pPr>
        <w:ind w:firstLine="284"/>
        <w:jc w:val="center"/>
        <w:rPr>
          <w:sz w:val="44"/>
          <w:szCs w:val="44"/>
        </w:rPr>
      </w:pPr>
      <w:r w:rsidRPr="00766652">
        <w:rPr>
          <w:noProof/>
          <w:sz w:val="44"/>
          <w:szCs w:val="44"/>
        </w:rPr>
        <w:drawing>
          <wp:inline distT="0" distB="0" distL="0" distR="0">
            <wp:extent cx="6116279" cy="5378245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A438A" w:rsidRDefault="005A438A" w:rsidP="001704C2">
      <w:pPr>
        <w:ind w:firstLine="284"/>
        <w:jc w:val="center"/>
        <w:rPr>
          <w:noProof/>
          <w:sz w:val="44"/>
          <w:szCs w:val="44"/>
        </w:rPr>
      </w:pPr>
    </w:p>
    <w:p w:rsidR="00C22059" w:rsidRDefault="00C22059" w:rsidP="001704C2">
      <w:pPr>
        <w:ind w:firstLine="284"/>
        <w:jc w:val="center"/>
        <w:rPr>
          <w:noProof/>
          <w:sz w:val="44"/>
          <w:szCs w:val="44"/>
        </w:rPr>
      </w:pPr>
    </w:p>
    <w:p w:rsidR="00C22059" w:rsidRDefault="00C22059" w:rsidP="001704C2">
      <w:pPr>
        <w:ind w:firstLine="284"/>
        <w:jc w:val="center"/>
        <w:rPr>
          <w:noProof/>
          <w:sz w:val="44"/>
          <w:szCs w:val="44"/>
        </w:rPr>
      </w:pPr>
    </w:p>
    <w:p w:rsidR="00C22059" w:rsidRDefault="00C22059" w:rsidP="001704C2">
      <w:pPr>
        <w:ind w:firstLine="284"/>
        <w:jc w:val="center"/>
        <w:rPr>
          <w:noProof/>
          <w:sz w:val="44"/>
          <w:szCs w:val="44"/>
        </w:rPr>
      </w:pPr>
    </w:p>
    <w:p w:rsidR="00C22059" w:rsidRDefault="00C22059" w:rsidP="001704C2">
      <w:pPr>
        <w:ind w:firstLine="284"/>
        <w:jc w:val="center"/>
        <w:rPr>
          <w:noProof/>
          <w:sz w:val="44"/>
          <w:szCs w:val="44"/>
        </w:rPr>
      </w:pPr>
    </w:p>
    <w:p w:rsidR="00C22059" w:rsidRPr="001704C2" w:rsidRDefault="00C22059" w:rsidP="001704C2">
      <w:pPr>
        <w:ind w:firstLine="284"/>
        <w:jc w:val="center"/>
        <w:rPr>
          <w:sz w:val="44"/>
          <w:szCs w:val="44"/>
        </w:rPr>
      </w:pPr>
    </w:p>
    <w:p w:rsidR="00F37917" w:rsidRDefault="00F37917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  <w:r w:rsidRPr="00940C70">
        <w:rPr>
          <w:b/>
          <w:i/>
          <w:color w:val="7030A0"/>
          <w:sz w:val="44"/>
          <w:szCs w:val="44"/>
        </w:rPr>
        <w:t>Исполнение неналоговых доходов за 201</w:t>
      </w:r>
      <w:r w:rsidR="00C22059">
        <w:rPr>
          <w:b/>
          <w:i/>
          <w:color w:val="7030A0"/>
          <w:sz w:val="44"/>
          <w:szCs w:val="44"/>
        </w:rPr>
        <w:t>5</w:t>
      </w:r>
      <w:r w:rsidRPr="00940C70">
        <w:rPr>
          <w:b/>
          <w:i/>
          <w:color w:val="7030A0"/>
          <w:sz w:val="44"/>
          <w:szCs w:val="44"/>
        </w:rPr>
        <w:t xml:space="preserve"> </w:t>
      </w:r>
      <w:r w:rsidR="001704C2" w:rsidRPr="00940C70">
        <w:rPr>
          <w:b/>
          <w:i/>
          <w:color w:val="7030A0"/>
          <w:sz w:val="44"/>
          <w:szCs w:val="44"/>
        </w:rPr>
        <w:t>г</w:t>
      </w:r>
      <w:r w:rsidRPr="00940C70">
        <w:rPr>
          <w:b/>
          <w:i/>
          <w:color w:val="7030A0"/>
          <w:sz w:val="44"/>
          <w:szCs w:val="44"/>
        </w:rPr>
        <w:t>од</w:t>
      </w:r>
    </w:p>
    <w:p w:rsidR="00BB61BC" w:rsidRPr="00940C70" w:rsidRDefault="00BB61BC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4C2CE8" w:rsidRPr="00305310" w:rsidRDefault="00F8232F" w:rsidP="00305310">
      <w:pPr>
        <w:ind w:firstLine="142"/>
        <w:jc w:val="both"/>
        <w:rPr>
          <w:b/>
          <w:szCs w:val="28"/>
        </w:rPr>
      </w:pPr>
      <w:r w:rsidRPr="00F8232F">
        <w:rPr>
          <w:b/>
          <w:noProof/>
          <w:szCs w:val="28"/>
        </w:rPr>
        <w:drawing>
          <wp:inline distT="0" distB="0" distL="0" distR="0">
            <wp:extent cx="6047453" cy="4484452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06E8F" w:rsidRDefault="00C06E8F" w:rsidP="0098344D">
      <w:pPr>
        <w:ind w:firstLine="560"/>
        <w:jc w:val="right"/>
        <w:rPr>
          <w:noProof/>
          <w:szCs w:val="28"/>
        </w:rPr>
      </w:pPr>
    </w:p>
    <w:p w:rsidR="000C7E4B" w:rsidRDefault="000C7E4B" w:rsidP="007F46B1">
      <w:pPr>
        <w:ind w:firstLine="560"/>
        <w:jc w:val="center"/>
        <w:rPr>
          <w:b/>
          <w:color w:val="7030A0"/>
          <w:sz w:val="32"/>
          <w:szCs w:val="32"/>
        </w:rPr>
      </w:pPr>
    </w:p>
    <w:p w:rsidR="00D57FDB" w:rsidRPr="007F46B1" w:rsidRDefault="007F46B1" w:rsidP="007F46B1">
      <w:pPr>
        <w:ind w:firstLine="560"/>
        <w:jc w:val="center"/>
        <w:rPr>
          <w:b/>
          <w:color w:val="7030A0"/>
          <w:sz w:val="32"/>
          <w:szCs w:val="32"/>
        </w:rPr>
      </w:pPr>
      <w:r w:rsidRPr="007F46B1">
        <w:rPr>
          <w:b/>
          <w:color w:val="7030A0"/>
          <w:sz w:val="32"/>
          <w:szCs w:val="32"/>
        </w:rPr>
        <w:t>Сравнение фактического исполнения 201</w:t>
      </w:r>
      <w:r w:rsidR="000C7E4B">
        <w:rPr>
          <w:b/>
          <w:color w:val="7030A0"/>
          <w:sz w:val="32"/>
          <w:szCs w:val="32"/>
        </w:rPr>
        <w:t>4</w:t>
      </w:r>
      <w:r w:rsidRPr="007F46B1">
        <w:rPr>
          <w:b/>
          <w:color w:val="7030A0"/>
          <w:sz w:val="32"/>
          <w:szCs w:val="32"/>
        </w:rPr>
        <w:t xml:space="preserve"> и 201</w:t>
      </w:r>
      <w:r w:rsidR="000C7E4B">
        <w:rPr>
          <w:b/>
          <w:color w:val="7030A0"/>
          <w:sz w:val="32"/>
          <w:szCs w:val="32"/>
        </w:rPr>
        <w:t>5</w:t>
      </w:r>
      <w:r w:rsidRPr="007F46B1">
        <w:rPr>
          <w:b/>
          <w:color w:val="7030A0"/>
          <w:sz w:val="32"/>
          <w:szCs w:val="32"/>
        </w:rPr>
        <w:t xml:space="preserve"> годов</w:t>
      </w:r>
    </w:p>
    <w:p w:rsidR="00D57FDB" w:rsidRDefault="00D57FDB" w:rsidP="0098344D">
      <w:pPr>
        <w:ind w:firstLine="560"/>
        <w:jc w:val="right"/>
        <w:rPr>
          <w:color w:val="000000" w:themeColor="text1"/>
        </w:rPr>
      </w:pPr>
    </w:p>
    <w:p w:rsidR="00DF6A1B" w:rsidRDefault="00F97356" w:rsidP="007F46B1">
      <w:pPr>
        <w:ind w:firstLine="85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Поступление налоговых, неналоговых доходов</w:t>
      </w:r>
      <w:r w:rsidR="007F46B1" w:rsidRPr="007F46B1">
        <w:rPr>
          <w:color w:val="000000" w:themeColor="text1"/>
          <w:szCs w:val="28"/>
        </w:rPr>
        <w:t xml:space="preserve"> бюджета Пугачевского муниципального района в 201</w:t>
      </w:r>
      <w:r w:rsidR="00CA6D14">
        <w:rPr>
          <w:color w:val="000000" w:themeColor="text1"/>
          <w:szCs w:val="28"/>
        </w:rPr>
        <w:t>5</w:t>
      </w:r>
      <w:r w:rsidR="007F46B1" w:rsidRPr="007F46B1">
        <w:rPr>
          <w:color w:val="000000" w:themeColor="text1"/>
          <w:szCs w:val="28"/>
        </w:rPr>
        <w:t xml:space="preserve"> году  </w:t>
      </w:r>
      <w:r w:rsidR="00CA6D14">
        <w:rPr>
          <w:color w:val="000000" w:themeColor="text1"/>
          <w:szCs w:val="28"/>
        </w:rPr>
        <w:t>увеличилось</w:t>
      </w:r>
      <w:r w:rsidR="007F46B1" w:rsidRPr="007F46B1">
        <w:rPr>
          <w:color w:val="000000" w:themeColor="text1"/>
          <w:szCs w:val="28"/>
        </w:rPr>
        <w:t xml:space="preserve"> </w:t>
      </w:r>
      <w:r w:rsidR="00E139AE">
        <w:rPr>
          <w:color w:val="000000" w:themeColor="text1"/>
          <w:szCs w:val="28"/>
        </w:rPr>
        <w:t>по сравнению с 201</w:t>
      </w:r>
      <w:r w:rsidR="00CA6D14">
        <w:rPr>
          <w:color w:val="000000" w:themeColor="text1"/>
          <w:szCs w:val="28"/>
        </w:rPr>
        <w:t>4</w:t>
      </w:r>
      <w:r w:rsidR="00E139AE">
        <w:rPr>
          <w:color w:val="000000" w:themeColor="text1"/>
          <w:szCs w:val="28"/>
        </w:rPr>
        <w:t xml:space="preserve"> годом </w:t>
      </w:r>
      <w:r w:rsidR="007F46B1" w:rsidRPr="007F46B1">
        <w:rPr>
          <w:color w:val="000000" w:themeColor="text1"/>
          <w:szCs w:val="28"/>
        </w:rPr>
        <w:t xml:space="preserve">на </w:t>
      </w:r>
      <w:r w:rsidR="00CA6D14">
        <w:rPr>
          <w:color w:val="000000" w:themeColor="text1"/>
          <w:szCs w:val="28"/>
        </w:rPr>
        <w:t>+2981,0</w:t>
      </w:r>
      <w:r w:rsidR="007F46B1" w:rsidRPr="007F46B1">
        <w:rPr>
          <w:color w:val="000000" w:themeColor="text1"/>
          <w:szCs w:val="28"/>
        </w:rPr>
        <w:t xml:space="preserve"> тыс.рублей, в основном </w:t>
      </w:r>
      <w:r w:rsidR="00CA6D14">
        <w:rPr>
          <w:color w:val="000000" w:themeColor="text1"/>
          <w:szCs w:val="28"/>
        </w:rPr>
        <w:t>за счет увеличения поступления</w:t>
      </w:r>
      <w:r w:rsidR="007F46B1" w:rsidRPr="007F46B1">
        <w:rPr>
          <w:color w:val="000000" w:themeColor="text1"/>
          <w:szCs w:val="28"/>
        </w:rPr>
        <w:t xml:space="preserve"> налога на доходы физических лиц на </w:t>
      </w:r>
      <w:r w:rsidR="00CA6D14">
        <w:rPr>
          <w:color w:val="000000" w:themeColor="text1"/>
          <w:szCs w:val="28"/>
        </w:rPr>
        <w:t>+6306,1</w:t>
      </w:r>
      <w:r w:rsidR="007F46B1" w:rsidRPr="007F46B1">
        <w:rPr>
          <w:color w:val="000000" w:themeColor="text1"/>
          <w:szCs w:val="28"/>
        </w:rPr>
        <w:t xml:space="preserve"> тыс.рублей (в связи с </w:t>
      </w:r>
      <w:r w:rsidR="00CA6D14">
        <w:rPr>
          <w:color w:val="000000" w:themeColor="text1"/>
          <w:szCs w:val="28"/>
        </w:rPr>
        <w:t>ростом фонда оплаты труда</w:t>
      </w:r>
      <w:r w:rsidR="00DF6A1B">
        <w:rPr>
          <w:color w:val="000000" w:themeColor="text1"/>
          <w:szCs w:val="28"/>
        </w:rPr>
        <w:t xml:space="preserve"> работающих</w:t>
      </w:r>
      <w:r w:rsidR="007F46B1" w:rsidRPr="007F46B1">
        <w:rPr>
          <w:color w:val="000000" w:themeColor="text1"/>
          <w:szCs w:val="28"/>
        </w:rPr>
        <w:t xml:space="preserve">), увеличилось поступление по единому </w:t>
      </w:r>
      <w:r w:rsidR="00214F47">
        <w:rPr>
          <w:color w:val="000000" w:themeColor="text1"/>
          <w:szCs w:val="28"/>
        </w:rPr>
        <w:t>сельскохозяйственному налогу на +3056,8 тыс.рублей (в свя</w:t>
      </w:r>
      <w:r w:rsidR="00DF6A1B">
        <w:rPr>
          <w:color w:val="000000" w:themeColor="text1"/>
          <w:szCs w:val="28"/>
        </w:rPr>
        <w:t>зи с получением прибыли сельхоз</w:t>
      </w:r>
      <w:r w:rsidR="00214F47">
        <w:rPr>
          <w:color w:val="000000" w:themeColor="text1"/>
          <w:szCs w:val="28"/>
        </w:rPr>
        <w:t>товаропроизводителями, уплачивающими еди</w:t>
      </w:r>
      <w:r w:rsidR="00DF6A1B">
        <w:rPr>
          <w:color w:val="000000" w:themeColor="text1"/>
          <w:szCs w:val="28"/>
        </w:rPr>
        <w:t>ных сельскохозяйственный налог).</w:t>
      </w:r>
      <w:r w:rsidR="00214F47">
        <w:rPr>
          <w:color w:val="000000" w:themeColor="text1"/>
          <w:szCs w:val="28"/>
        </w:rPr>
        <w:t xml:space="preserve"> </w:t>
      </w:r>
    </w:p>
    <w:p w:rsidR="007F46B1" w:rsidRPr="007F46B1" w:rsidRDefault="007F46B1" w:rsidP="007F46B1">
      <w:pPr>
        <w:ind w:firstLine="851"/>
        <w:jc w:val="both"/>
        <w:rPr>
          <w:color w:val="000000" w:themeColor="text1"/>
          <w:szCs w:val="28"/>
        </w:rPr>
      </w:pPr>
      <w:r w:rsidRPr="007F46B1">
        <w:rPr>
          <w:color w:val="000000" w:themeColor="text1"/>
          <w:szCs w:val="28"/>
        </w:rPr>
        <w:t xml:space="preserve">Поступление доходов по безвозмездным перечислениям </w:t>
      </w:r>
      <w:r w:rsidR="00214F47">
        <w:rPr>
          <w:color w:val="000000" w:themeColor="text1"/>
          <w:szCs w:val="28"/>
        </w:rPr>
        <w:t xml:space="preserve">из областного и федерального бюджетов в 2015 году </w:t>
      </w:r>
      <w:r w:rsidRPr="007F46B1">
        <w:rPr>
          <w:color w:val="000000" w:themeColor="text1"/>
          <w:szCs w:val="28"/>
        </w:rPr>
        <w:t xml:space="preserve"> бюджетов </w:t>
      </w:r>
      <w:r w:rsidR="00DF6A1B">
        <w:rPr>
          <w:color w:val="000000" w:themeColor="text1"/>
          <w:szCs w:val="28"/>
        </w:rPr>
        <w:t xml:space="preserve">уменьшилось </w:t>
      </w:r>
      <w:r w:rsidRPr="007F46B1">
        <w:rPr>
          <w:color w:val="000000" w:themeColor="text1"/>
          <w:szCs w:val="28"/>
        </w:rPr>
        <w:t xml:space="preserve">на </w:t>
      </w:r>
      <w:r w:rsidR="00DF6A1B">
        <w:rPr>
          <w:color w:val="000000" w:themeColor="text1"/>
          <w:szCs w:val="28"/>
        </w:rPr>
        <w:t>-81761,5</w:t>
      </w:r>
      <w:r w:rsidRPr="007F46B1">
        <w:rPr>
          <w:color w:val="000000" w:themeColor="text1"/>
          <w:szCs w:val="28"/>
        </w:rPr>
        <w:t xml:space="preserve"> тыс.рублей. (См.</w:t>
      </w:r>
      <w:r w:rsidR="00B03F2D">
        <w:rPr>
          <w:color w:val="000000" w:themeColor="text1"/>
          <w:szCs w:val="28"/>
        </w:rPr>
        <w:t xml:space="preserve"> т</w:t>
      </w:r>
      <w:r w:rsidRPr="007F46B1">
        <w:rPr>
          <w:color w:val="000000" w:themeColor="text1"/>
          <w:szCs w:val="28"/>
        </w:rPr>
        <w:t>аблицу 2)</w:t>
      </w:r>
    </w:p>
    <w:p w:rsidR="007F46B1" w:rsidRPr="007F46B1" w:rsidRDefault="007F46B1" w:rsidP="007F46B1">
      <w:pPr>
        <w:ind w:firstLine="851"/>
        <w:jc w:val="both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465AA4" w:rsidRDefault="00465AA4" w:rsidP="0098344D">
      <w:pPr>
        <w:ind w:firstLine="560"/>
        <w:jc w:val="right"/>
        <w:rPr>
          <w:color w:val="000000" w:themeColor="text1"/>
          <w:szCs w:val="28"/>
        </w:rPr>
      </w:pPr>
    </w:p>
    <w:p w:rsidR="0051179B" w:rsidRPr="007F46B1" w:rsidRDefault="0098344D" w:rsidP="0098344D">
      <w:pPr>
        <w:ind w:firstLine="560"/>
        <w:jc w:val="right"/>
        <w:rPr>
          <w:color w:val="000000" w:themeColor="text1"/>
          <w:szCs w:val="28"/>
        </w:rPr>
      </w:pPr>
      <w:r w:rsidRPr="007F46B1">
        <w:rPr>
          <w:color w:val="000000" w:themeColor="text1"/>
          <w:szCs w:val="28"/>
        </w:rPr>
        <w:lastRenderedPageBreak/>
        <w:t>Таблица 2</w:t>
      </w:r>
    </w:p>
    <w:p w:rsidR="002356FD" w:rsidRDefault="002356FD" w:rsidP="00035482">
      <w:pPr>
        <w:ind w:firstLine="560"/>
        <w:jc w:val="center"/>
        <w:rPr>
          <w:b/>
          <w:color w:val="000000" w:themeColor="text1"/>
        </w:rPr>
      </w:pPr>
    </w:p>
    <w:p w:rsidR="00035482" w:rsidRPr="00035482" w:rsidRDefault="002E0F97" w:rsidP="00035482">
      <w:pPr>
        <w:ind w:firstLine="560"/>
        <w:jc w:val="center"/>
        <w:rPr>
          <w:b/>
          <w:color w:val="000000" w:themeColor="text1"/>
        </w:rPr>
      </w:pPr>
      <w:r w:rsidRPr="00035482">
        <w:rPr>
          <w:b/>
          <w:color w:val="000000" w:themeColor="text1"/>
        </w:rPr>
        <w:t>Сравнительный анализ исполнен</w:t>
      </w:r>
      <w:r w:rsidR="001C12BC" w:rsidRPr="00035482">
        <w:rPr>
          <w:b/>
          <w:color w:val="000000" w:themeColor="text1"/>
        </w:rPr>
        <w:t>ия бюджета</w:t>
      </w:r>
    </w:p>
    <w:p w:rsidR="00035482" w:rsidRPr="00035482" w:rsidRDefault="00035482" w:rsidP="00035482">
      <w:pPr>
        <w:ind w:firstLine="560"/>
        <w:jc w:val="center"/>
        <w:rPr>
          <w:b/>
          <w:color w:val="000000" w:themeColor="text1"/>
        </w:rPr>
      </w:pPr>
      <w:r w:rsidRPr="00035482">
        <w:rPr>
          <w:b/>
          <w:color w:val="000000" w:themeColor="text1"/>
        </w:rPr>
        <w:t>Пугачевского муниципального района по доходам</w:t>
      </w:r>
    </w:p>
    <w:p w:rsidR="00BB7B98" w:rsidRDefault="00035482" w:rsidP="00035482">
      <w:pPr>
        <w:ind w:firstLine="560"/>
        <w:jc w:val="center"/>
        <w:rPr>
          <w:b/>
          <w:color w:val="000000" w:themeColor="text1"/>
        </w:rPr>
      </w:pPr>
      <w:r w:rsidRPr="00035482">
        <w:rPr>
          <w:b/>
          <w:color w:val="000000" w:themeColor="text1"/>
        </w:rPr>
        <w:t xml:space="preserve">в </w:t>
      </w:r>
      <w:r w:rsidR="001C12BC" w:rsidRPr="00035482">
        <w:rPr>
          <w:b/>
          <w:color w:val="000000" w:themeColor="text1"/>
        </w:rPr>
        <w:t>201</w:t>
      </w:r>
      <w:r w:rsidR="00D2713F">
        <w:rPr>
          <w:b/>
          <w:color w:val="000000" w:themeColor="text1"/>
        </w:rPr>
        <w:t>4</w:t>
      </w:r>
      <w:r w:rsidR="001C12BC" w:rsidRPr="00035482">
        <w:rPr>
          <w:b/>
          <w:color w:val="000000" w:themeColor="text1"/>
        </w:rPr>
        <w:t xml:space="preserve"> </w:t>
      </w:r>
      <w:r w:rsidRPr="00035482">
        <w:rPr>
          <w:b/>
          <w:color w:val="000000" w:themeColor="text1"/>
        </w:rPr>
        <w:t>и в 201</w:t>
      </w:r>
      <w:r w:rsidR="00D2713F">
        <w:rPr>
          <w:b/>
          <w:color w:val="000000" w:themeColor="text1"/>
        </w:rPr>
        <w:t>5</w:t>
      </w:r>
      <w:r w:rsidRPr="00035482">
        <w:rPr>
          <w:b/>
          <w:color w:val="000000" w:themeColor="text1"/>
        </w:rPr>
        <w:t xml:space="preserve"> год</w:t>
      </w:r>
      <w:r w:rsidR="0098344D">
        <w:rPr>
          <w:b/>
          <w:color w:val="000000" w:themeColor="text1"/>
        </w:rPr>
        <w:t>ах</w:t>
      </w:r>
    </w:p>
    <w:p w:rsidR="00007A9D" w:rsidRPr="00035482" w:rsidRDefault="00007A9D" w:rsidP="00035482">
      <w:pPr>
        <w:ind w:firstLine="560"/>
        <w:jc w:val="center"/>
        <w:rPr>
          <w:b/>
          <w:color w:val="000000" w:themeColor="text1"/>
        </w:rPr>
      </w:pPr>
    </w:p>
    <w:p w:rsidR="00E139AE" w:rsidRDefault="00874EA3" w:rsidP="00026F68">
      <w:pPr>
        <w:ind w:firstLine="560"/>
        <w:jc w:val="both"/>
        <w:rPr>
          <w:b/>
          <w:iCs/>
          <w:color w:val="7030A0"/>
          <w:sz w:val="32"/>
          <w:szCs w:val="32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  <w:r w:rsidR="00BB7B98">
        <w:rPr>
          <w:color w:val="000000"/>
          <w:sz w:val="24"/>
          <w:szCs w:val="24"/>
        </w:rPr>
        <w:t xml:space="preserve">     </w:t>
      </w:r>
      <w:r>
        <w:rPr>
          <w:color w:val="000000"/>
          <w:sz w:val="24"/>
          <w:szCs w:val="24"/>
        </w:rPr>
        <w:t xml:space="preserve">   </w:t>
      </w:r>
      <w:r w:rsidRPr="008E2FEC">
        <w:rPr>
          <w:color w:val="000000"/>
          <w:sz w:val="22"/>
          <w:szCs w:val="22"/>
        </w:rPr>
        <w:t>тыс.</w:t>
      </w:r>
      <w:r w:rsidR="008E2FEC">
        <w:rPr>
          <w:color w:val="000000"/>
          <w:sz w:val="22"/>
          <w:szCs w:val="22"/>
        </w:rPr>
        <w:t xml:space="preserve"> </w:t>
      </w:r>
      <w:r w:rsidRPr="008E2FEC">
        <w:rPr>
          <w:color w:val="000000"/>
          <w:sz w:val="22"/>
          <w:szCs w:val="22"/>
        </w:rPr>
        <w:t>рублей</w:t>
      </w:r>
    </w:p>
    <w:tbl>
      <w:tblPr>
        <w:tblW w:w="9967" w:type="dxa"/>
        <w:tblInd w:w="93" w:type="dxa"/>
        <w:tblLook w:val="04A0" w:firstRow="1" w:lastRow="0" w:firstColumn="1" w:lastColumn="0" w:noHBand="0" w:noVBand="1"/>
      </w:tblPr>
      <w:tblGrid>
        <w:gridCol w:w="5827"/>
        <w:gridCol w:w="1460"/>
        <w:gridCol w:w="1300"/>
        <w:gridCol w:w="1380"/>
      </w:tblGrid>
      <w:tr w:rsidR="00026F68" w:rsidRPr="00026F68" w:rsidTr="00026F68">
        <w:trPr>
          <w:trHeight w:val="120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18"/>
                <w:szCs w:val="18"/>
              </w:rPr>
            </w:pPr>
            <w:r w:rsidRPr="00026F68">
              <w:rPr>
                <w:color w:val="000000"/>
                <w:sz w:val="18"/>
                <w:szCs w:val="18"/>
              </w:rPr>
              <w:t xml:space="preserve">Доходы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 xml:space="preserve">Исполнено за 2014 год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 xml:space="preserve">Исполнено за 2015 год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 xml:space="preserve">Отклонения исполнения 2015 года от 2014 года </w:t>
            </w:r>
          </w:p>
        </w:tc>
      </w:tr>
      <w:tr w:rsidR="00026F68" w:rsidRPr="00026F68" w:rsidTr="00026F68">
        <w:trPr>
          <w:trHeight w:val="30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145 387,6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148 368,6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2 981,0</w:t>
            </w:r>
          </w:p>
        </w:tc>
      </w:tr>
      <w:tr w:rsidR="00026F68" w:rsidRPr="00026F68" w:rsidTr="00026F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Налоговые доходы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112 488,0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123 080,0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10 592,0</w:t>
            </w:r>
          </w:p>
        </w:tc>
      </w:tr>
      <w:tr w:rsidR="00026F68" w:rsidRPr="00026F68" w:rsidTr="00026F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78 639,2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84 945,3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6 306,1</w:t>
            </w:r>
          </w:p>
        </w:tc>
      </w:tr>
      <w:tr w:rsidR="00026F68" w:rsidRPr="00026F68" w:rsidTr="00026F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Акцизы на нефтепродукты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3 950,2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3 906,1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-44,1</w:t>
            </w:r>
          </w:p>
        </w:tc>
      </w:tr>
      <w:tr w:rsidR="00026F68" w:rsidRPr="00026F68" w:rsidTr="00026F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Единый налог на вмененный доход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25 261,5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26 260,2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998,7</w:t>
            </w:r>
          </w:p>
        </w:tc>
      </w:tr>
      <w:tr w:rsidR="00026F68" w:rsidRPr="00026F68" w:rsidTr="00026F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1 054,6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4 111,4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3 056,8</w:t>
            </w:r>
          </w:p>
        </w:tc>
      </w:tr>
      <w:tr w:rsidR="00026F68" w:rsidRPr="00026F68" w:rsidTr="00026F68">
        <w:trPr>
          <w:trHeight w:val="6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Налог, взимаемый, в связи с применением патентной системы налогообложения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21,8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-12,8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Государственная пошлина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3 548,9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3 846,0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297,1</w:t>
            </w:r>
          </w:p>
        </w:tc>
      </w:tr>
      <w:tr w:rsidR="00026F68" w:rsidRPr="00026F68" w:rsidTr="00026F68">
        <w:trPr>
          <w:trHeight w:val="25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Задолженность и перерасчеты по отмененным налогам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-9,8</w:t>
            </w:r>
          </w:p>
        </w:tc>
      </w:tr>
      <w:tr w:rsidR="00026F68" w:rsidRPr="00026F68" w:rsidTr="00026F68">
        <w:trPr>
          <w:trHeight w:val="3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Неналоговые доходы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32 899,6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25 288,6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-7 611,0</w:t>
            </w:r>
          </w:p>
        </w:tc>
      </w:tr>
      <w:tr w:rsidR="00026F68" w:rsidRPr="00026F68" w:rsidTr="00026F68">
        <w:trPr>
          <w:trHeight w:val="6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5 935,2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7 857,1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1 921,9</w:t>
            </w:r>
          </w:p>
        </w:tc>
      </w:tr>
      <w:tr w:rsidR="00026F68" w:rsidRPr="00026F68" w:rsidTr="00026F68">
        <w:trPr>
          <w:trHeight w:val="29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Плата за негативное воздействие на окружающую среду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1 547,8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913,2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-634,6</w:t>
            </w:r>
          </w:p>
        </w:tc>
      </w:tr>
      <w:tr w:rsidR="00026F68" w:rsidRPr="00026F68" w:rsidTr="00026F68">
        <w:trPr>
          <w:trHeight w:val="53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Прочие доходы от оказания платных услуг и компенсации затрат бюджетов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415,1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-396,2</w:t>
            </w:r>
          </w:p>
        </w:tc>
      </w:tr>
      <w:tr w:rsidR="00026F68" w:rsidRPr="00026F68" w:rsidTr="00026F68">
        <w:trPr>
          <w:trHeight w:val="5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19 715,2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11 744,6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-7 970,6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4 268,2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4 632,7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364,5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1 018,1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122,1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-896,0</w:t>
            </w:r>
          </w:p>
        </w:tc>
      </w:tr>
      <w:tr w:rsidR="00026F68" w:rsidRPr="00026F68" w:rsidTr="00026F68">
        <w:trPr>
          <w:trHeight w:val="28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Безвозмездные перечисления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676 221,1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594 459,6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-81 761,5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 xml:space="preserve">Дотации бюджетам муниципальных районов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146 274,8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124 351,5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-21 923,3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 xml:space="preserve">Субсидии бюджетам муниципальных районов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62 276,9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1 500,0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-60 776,9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 xml:space="preserve">Субвенции бюджетам муниципальных районов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408 479,3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419 086,0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10 606,7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59 236,7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48 047,4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-11 189,3</w:t>
            </w:r>
          </w:p>
        </w:tc>
      </w:tr>
      <w:tr w:rsidR="00026F68" w:rsidRPr="00026F68" w:rsidTr="00026F6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Спонсорская помощь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1 474,8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1 474,8</w:t>
            </w:r>
          </w:p>
        </w:tc>
      </w:tr>
      <w:tr w:rsidR="00026F68" w:rsidRPr="00026F68" w:rsidTr="00026F68">
        <w:trPr>
          <w:trHeight w:val="9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-46,7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color w:val="000000"/>
                <w:sz w:val="22"/>
                <w:szCs w:val="22"/>
              </w:rPr>
            </w:pPr>
            <w:r w:rsidRPr="00026F68">
              <w:rPr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46,6</w:t>
            </w:r>
          </w:p>
        </w:tc>
      </w:tr>
      <w:tr w:rsidR="00026F68" w:rsidRPr="00026F68" w:rsidTr="00026F68">
        <w:trPr>
          <w:trHeight w:val="39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821 608,7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742 828,2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26F68" w:rsidRPr="00026F68" w:rsidRDefault="00026F68" w:rsidP="00026F6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6F68">
              <w:rPr>
                <w:b/>
                <w:bCs/>
                <w:color w:val="000000"/>
                <w:sz w:val="22"/>
                <w:szCs w:val="22"/>
              </w:rPr>
              <w:t>-78 780,5</w:t>
            </w:r>
          </w:p>
        </w:tc>
      </w:tr>
    </w:tbl>
    <w:p w:rsidR="00D2713F" w:rsidRDefault="00D2713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D2713F" w:rsidRDefault="00D2713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8B1B13" w:rsidRDefault="008B1B13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8B1B13" w:rsidRDefault="008B1B13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D2713F" w:rsidRDefault="00D2713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D2713F" w:rsidRDefault="00D2713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D2713F" w:rsidRDefault="00D2713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E139AE" w:rsidRDefault="0059259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  <w:r w:rsidRPr="00F96EC7">
        <w:rPr>
          <w:b/>
          <w:iCs/>
          <w:color w:val="7030A0"/>
          <w:sz w:val="32"/>
          <w:szCs w:val="32"/>
        </w:rPr>
        <w:lastRenderedPageBreak/>
        <w:t>Объем налоговых, неналоговых доходов</w:t>
      </w:r>
      <w:r>
        <w:rPr>
          <w:b/>
          <w:iCs/>
          <w:color w:val="7030A0"/>
          <w:sz w:val="32"/>
          <w:szCs w:val="32"/>
        </w:rPr>
        <w:t xml:space="preserve"> </w:t>
      </w:r>
      <w:r w:rsidRPr="00F96EC7">
        <w:rPr>
          <w:b/>
          <w:iCs/>
          <w:color w:val="7030A0"/>
          <w:sz w:val="32"/>
          <w:szCs w:val="32"/>
        </w:rPr>
        <w:t xml:space="preserve">бюджета </w:t>
      </w:r>
      <w:r w:rsidR="004F787A">
        <w:rPr>
          <w:b/>
          <w:iCs/>
          <w:color w:val="7030A0"/>
          <w:sz w:val="32"/>
          <w:szCs w:val="32"/>
        </w:rPr>
        <w:t xml:space="preserve">Пугачевского муниципального района </w:t>
      </w:r>
      <w:r w:rsidRPr="00F96EC7">
        <w:rPr>
          <w:b/>
          <w:iCs/>
          <w:color w:val="7030A0"/>
          <w:sz w:val="32"/>
          <w:szCs w:val="32"/>
        </w:rPr>
        <w:t xml:space="preserve">в расчете </w:t>
      </w:r>
    </w:p>
    <w:p w:rsidR="0059259F" w:rsidRDefault="0059259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  <w:r w:rsidRPr="00F96EC7">
        <w:rPr>
          <w:b/>
          <w:iCs/>
          <w:color w:val="7030A0"/>
          <w:sz w:val="32"/>
          <w:szCs w:val="32"/>
        </w:rPr>
        <w:t>на 1 жителя  составляет:</w:t>
      </w:r>
    </w:p>
    <w:p w:rsidR="0059259F" w:rsidRPr="00F96EC7" w:rsidRDefault="0059259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670"/>
        <w:gridCol w:w="2268"/>
        <w:gridCol w:w="2127"/>
      </w:tblGrid>
      <w:tr w:rsidR="0059259F" w:rsidRPr="00ED6891" w:rsidTr="00C72818">
        <w:tc>
          <w:tcPr>
            <w:tcW w:w="5670" w:type="dxa"/>
            <w:shd w:val="clear" w:color="auto" w:fill="CCECFF"/>
          </w:tcPr>
          <w:p w:rsidR="0059259F" w:rsidRPr="00ED6891" w:rsidRDefault="0059259F" w:rsidP="009B7A93">
            <w:pPr>
              <w:pStyle w:val="ae"/>
              <w:spacing w:after="0" w:line="240" w:lineRule="auto"/>
              <w:ind w:left="0" w:firstLine="0"/>
              <w:rPr>
                <w:b/>
                <w:iCs/>
              </w:rPr>
            </w:pPr>
          </w:p>
        </w:tc>
        <w:tc>
          <w:tcPr>
            <w:tcW w:w="2268" w:type="dxa"/>
            <w:shd w:val="clear" w:color="auto" w:fill="CCECFF"/>
          </w:tcPr>
          <w:p w:rsidR="0059259F" w:rsidRPr="00ED6891" w:rsidRDefault="0059259F" w:rsidP="003D0216">
            <w:pPr>
              <w:pStyle w:val="ae"/>
              <w:spacing w:after="0" w:line="240" w:lineRule="auto"/>
              <w:ind w:left="0" w:firstLine="0"/>
              <w:jc w:val="center"/>
              <w:rPr>
                <w:b/>
                <w:iCs/>
              </w:rPr>
            </w:pPr>
            <w:r w:rsidRPr="00ED6891">
              <w:rPr>
                <w:b/>
                <w:iCs/>
              </w:rPr>
              <w:t>201</w:t>
            </w:r>
            <w:r w:rsidR="003D0216">
              <w:rPr>
                <w:b/>
                <w:iCs/>
              </w:rPr>
              <w:t>4</w:t>
            </w:r>
            <w:r w:rsidRPr="00ED6891">
              <w:rPr>
                <w:b/>
                <w:iCs/>
              </w:rPr>
              <w:t xml:space="preserve"> год </w:t>
            </w:r>
          </w:p>
        </w:tc>
        <w:tc>
          <w:tcPr>
            <w:tcW w:w="2127" w:type="dxa"/>
            <w:shd w:val="clear" w:color="auto" w:fill="CCECFF"/>
          </w:tcPr>
          <w:p w:rsidR="0059259F" w:rsidRPr="00ED6891" w:rsidRDefault="0059259F" w:rsidP="005F0D5E">
            <w:pPr>
              <w:pStyle w:val="ae"/>
              <w:spacing w:after="0" w:line="240" w:lineRule="auto"/>
              <w:ind w:left="0" w:firstLine="0"/>
              <w:jc w:val="center"/>
              <w:rPr>
                <w:b/>
                <w:iCs/>
              </w:rPr>
            </w:pPr>
            <w:r w:rsidRPr="00ED6891">
              <w:rPr>
                <w:b/>
                <w:iCs/>
              </w:rPr>
              <w:t>201</w:t>
            </w:r>
            <w:r w:rsidR="005F0D5E">
              <w:rPr>
                <w:b/>
                <w:iCs/>
              </w:rPr>
              <w:t>5</w:t>
            </w:r>
            <w:r w:rsidRPr="00ED6891">
              <w:rPr>
                <w:b/>
                <w:iCs/>
              </w:rPr>
              <w:t xml:space="preserve"> год </w:t>
            </w:r>
          </w:p>
        </w:tc>
      </w:tr>
      <w:tr w:rsidR="0059259F" w:rsidRPr="006F3912" w:rsidTr="00C72818">
        <w:tc>
          <w:tcPr>
            <w:tcW w:w="5670" w:type="dxa"/>
            <w:shd w:val="clear" w:color="auto" w:fill="CCECFF"/>
          </w:tcPr>
          <w:p w:rsidR="0059259F" w:rsidRPr="006F3912" w:rsidRDefault="0059259F" w:rsidP="004F787A">
            <w:pPr>
              <w:pStyle w:val="ae"/>
              <w:spacing w:after="0" w:line="240" w:lineRule="auto"/>
              <w:ind w:left="0" w:firstLine="0"/>
              <w:rPr>
                <w:iCs/>
                <w:sz w:val="24"/>
                <w:szCs w:val="24"/>
              </w:rPr>
            </w:pPr>
            <w:r w:rsidRPr="006F3912">
              <w:rPr>
                <w:iCs/>
                <w:sz w:val="24"/>
                <w:szCs w:val="24"/>
              </w:rPr>
              <w:t xml:space="preserve">Количество жителей </w:t>
            </w:r>
            <w:r w:rsidR="004F787A">
              <w:rPr>
                <w:iCs/>
                <w:sz w:val="24"/>
                <w:szCs w:val="24"/>
              </w:rPr>
              <w:t>Пугачевского муниципального района</w:t>
            </w:r>
            <w:r w:rsidR="005E3422">
              <w:rPr>
                <w:iCs/>
                <w:sz w:val="24"/>
                <w:szCs w:val="24"/>
              </w:rPr>
              <w:t xml:space="preserve"> (человек)</w:t>
            </w:r>
          </w:p>
        </w:tc>
        <w:tc>
          <w:tcPr>
            <w:tcW w:w="2268" w:type="dxa"/>
            <w:shd w:val="clear" w:color="auto" w:fill="CCECFF"/>
            <w:vAlign w:val="center"/>
          </w:tcPr>
          <w:p w:rsidR="0059259F" w:rsidRPr="006F3912" w:rsidRDefault="003D0216" w:rsidP="005E3422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59</w:t>
            </w:r>
            <w:r w:rsidR="00AD177F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862</w:t>
            </w:r>
            <w:r w:rsidR="005E3422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CCECFF"/>
            <w:vAlign w:val="center"/>
          </w:tcPr>
          <w:p w:rsidR="0059259F" w:rsidRPr="006F3912" w:rsidRDefault="004F787A" w:rsidP="004F787A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59 </w:t>
            </w:r>
            <w:r w:rsidR="005F0D5E">
              <w:rPr>
                <w:iCs/>
                <w:sz w:val="24"/>
                <w:szCs w:val="24"/>
              </w:rPr>
              <w:t>349</w:t>
            </w:r>
          </w:p>
        </w:tc>
      </w:tr>
      <w:tr w:rsidR="0059259F" w:rsidRPr="006F3912" w:rsidTr="00C72818">
        <w:trPr>
          <w:trHeight w:val="652"/>
        </w:trPr>
        <w:tc>
          <w:tcPr>
            <w:tcW w:w="5670" w:type="dxa"/>
            <w:shd w:val="clear" w:color="auto" w:fill="CCECFF"/>
          </w:tcPr>
          <w:p w:rsidR="0059259F" w:rsidRPr="006F3912" w:rsidRDefault="0059259F" w:rsidP="004F787A">
            <w:pPr>
              <w:pStyle w:val="ae"/>
              <w:spacing w:after="0" w:line="240" w:lineRule="auto"/>
              <w:ind w:left="0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Общий объем налоговых, неналоговых доходов (фактическое исполнение за год) в рублях</w:t>
            </w:r>
          </w:p>
        </w:tc>
        <w:tc>
          <w:tcPr>
            <w:tcW w:w="2268" w:type="dxa"/>
            <w:shd w:val="clear" w:color="auto" w:fill="CCECFF"/>
            <w:vAlign w:val="center"/>
          </w:tcPr>
          <w:p w:rsidR="0059259F" w:rsidRPr="006F3912" w:rsidRDefault="003D0216" w:rsidP="004F787A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145 387 647,07</w:t>
            </w:r>
          </w:p>
        </w:tc>
        <w:tc>
          <w:tcPr>
            <w:tcW w:w="2127" w:type="dxa"/>
            <w:shd w:val="clear" w:color="auto" w:fill="CCECFF"/>
            <w:vAlign w:val="center"/>
          </w:tcPr>
          <w:p w:rsidR="0059259F" w:rsidRPr="006F3912" w:rsidRDefault="005F0D5E" w:rsidP="004F787A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148 368 549,12</w:t>
            </w:r>
          </w:p>
        </w:tc>
      </w:tr>
      <w:tr w:rsidR="0059259F" w:rsidRPr="006F3912" w:rsidTr="00C72818">
        <w:tc>
          <w:tcPr>
            <w:tcW w:w="5670" w:type="dxa"/>
            <w:shd w:val="clear" w:color="auto" w:fill="CCECFF"/>
          </w:tcPr>
          <w:p w:rsidR="0059259F" w:rsidRPr="006F3912" w:rsidRDefault="0059259F" w:rsidP="004F787A">
            <w:pPr>
              <w:pStyle w:val="ae"/>
              <w:spacing w:after="0" w:line="240" w:lineRule="auto"/>
              <w:ind w:left="0" w:firstLine="0"/>
              <w:rPr>
                <w:iCs/>
                <w:sz w:val="24"/>
                <w:szCs w:val="24"/>
              </w:rPr>
            </w:pPr>
            <w:r w:rsidRPr="006F3912">
              <w:rPr>
                <w:iCs/>
                <w:sz w:val="24"/>
                <w:szCs w:val="24"/>
              </w:rPr>
              <w:t xml:space="preserve">Объем </w:t>
            </w:r>
            <w:r>
              <w:rPr>
                <w:iCs/>
                <w:sz w:val="24"/>
                <w:szCs w:val="24"/>
              </w:rPr>
              <w:t xml:space="preserve">налоговых, неналоговых </w:t>
            </w:r>
            <w:r w:rsidRPr="006F3912">
              <w:rPr>
                <w:iCs/>
                <w:sz w:val="24"/>
                <w:szCs w:val="24"/>
              </w:rPr>
              <w:t xml:space="preserve">доходов бюджета </w:t>
            </w:r>
            <w:r w:rsidR="004F787A">
              <w:rPr>
                <w:iCs/>
                <w:sz w:val="24"/>
                <w:szCs w:val="24"/>
              </w:rPr>
              <w:t>Пугачевского муниципального района в расчете на 1 жителя</w:t>
            </w:r>
          </w:p>
        </w:tc>
        <w:tc>
          <w:tcPr>
            <w:tcW w:w="2268" w:type="dxa"/>
            <w:shd w:val="clear" w:color="auto" w:fill="CCECFF"/>
            <w:vAlign w:val="center"/>
          </w:tcPr>
          <w:p w:rsidR="0059259F" w:rsidRPr="006F3912" w:rsidRDefault="003D0216" w:rsidP="004F787A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2 428,71</w:t>
            </w:r>
          </w:p>
        </w:tc>
        <w:tc>
          <w:tcPr>
            <w:tcW w:w="2127" w:type="dxa"/>
            <w:shd w:val="clear" w:color="auto" w:fill="CCECFF"/>
            <w:vAlign w:val="center"/>
          </w:tcPr>
          <w:p w:rsidR="0059259F" w:rsidRPr="006F3912" w:rsidRDefault="004F787A" w:rsidP="005F0D5E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  <w:r w:rsidR="005F0D5E">
              <w:rPr>
                <w:iCs/>
                <w:sz w:val="24"/>
                <w:szCs w:val="24"/>
              </w:rPr>
              <w:t> 499,93</w:t>
            </w:r>
          </w:p>
        </w:tc>
      </w:tr>
    </w:tbl>
    <w:p w:rsidR="003E65CF" w:rsidRDefault="003E65CF" w:rsidP="003E65CF">
      <w:pPr>
        <w:ind w:firstLine="560"/>
        <w:jc w:val="center"/>
        <w:rPr>
          <w:b/>
          <w:color w:val="FF0000"/>
          <w:sz w:val="32"/>
          <w:szCs w:val="32"/>
        </w:rPr>
      </w:pPr>
    </w:p>
    <w:p w:rsidR="003E65CF" w:rsidRDefault="003E65CF" w:rsidP="00BB5E52">
      <w:pPr>
        <w:rPr>
          <w:b/>
          <w:color w:val="FF0000"/>
          <w:sz w:val="32"/>
          <w:szCs w:val="32"/>
        </w:rPr>
      </w:pPr>
    </w:p>
    <w:p w:rsidR="003E65CF" w:rsidRDefault="003E65CF" w:rsidP="003E65CF">
      <w:pPr>
        <w:ind w:firstLine="560"/>
        <w:jc w:val="center"/>
        <w:rPr>
          <w:b/>
          <w:color w:val="FF0000"/>
          <w:sz w:val="32"/>
          <w:szCs w:val="32"/>
        </w:rPr>
      </w:pPr>
    </w:p>
    <w:p w:rsidR="003E65CF" w:rsidRPr="00C72818" w:rsidRDefault="003E65CF" w:rsidP="003E65CF">
      <w:pPr>
        <w:ind w:firstLine="560"/>
        <w:jc w:val="center"/>
        <w:rPr>
          <w:b/>
          <w:color w:val="FF0000"/>
          <w:sz w:val="52"/>
          <w:szCs w:val="52"/>
        </w:rPr>
      </w:pPr>
      <w:r w:rsidRPr="00C72818">
        <w:rPr>
          <w:b/>
          <w:color w:val="FF0000"/>
          <w:sz w:val="52"/>
          <w:szCs w:val="52"/>
        </w:rPr>
        <w:t xml:space="preserve">РАСХОДЫ </w:t>
      </w:r>
    </w:p>
    <w:p w:rsidR="00BB7B98" w:rsidRPr="00C72818" w:rsidRDefault="003E65CF" w:rsidP="003E65CF">
      <w:pPr>
        <w:ind w:firstLine="560"/>
        <w:jc w:val="center"/>
        <w:rPr>
          <w:b/>
          <w:color w:val="FF0000"/>
          <w:sz w:val="32"/>
          <w:szCs w:val="32"/>
        </w:rPr>
      </w:pPr>
      <w:r w:rsidRPr="00C72818">
        <w:rPr>
          <w:b/>
          <w:color w:val="FF0000"/>
          <w:sz w:val="32"/>
          <w:szCs w:val="32"/>
        </w:rPr>
        <w:t>БЮДЖЕТА ПУГАЧЕВСКО</w:t>
      </w:r>
      <w:r w:rsidR="00BB4061">
        <w:rPr>
          <w:b/>
          <w:color w:val="FF0000"/>
          <w:sz w:val="32"/>
          <w:szCs w:val="32"/>
        </w:rPr>
        <w:t>ГО МУНИЦИПАЛЬНОГО РАЙОНА ЗА 2015</w:t>
      </w:r>
      <w:r w:rsidRPr="00C72818">
        <w:rPr>
          <w:b/>
          <w:color w:val="FF0000"/>
          <w:sz w:val="32"/>
          <w:szCs w:val="32"/>
        </w:rPr>
        <w:t xml:space="preserve"> ГОД</w:t>
      </w:r>
    </w:p>
    <w:p w:rsidR="003E65CF" w:rsidRPr="00C72818" w:rsidRDefault="003E65CF" w:rsidP="008E37EC">
      <w:pPr>
        <w:ind w:firstLine="560"/>
        <w:jc w:val="both"/>
        <w:rPr>
          <w:color w:val="FF0000"/>
          <w:sz w:val="22"/>
          <w:szCs w:val="22"/>
        </w:rPr>
      </w:pPr>
    </w:p>
    <w:p w:rsidR="00BA1052" w:rsidRPr="00C72818" w:rsidRDefault="00BA1052" w:rsidP="008E37EC">
      <w:pPr>
        <w:ind w:firstLine="560"/>
        <w:jc w:val="both"/>
        <w:rPr>
          <w:b/>
          <w:color w:val="FF0000"/>
        </w:rPr>
      </w:pPr>
    </w:p>
    <w:p w:rsidR="004E6139" w:rsidRPr="0098344D" w:rsidRDefault="004E6139" w:rsidP="004E6139">
      <w:pPr>
        <w:ind w:firstLine="560"/>
        <w:jc w:val="right"/>
        <w:rPr>
          <w:color w:val="000000" w:themeColor="text1"/>
        </w:rPr>
      </w:pPr>
      <w:r w:rsidRPr="0098344D">
        <w:rPr>
          <w:color w:val="000000" w:themeColor="text1"/>
        </w:rPr>
        <w:t xml:space="preserve">Таблица </w:t>
      </w:r>
      <w:r>
        <w:rPr>
          <w:color w:val="000000" w:themeColor="text1"/>
        </w:rPr>
        <w:t>3</w:t>
      </w:r>
    </w:p>
    <w:p w:rsidR="004E6139" w:rsidRDefault="004E6139" w:rsidP="00E27D5A">
      <w:pPr>
        <w:ind w:firstLine="560"/>
        <w:jc w:val="both"/>
        <w:rPr>
          <w:b/>
        </w:rPr>
      </w:pPr>
    </w:p>
    <w:p w:rsidR="00E27D5A" w:rsidRPr="00BF3767" w:rsidRDefault="00E27D5A" w:rsidP="00E27D5A">
      <w:pPr>
        <w:ind w:firstLine="560"/>
        <w:jc w:val="both"/>
        <w:rPr>
          <w:b/>
        </w:rPr>
      </w:pPr>
      <w:r w:rsidRPr="00BF3767">
        <w:rPr>
          <w:b/>
        </w:rPr>
        <w:t xml:space="preserve">Расходы бюджета </w:t>
      </w:r>
      <w:r w:rsidRPr="00260EC0">
        <w:rPr>
          <w:b/>
        </w:rPr>
        <w:t>Пугачевского муниципального района</w:t>
      </w:r>
      <w:r w:rsidRPr="005F7A36">
        <w:t xml:space="preserve"> </w:t>
      </w:r>
      <w:r w:rsidRPr="00BF3767">
        <w:rPr>
          <w:b/>
        </w:rPr>
        <w:t>в 201</w:t>
      </w:r>
      <w:r w:rsidR="00BB4061">
        <w:rPr>
          <w:b/>
        </w:rPr>
        <w:t>5</w:t>
      </w:r>
      <w:r w:rsidRPr="00BF3767">
        <w:rPr>
          <w:b/>
        </w:rPr>
        <w:t xml:space="preserve"> году</w:t>
      </w:r>
    </w:p>
    <w:p w:rsidR="00E27D5A" w:rsidRDefault="00E27D5A" w:rsidP="00E27D5A">
      <w:pPr>
        <w:ind w:firstLine="560"/>
        <w:jc w:val="both"/>
      </w:pPr>
    </w:p>
    <w:p w:rsidR="00E27D5A" w:rsidRDefault="00E27D5A" w:rsidP="00E27D5A">
      <w:pPr>
        <w:ind w:firstLine="560"/>
        <w:jc w:val="both"/>
        <w:rPr>
          <w:color w:val="000000"/>
          <w:sz w:val="20"/>
        </w:rPr>
      </w:pPr>
      <w:r>
        <w:t xml:space="preserve">                   </w:t>
      </w:r>
      <w:r w:rsidR="008B58EE">
        <w:t xml:space="preserve">                                                                                                  </w:t>
      </w:r>
      <w:r w:rsidR="008B58EE" w:rsidRPr="008B58EE">
        <w:rPr>
          <w:color w:val="000000"/>
          <w:sz w:val="20"/>
        </w:rPr>
        <w:t>тыс.</w:t>
      </w:r>
      <w:r w:rsidR="008B58EE">
        <w:rPr>
          <w:color w:val="000000"/>
          <w:sz w:val="20"/>
        </w:rPr>
        <w:t xml:space="preserve"> </w:t>
      </w:r>
      <w:r w:rsidR="008B58EE" w:rsidRPr="008B58EE">
        <w:rPr>
          <w:color w:val="000000"/>
          <w:sz w:val="20"/>
        </w:rPr>
        <w:t>рублей</w:t>
      </w:r>
    </w:p>
    <w:tbl>
      <w:tblPr>
        <w:tblW w:w="99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6"/>
        <w:gridCol w:w="709"/>
        <w:gridCol w:w="682"/>
        <w:gridCol w:w="1643"/>
        <w:gridCol w:w="1502"/>
        <w:gridCol w:w="1322"/>
      </w:tblGrid>
      <w:tr w:rsidR="00CC4796" w:rsidRPr="00CC4796" w:rsidTr="00CC4796">
        <w:trPr>
          <w:trHeight w:val="870"/>
        </w:trPr>
        <w:tc>
          <w:tcPr>
            <w:tcW w:w="4126" w:type="dxa"/>
            <w:shd w:val="clear" w:color="auto" w:fill="auto"/>
            <w:noWrap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CC4796" w:rsidRPr="00CC4796" w:rsidRDefault="00CC4796" w:rsidP="00BB4061">
            <w:pPr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Раз-дел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Под-раз-дел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C4796" w:rsidRPr="00CC4796" w:rsidRDefault="00CC4796" w:rsidP="006D058D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Утвержденный план на  </w:t>
            </w:r>
            <w:r w:rsidRPr="00CC4796">
              <w:rPr>
                <w:sz w:val="22"/>
                <w:szCs w:val="22"/>
              </w:rPr>
              <w:br/>
              <w:t>2015 год</w:t>
            </w:r>
          </w:p>
        </w:tc>
        <w:tc>
          <w:tcPr>
            <w:tcW w:w="1502" w:type="dxa"/>
            <w:shd w:val="clear" w:color="auto" w:fill="auto"/>
            <w:noWrap/>
            <w:vAlign w:val="center"/>
            <w:hideMark/>
          </w:tcPr>
          <w:p w:rsidR="00CC4796" w:rsidRPr="00CC4796" w:rsidRDefault="00CC4796" w:rsidP="006D058D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Исполнено в 2015 году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% исполнения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52 580,7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52 474,9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99,8</w:t>
            </w:r>
          </w:p>
        </w:tc>
      </w:tr>
      <w:tr w:rsidR="00BB4061" w:rsidRPr="00CC4796" w:rsidTr="00CC4796">
        <w:trPr>
          <w:trHeight w:val="91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436,1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428,7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98,3</w:t>
            </w:r>
          </w:p>
        </w:tc>
      </w:tr>
      <w:tr w:rsidR="00BB4061" w:rsidRPr="00CC4796" w:rsidTr="00CC4796">
        <w:trPr>
          <w:trHeight w:val="91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27 847,5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27 784,0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99,8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Судебная система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7,9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690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06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8 297,6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8 262,7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99,6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15 991,6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15 991,6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46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198,0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198,0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558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09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198,0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198,0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32 016,5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25 809,0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80,6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15,0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15,0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Водные ресурсы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06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450,0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450,0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09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27 379,5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21 332,4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77,9</w:t>
            </w:r>
          </w:p>
        </w:tc>
      </w:tr>
      <w:tr w:rsidR="00BB4061" w:rsidRPr="00CC4796" w:rsidTr="00CC4796">
        <w:trPr>
          <w:trHeight w:val="46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4 172,0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4 011,6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96,2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46 517,7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23 124,9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49,7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19 595,4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4 954,5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25,3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9 790,8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2 483,8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25,4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15 290,4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13 845,5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90,6</w:t>
            </w:r>
          </w:p>
        </w:tc>
      </w:tr>
      <w:tr w:rsidR="00BB4061" w:rsidRPr="00CC4796" w:rsidTr="00CC4796">
        <w:trPr>
          <w:trHeight w:val="46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1 841,1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1 841,1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Образование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565 806,0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565 562,7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171 492,1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171 492,1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364 582,8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364 582,8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Молодежная политика и оздоровление детей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2 558,1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2 558,1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09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27 173,0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26 929,7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99,1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75 300,0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75 175,6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99,8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Культура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08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71 704,7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71 704,7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46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08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3 595,3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3 470,9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96,5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25 693,5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23 891,8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93,0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4 244,9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4 244,9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12 288,2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10 486,5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85,3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Охрана семьи и детства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9 160,4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9 160,4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6 615,9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6 615,9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6 436,6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6 436,6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179,3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179,3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370,0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370,0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12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370,0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370,0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46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2 078,6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2 078,6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46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13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2 078,6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2 078,6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690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2 267,0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2 267,0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690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2 267,0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2 267,0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124"/>
        </w:trPr>
        <w:tc>
          <w:tcPr>
            <w:tcW w:w="5517" w:type="dxa"/>
            <w:gridSpan w:val="3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809 443,9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777 568,4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96,1</w:t>
            </w:r>
          </w:p>
        </w:tc>
      </w:tr>
    </w:tbl>
    <w:p w:rsidR="00E27D5A" w:rsidRDefault="00E27D5A" w:rsidP="00700320">
      <w:pPr>
        <w:jc w:val="both"/>
        <w:rPr>
          <w:b/>
        </w:rPr>
      </w:pPr>
    </w:p>
    <w:p w:rsidR="00C0458A" w:rsidRPr="00305310" w:rsidRDefault="00C0458A" w:rsidP="00C0458A">
      <w:pPr>
        <w:pStyle w:val="a9"/>
      </w:pPr>
      <w:r w:rsidRPr="00305310">
        <w:rPr>
          <w:bCs/>
        </w:rPr>
        <w:t>Бюджет Пугачевского муниципального района по расходам</w:t>
      </w:r>
      <w:r w:rsidR="002E358B">
        <w:t xml:space="preserve"> в 2015 году  исполнен на 96,1</w:t>
      </w:r>
      <w:r w:rsidRPr="00305310">
        <w:t xml:space="preserve"> процента или </w:t>
      </w:r>
      <w:r w:rsidR="001324E6">
        <w:t>777 568,4</w:t>
      </w:r>
      <w:r w:rsidRPr="00305310">
        <w:t xml:space="preserve"> тыс. рублей при плане </w:t>
      </w:r>
      <w:r w:rsidR="001324E6">
        <w:t>809 443,9</w:t>
      </w:r>
      <w:r w:rsidRPr="00305310">
        <w:t xml:space="preserve"> тыс. рублей, не исполнение бюджета объясняется тем, что денежные средства на переселение граждан из аварийного жилищного фонда (2 этап)</w:t>
      </w:r>
      <w:r w:rsidR="00700320">
        <w:t xml:space="preserve"> </w:t>
      </w:r>
      <w:r w:rsidR="001324E6">
        <w:t>в 2015 году поступили частично и в бюджет муниципального района не поступили субсидии на проектирование и строительство автомобильных дорог</w:t>
      </w:r>
      <w:r w:rsidRPr="00305310">
        <w:t xml:space="preserve">. </w:t>
      </w:r>
    </w:p>
    <w:p w:rsidR="00C0458A" w:rsidRPr="00305310" w:rsidRDefault="00C0458A" w:rsidP="004E6139">
      <w:pPr>
        <w:pStyle w:val="a9"/>
        <w:ind w:firstLine="1004"/>
      </w:pPr>
      <w:r w:rsidRPr="00305310">
        <w:t xml:space="preserve">Расходы  на социальную сферу (на образование, культуру, социальную политику, физическую культуру и средства массовой информации)  исполнены в </w:t>
      </w:r>
      <w:r w:rsidR="00452401">
        <w:t>объеме  671 616,0 тыс. рублей или 99,7</w:t>
      </w:r>
      <w:r w:rsidRPr="00305310">
        <w:t xml:space="preserve"> процентов от общих расходов бюджета района, при плане расход</w:t>
      </w:r>
      <w:r w:rsidR="00452401">
        <w:t>ов на социальную сферу 673 785,4</w:t>
      </w:r>
      <w:r w:rsidRPr="00305310">
        <w:t xml:space="preserve"> тыс. рублей.  </w:t>
      </w:r>
    </w:p>
    <w:p w:rsidR="004E6139" w:rsidRPr="00305310" w:rsidRDefault="007C6806" w:rsidP="007C6806">
      <w:pPr>
        <w:pStyle w:val="a9"/>
        <w:ind w:firstLine="1004"/>
        <w:rPr>
          <w:sz w:val="24"/>
          <w:szCs w:val="24"/>
        </w:rPr>
      </w:pPr>
      <w:r w:rsidRPr="00DD3D26">
        <w:lastRenderedPageBreak/>
        <w:t>Доля расходов на оплату труда и коммунальные услуги в социальной</w:t>
      </w:r>
      <w:r w:rsidRPr="00305310">
        <w:t xml:space="preserve"> сфере – </w:t>
      </w:r>
      <w:r w:rsidR="00DD3D26">
        <w:t xml:space="preserve">602 094,5 тыс. рублей или 89,6 </w:t>
      </w:r>
      <w:r w:rsidRPr="00305310">
        <w:t>% общих расходов на социальную сферу, в том числ</w:t>
      </w:r>
      <w:r w:rsidR="00DD3D26">
        <w:t>е на оплату труда составила 79,0</w:t>
      </w:r>
      <w:r w:rsidRPr="00305310">
        <w:t xml:space="preserve">% или </w:t>
      </w:r>
      <w:r w:rsidR="00DD3D26">
        <w:t>630 603,2</w:t>
      </w:r>
      <w:r w:rsidRPr="00305310">
        <w:t xml:space="preserve"> тыс. рублей от общих расходов бюджета на социальную сферу.  Расходы на оплату коммунальных услуг исполнены в объеме </w:t>
      </w:r>
      <w:r w:rsidR="00DD3D26">
        <w:t>71 491,3 тыс. рублей, что составляет 10,6</w:t>
      </w:r>
      <w:r w:rsidRPr="00305310">
        <w:t xml:space="preserve">% от общих расходов бюджета муниципального района на социальную сферу. </w:t>
      </w:r>
    </w:p>
    <w:p w:rsidR="004E6139" w:rsidRPr="00305310" w:rsidRDefault="0008404F" w:rsidP="004E6139">
      <w:pPr>
        <w:pStyle w:val="a9"/>
        <w:ind w:firstLine="1004"/>
        <w:rPr>
          <w:szCs w:val="28"/>
        </w:rPr>
      </w:pPr>
      <w:r w:rsidRPr="00305310">
        <w:rPr>
          <w:szCs w:val="28"/>
        </w:rPr>
        <w:t>В целом по району  расходы распределены следующим образом</w:t>
      </w:r>
      <w:r w:rsidR="00FE1279" w:rsidRPr="00305310">
        <w:rPr>
          <w:szCs w:val="28"/>
        </w:rPr>
        <w:t>:</w:t>
      </w:r>
    </w:p>
    <w:p w:rsidR="00E27D5A" w:rsidRDefault="00E27D5A" w:rsidP="008E37EC">
      <w:pPr>
        <w:ind w:firstLine="560"/>
        <w:jc w:val="both"/>
        <w:rPr>
          <w:b/>
        </w:rPr>
      </w:pPr>
    </w:p>
    <w:p w:rsidR="00781D80" w:rsidRDefault="0083018C" w:rsidP="00651FEE">
      <w:pPr>
        <w:ind w:firstLine="560"/>
        <w:jc w:val="both"/>
        <w:rPr>
          <w:b/>
        </w:rPr>
      </w:pPr>
      <w:r w:rsidRPr="0083018C">
        <w:rPr>
          <w:noProof/>
        </w:rPr>
        <w:t xml:space="preserve"> </w:t>
      </w:r>
      <w:r w:rsidR="00306123" w:rsidRPr="00306123">
        <w:rPr>
          <w:noProof/>
        </w:rPr>
        <w:drawing>
          <wp:inline distT="0" distB="0" distL="0" distR="0">
            <wp:extent cx="5683659" cy="6154993"/>
            <wp:effectExtent l="19050" t="0" r="0" b="0"/>
            <wp:docPr id="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3794B" w:rsidRDefault="00D3794B" w:rsidP="003D54CD">
      <w:pPr>
        <w:pStyle w:val="a9"/>
        <w:ind w:firstLine="0"/>
      </w:pPr>
    </w:p>
    <w:p w:rsidR="006A2EBC" w:rsidRDefault="006A2EBC" w:rsidP="00E15826">
      <w:pPr>
        <w:pStyle w:val="a9"/>
        <w:ind w:firstLine="720"/>
      </w:pPr>
    </w:p>
    <w:p w:rsidR="00306123" w:rsidRDefault="00306123" w:rsidP="00E15826">
      <w:pPr>
        <w:pStyle w:val="a9"/>
        <w:ind w:firstLine="720"/>
      </w:pPr>
    </w:p>
    <w:p w:rsidR="00E15826" w:rsidRPr="00BE3302" w:rsidRDefault="00757423" w:rsidP="00E15826">
      <w:pPr>
        <w:pStyle w:val="a9"/>
        <w:ind w:firstLine="720"/>
        <w:rPr>
          <w:sz w:val="24"/>
          <w:szCs w:val="24"/>
        </w:rPr>
      </w:pPr>
      <w:r w:rsidRPr="00BE3302">
        <w:rPr>
          <w:sz w:val="24"/>
          <w:szCs w:val="24"/>
        </w:rPr>
        <w:t>Динамика расходов бюдже</w:t>
      </w:r>
      <w:r w:rsidR="00EA2048">
        <w:rPr>
          <w:sz w:val="24"/>
          <w:szCs w:val="24"/>
        </w:rPr>
        <w:t>та в 2014-2015</w:t>
      </w:r>
      <w:r w:rsidRPr="00BE3302">
        <w:rPr>
          <w:sz w:val="24"/>
          <w:szCs w:val="24"/>
        </w:rPr>
        <w:t xml:space="preserve"> гг. представлена в следующей таблице</w:t>
      </w:r>
      <w:r w:rsidR="00C13E0D" w:rsidRPr="00BE3302">
        <w:rPr>
          <w:sz w:val="24"/>
          <w:szCs w:val="24"/>
        </w:rPr>
        <w:t>:</w:t>
      </w:r>
    </w:p>
    <w:p w:rsidR="00C83186" w:rsidRDefault="00C83186" w:rsidP="00D3794B">
      <w:pPr>
        <w:rPr>
          <w:color w:val="000000" w:themeColor="text1"/>
        </w:rPr>
      </w:pPr>
    </w:p>
    <w:p w:rsidR="002E7BAD" w:rsidRDefault="002E7BAD" w:rsidP="00D3794B">
      <w:pPr>
        <w:rPr>
          <w:color w:val="000000" w:themeColor="text1"/>
        </w:rPr>
      </w:pPr>
    </w:p>
    <w:p w:rsidR="002E7BAD" w:rsidRDefault="002E7BAD" w:rsidP="00D3794B">
      <w:pPr>
        <w:rPr>
          <w:color w:val="000000" w:themeColor="text1"/>
        </w:rPr>
      </w:pPr>
    </w:p>
    <w:p w:rsidR="002E7BAD" w:rsidRDefault="002E7BAD" w:rsidP="00D3794B">
      <w:pPr>
        <w:rPr>
          <w:color w:val="000000" w:themeColor="text1"/>
        </w:rPr>
      </w:pPr>
    </w:p>
    <w:p w:rsidR="002E7BAD" w:rsidRDefault="002E7BAD" w:rsidP="00D3794B">
      <w:pPr>
        <w:rPr>
          <w:color w:val="000000" w:themeColor="text1"/>
        </w:rPr>
      </w:pPr>
    </w:p>
    <w:p w:rsidR="002E7BAD" w:rsidRDefault="002E7BAD" w:rsidP="00D3794B">
      <w:pPr>
        <w:rPr>
          <w:color w:val="000000" w:themeColor="text1"/>
        </w:rPr>
      </w:pPr>
    </w:p>
    <w:p w:rsidR="00356C02" w:rsidRPr="00C83186" w:rsidRDefault="00356C02" w:rsidP="00356C02">
      <w:pPr>
        <w:ind w:firstLine="560"/>
        <w:jc w:val="right"/>
        <w:rPr>
          <w:color w:val="000000" w:themeColor="text1"/>
          <w:sz w:val="24"/>
          <w:szCs w:val="24"/>
        </w:rPr>
      </w:pPr>
      <w:r w:rsidRPr="00C83186">
        <w:rPr>
          <w:color w:val="000000" w:themeColor="text1"/>
          <w:sz w:val="24"/>
          <w:szCs w:val="24"/>
        </w:rPr>
        <w:lastRenderedPageBreak/>
        <w:t>Таблица 4</w:t>
      </w:r>
    </w:p>
    <w:p w:rsidR="00781D80" w:rsidRDefault="00781D80" w:rsidP="008E37EC">
      <w:pPr>
        <w:ind w:firstLine="560"/>
        <w:jc w:val="both"/>
        <w:rPr>
          <w:b/>
        </w:rPr>
      </w:pPr>
    </w:p>
    <w:p w:rsidR="00EA1279" w:rsidRPr="00BF3767" w:rsidRDefault="00E62629" w:rsidP="008E37EC">
      <w:pPr>
        <w:ind w:firstLine="560"/>
        <w:jc w:val="both"/>
        <w:rPr>
          <w:b/>
        </w:rPr>
      </w:pPr>
      <w:r w:rsidRPr="00BF3767">
        <w:rPr>
          <w:b/>
        </w:rPr>
        <w:t xml:space="preserve">Расходы бюджета </w:t>
      </w:r>
      <w:r w:rsidR="00260EC0" w:rsidRPr="00260EC0">
        <w:rPr>
          <w:b/>
        </w:rPr>
        <w:t>Пугачевского муниципального района</w:t>
      </w:r>
      <w:r w:rsidR="00260EC0" w:rsidRPr="005F7A36">
        <w:t xml:space="preserve"> </w:t>
      </w:r>
      <w:r w:rsidRPr="00BF3767">
        <w:rPr>
          <w:b/>
        </w:rPr>
        <w:t>в 201</w:t>
      </w:r>
      <w:r w:rsidR="007C6806">
        <w:rPr>
          <w:b/>
        </w:rPr>
        <w:t>4</w:t>
      </w:r>
      <w:r w:rsidRPr="00BF3767">
        <w:rPr>
          <w:b/>
        </w:rPr>
        <w:t xml:space="preserve"> году</w:t>
      </w:r>
    </w:p>
    <w:p w:rsidR="003F25A2" w:rsidRDefault="003F25A2" w:rsidP="008E37EC">
      <w:pPr>
        <w:ind w:firstLine="560"/>
        <w:jc w:val="both"/>
      </w:pPr>
    </w:p>
    <w:p w:rsidR="007A5763" w:rsidRDefault="003F25A2" w:rsidP="008E37EC">
      <w:pPr>
        <w:ind w:firstLine="560"/>
        <w:jc w:val="both"/>
      </w:pPr>
      <w:r>
        <w:t xml:space="preserve">                   </w:t>
      </w:r>
      <w:r w:rsidR="00C17635">
        <w:t xml:space="preserve">        </w:t>
      </w:r>
      <w:r w:rsidR="00543E6C">
        <w:t xml:space="preserve">                                                                                          </w:t>
      </w:r>
      <w:r w:rsidR="00543E6C" w:rsidRPr="008B58EE">
        <w:rPr>
          <w:color w:val="000000"/>
          <w:sz w:val="20"/>
        </w:rPr>
        <w:t>тыс.</w:t>
      </w:r>
      <w:r w:rsidR="00543E6C">
        <w:rPr>
          <w:color w:val="000000"/>
          <w:sz w:val="20"/>
        </w:rPr>
        <w:t xml:space="preserve"> </w:t>
      </w:r>
      <w:r w:rsidR="00543E6C" w:rsidRPr="008B58EE">
        <w:rPr>
          <w:color w:val="000000"/>
          <w:sz w:val="20"/>
        </w:rPr>
        <w:t>рублей</w:t>
      </w:r>
    </w:p>
    <w:tbl>
      <w:tblPr>
        <w:tblW w:w="1013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850"/>
        <w:gridCol w:w="1134"/>
        <w:gridCol w:w="1276"/>
        <w:gridCol w:w="1340"/>
        <w:gridCol w:w="1134"/>
      </w:tblGrid>
      <w:tr w:rsidR="007C6806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center"/>
            <w:hideMark/>
          </w:tcPr>
          <w:p w:rsidR="007C6806" w:rsidRPr="00261822" w:rsidRDefault="007C6806" w:rsidP="00261822">
            <w:pPr>
              <w:jc w:val="center"/>
              <w:rPr>
                <w:color w:val="000000"/>
                <w:sz w:val="20"/>
              </w:rPr>
            </w:pPr>
            <w:r w:rsidRPr="00261822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C6806" w:rsidRPr="006A2EBC" w:rsidRDefault="007C6806" w:rsidP="006A2EBC">
            <w:pPr>
              <w:rPr>
                <w:color w:val="000000"/>
                <w:sz w:val="22"/>
                <w:szCs w:val="22"/>
              </w:rPr>
            </w:pPr>
            <w:r w:rsidRPr="006A2EBC">
              <w:rPr>
                <w:color w:val="000000"/>
                <w:sz w:val="22"/>
                <w:szCs w:val="22"/>
              </w:rPr>
              <w:t>Разде</w:t>
            </w:r>
            <w:r>
              <w:rPr>
                <w:color w:val="000000"/>
                <w:sz w:val="22"/>
                <w:szCs w:val="22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C6806" w:rsidRPr="006A2EBC" w:rsidRDefault="007C6806" w:rsidP="006A2EBC">
            <w:pPr>
              <w:ind w:right="-108"/>
              <w:rPr>
                <w:color w:val="000000"/>
                <w:sz w:val="22"/>
                <w:szCs w:val="22"/>
              </w:rPr>
            </w:pPr>
            <w:r w:rsidRPr="006A2EBC">
              <w:rPr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276" w:type="dxa"/>
            <w:vAlign w:val="center"/>
          </w:tcPr>
          <w:p w:rsidR="007C6806" w:rsidRPr="00D3794B" w:rsidRDefault="007C6806" w:rsidP="00B6789C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>Исполнено в 201</w:t>
            </w:r>
            <w:r w:rsidR="00B6789C">
              <w:rPr>
                <w:sz w:val="22"/>
                <w:szCs w:val="22"/>
              </w:rPr>
              <w:t>4</w:t>
            </w:r>
            <w:r w:rsidRPr="00D3794B">
              <w:rPr>
                <w:sz w:val="22"/>
                <w:szCs w:val="22"/>
              </w:rPr>
              <w:t xml:space="preserve"> году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:rsidR="00B6789C" w:rsidRDefault="007C6806" w:rsidP="00B6789C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>Исполнено в 201</w:t>
            </w:r>
            <w:r w:rsidR="00B6789C">
              <w:rPr>
                <w:sz w:val="22"/>
                <w:szCs w:val="22"/>
              </w:rPr>
              <w:t>5</w:t>
            </w:r>
          </w:p>
          <w:p w:rsidR="007C6806" w:rsidRPr="00D3794B" w:rsidRDefault="007C6806" w:rsidP="00B6789C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 xml:space="preserve"> году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C6806" w:rsidRPr="00D3794B" w:rsidRDefault="00BB5E52" w:rsidP="00B6789C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>%</w:t>
            </w:r>
            <w:r w:rsidR="007C6806" w:rsidRPr="00D3794B">
              <w:rPr>
                <w:sz w:val="22"/>
                <w:szCs w:val="22"/>
              </w:rPr>
              <w:t xml:space="preserve"> 201</w:t>
            </w:r>
            <w:r w:rsidR="00B6789C">
              <w:rPr>
                <w:sz w:val="22"/>
                <w:szCs w:val="22"/>
              </w:rPr>
              <w:t>5</w:t>
            </w:r>
            <w:r w:rsidR="007C6806" w:rsidRPr="00D3794B">
              <w:rPr>
                <w:sz w:val="22"/>
                <w:szCs w:val="22"/>
              </w:rPr>
              <w:t xml:space="preserve"> к 201</w:t>
            </w:r>
            <w:r w:rsidR="00B6789C">
              <w:rPr>
                <w:sz w:val="22"/>
                <w:szCs w:val="22"/>
              </w:rPr>
              <w:t>4</w:t>
            </w:r>
            <w:r w:rsidR="007C6806" w:rsidRPr="00D3794B">
              <w:rPr>
                <w:sz w:val="22"/>
                <w:szCs w:val="22"/>
              </w:rPr>
              <w:t xml:space="preserve"> году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43 986,1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52 474,9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423C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119,3</w:t>
            </w:r>
          </w:p>
        </w:tc>
      </w:tr>
      <w:tr w:rsidR="00B6789C" w:rsidRPr="00261822" w:rsidTr="007C6806">
        <w:trPr>
          <w:trHeight w:val="842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C75A73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 xml:space="preserve">Функционирование </w:t>
            </w:r>
            <w:r>
              <w:rPr>
                <w:color w:val="000000"/>
                <w:sz w:val="24"/>
                <w:szCs w:val="24"/>
              </w:rPr>
              <w:t xml:space="preserve">законодательных (представительных)  органов государственной власти и  </w:t>
            </w:r>
            <w:r w:rsidRPr="0026182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представительных</w:t>
            </w:r>
            <w:r w:rsidRPr="0026182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органов</w:t>
            </w:r>
            <w:r w:rsidRPr="00261822">
              <w:rPr>
                <w:color w:val="000000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380,6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428,7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112,6</w:t>
            </w:r>
          </w:p>
        </w:tc>
      </w:tr>
      <w:tr w:rsidR="00B6789C" w:rsidRPr="00261822" w:rsidTr="007C6806">
        <w:trPr>
          <w:trHeight w:val="1724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21 203,1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27 784,0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834779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131,0</w:t>
            </w:r>
          </w:p>
        </w:tc>
      </w:tr>
      <w:tr w:rsidR="00B6789C" w:rsidRPr="00261822" w:rsidTr="007C6806">
        <w:trPr>
          <w:trHeight w:val="275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Судебная   система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7,0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7,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834779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112,9</w:t>
            </w:r>
          </w:p>
        </w:tc>
      </w:tr>
      <w:tr w:rsidR="00B6789C" w:rsidRPr="00261822" w:rsidTr="00E77033">
        <w:trPr>
          <w:trHeight w:val="1072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190B78">
              <w:rPr>
                <w:color w:val="00000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7 044,0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8 262,7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834779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117,3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15 351,4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991,6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37,7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B57ED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B57ED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1 294,0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57EDE" w:rsidP="00B57ED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B6789C" w:rsidRPr="00261822">
              <w:rPr>
                <w:color w:val="000000"/>
                <w:sz w:val="24"/>
                <w:szCs w:val="24"/>
              </w:rPr>
              <w:t>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1 294,0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40,4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198,0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834779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490,1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40,4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834779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490,1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B0784A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 xml:space="preserve">Национальная </w:t>
            </w:r>
            <w:r>
              <w:rPr>
                <w:b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34 286,8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25 809,0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75,3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37157E">
              <w:rPr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37406D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230,2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B6789C" w:rsidRPr="00261822" w:rsidTr="007C6806">
        <w:trPr>
          <w:trHeight w:val="265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0329B8">
              <w:rPr>
                <w:color w:val="000000"/>
                <w:sz w:val="24"/>
                <w:szCs w:val="24"/>
              </w:rPr>
              <w:t>Водные ресурсы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300,0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Дорожное хозяйство (дорожные  фонды)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27 198,9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21 332,4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78,4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81250D" w:rsidRDefault="00B6789C" w:rsidP="00D50DCB">
            <w:pPr>
              <w:rPr>
                <w:sz w:val="24"/>
                <w:szCs w:val="24"/>
                <w:highlight w:val="yellow"/>
              </w:rPr>
            </w:pPr>
            <w:r w:rsidRPr="00E77033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6 557,7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4011,6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61,2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 xml:space="preserve">Жилищно-коммунальное хозяйство 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88 938,0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6789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23 124,9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9849B6" w:rsidP="00882EB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26,0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60 784,6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DB1DAC" w:rsidP="004131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4 954,5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4131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8,2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14 903,2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DB1DA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2 483,8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</w:tr>
      <w:tr w:rsidR="00B6789C" w:rsidRPr="00261822" w:rsidTr="007C6806">
        <w:trPr>
          <w:trHeight w:val="288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10 500,2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DB1DA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13 845,5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9849B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131,9</w:t>
            </w:r>
          </w:p>
        </w:tc>
      </w:tr>
      <w:tr w:rsidR="00B6789C" w:rsidRPr="00261822" w:rsidTr="007C6806">
        <w:trPr>
          <w:trHeight w:val="288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4131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2 750,0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1 841,1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03627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66,9</w:t>
            </w:r>
          </w:p>
        </w:tc>
      </w:tr>
      <w:tr w:rsidR="00B6789C" w:rsidRPr="00E77033" w:rsidTr="00E77033">
        <w:trPr>
          <w:trHeight w:val="266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E77033" w:rsidRDefault="00B6789C" w:rsidP="00D50DCB">
            <w:pPr>
              <w:rPr>
                <w:b/>
                <w:sz w:val="24"/>
                <w:szCs w:val="24"/>
              </w:rPr>
            </w:pPr>
            <w:r w:rsidRPr="00E77033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E77033" w:rsidRDefault="00B6789C" w:rsidP="00D50DCB">
            <w:pPr>
              <w:jc w:val="center"/>
              <w:rPr>
                <w:b/>
                <w:sz w:val="24"/>
                <w:szCs w:val="24"/>
              </w:rPr>
            </w:pPr>
            <w:r w:rsidRPr="00E77033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E77033" w:rsidRDefault="00B6789C" w:rsidP="00D50D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560 574,0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565 562,7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100,9</w:t>
            </w:r>
          </w:p>
        </w:tc>
      </w:tr>
      <w:tr w:rsidR="00B6789C" w:rsidRPr="00261822" w:rsidTr="007C6806">
        <w:trPr>
          <w:trHeight w:val="238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745C56" w:rsidRDefault="00B6789C" w:rsidP="00D50DCB">
            <w:pPr>
              <w:rPr>
                <w:color w:val="000000"/>
                <w:sz w:val="24"/>
                <w:szCs w:val="24"/>
              </w:rPr>
            </w:pPr>
            <w:r w:rsidRPr="00745C56">
              <w:rPr>
                <w:color w:val="000000"/>
                <w:sz w:val="24"/>
                <w:szCs w:val="24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175 162,1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171 492,1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97,9</w:t>
            </w:r>
          </w:p>
        </w:tc>
      </w:tr>
      <w:tr w:rsidR="00B6789C" w:rsidRPr="00261822" w:rsidTr="007C6806">
        <w:trPr>
          <w:trHeight w:val="238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D81153" w:rsidRDefault="00B6789C" w:rsidP="00D50DCB">
            <w:pPr>
              <w:rPr>
                <w:sz w:val="24"/>
                <w:szCs w:val="24"/>
              </w:rPr>
            </w:pPr>
            <w:r w:rsidRPr="00745C56">
              <w:rPr>
                <w:color w:val="000000"/>
                <w:sz w:val="24"/>
                <w:szCs w:val="24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342 931,6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5776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364 582,8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106,3</w:t>
            </w:r>
          </w:p>
        </w:tc>
      </w:tr>
      <w:tr w:rsidR="00B6789C" w:rsidRPr="00261822" w:rsidTr="007C6806">
        <w:trPr>
          <w:trHeight w:val="247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2 354,5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2 558,1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108,6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C1CF0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40 125,8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26 929,7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67,1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lastRenderedPageBreak/>
              <w:t>Культура, кинематография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08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73 679,5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75 175,6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5776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102,0</w:t>
            </w:r>
          </w:p>
        </w:tc>
      </w:tr>
      <w:tr w:rsidR="00B6789C" w:rsidRPr="00261822" w:rsidTr="007C6806">
        <w:trPr>
          <w:trHeight w:val="253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EC538C" w:rsidRDefault="00B6789C" w:rsidP="00D50DCB">
            <w:pPr>
              <w:rPr>
                <w:color w:val="000000"/>
                <w:sz w:val="24"/>
                <w:szCs w:val="24"/>
              </w:rPr>
            </w:pPr>
            <w:r w:rsidRPr="00EC538C">
              <w:rPr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EC538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EC538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70 543,2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71 704,7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101,6</w:t>
            </w:r>
          </w:p>
        </w:tc>
      </w:tr>
      <w:tr w:rsidR="00B6789C" w:rsidRPr="00261822" w:rsidTr="007C6806">
        <w:trPr>
          <w:trHeight w:val="116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BB0D2E" w:rsidRDefault="00B6789C" w:rsidP="00D50DCB">
            <w:pPr>
              <w:rPr>
                <w:color w:val="000000"/>
                <w:sz w:val="24"/>
                <w:szCs w:val="24"/>
              </w:rPr>
            </w:pPr>
            <w:r w:rsidRPr="00BB0D2E">
              <w:rPr>
                <w:color w:val="000000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BB0D2E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BB0D2E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3 136,3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3 470,9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110,7</w:t>
            </w:r>
          </w:p>
        </w:tc>
      </w:tr>
      <w:tr w:rsidR="00B6789C" w:rsidRPr="00261822" w:rsidTr="007C6806">
        <w:trPr>
          <w:trHeight w:val="299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21 766,3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23 891,8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109,8</w:t>
            </w:r>
          </w:p>
        </w:tc>
      </w:tr>
      <w:tr w:rsidR="00B6789C" w:rsidRPr="00261822" w:rsidTr="007C6806">
        <w:trPr>
          <w:trHeight w:val="265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rPr>
                <w:color w:val="000000"/>
                <w:sz w:val="24"/>
                <w:szCs w:val="24"/>
              </w:rPr>
            </w:pPr>
            <w:r w:rsidRPr="00D722DC">
              <w:rPr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2 527,9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4 244,9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167,9</w:t>
            </w:r>
          </w:p>
        </w:tc>
      </w:tr>
      <w:tr w:rsidR="00B6789C" w:rsidRPr="00261822" w:rsidTr="007C6806">
        <w:trPr>
          <w:trHeight w:val="267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rPr>
                <w:color w:val="000000"/>
                <w:sz w:val="24"/>
                <w:szCs w:val="24"/>
              </w:rPr>
            </w:pPr>
            <w:r w:rsidRPr="00D722DC">
              <w:rPr>
                <w:color w:val="000000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12 101,5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10 486,5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86,7</w:t>
            </w:r>
          </w:p>
        </w:tc>
      </w:tr>
      <w:tr w:rsidR="00B6789C" w:rsidRPr="00261822" w:rsidTr="007C6806">
        <w:trPr>
          <w:trHeight w:val="195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rPr>
                <w:color w:val="000000"/>
                <w:sz w:val="24"/>
                <w:szCs w:val="24"/>
              </w:rPr>
            </w:pPr>
            <w:r w:rsidRPr="00D722DC">
              <w:rPr>
                <w:color w:val="000000"/>
                <w:sz w:val="24"/>
                <w:szCs w:val="24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722DC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7 136,9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9 160,4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128,3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5 436,4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6 615,9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121,7</w:t>
            </w:r>
          </w:p>
        </w:tc>
      </w:tr>
      <w:tr w:rsidR="00B6789C" w:rsidRPr="00261822" w:rsidTr="007C6806">
        <w:trPr>
          <w:trHeight w:val="264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076F3D" w:rsidRDefault="00B6789C" w:rsidP="00D50DCB">
            <w:pPr>
              <w:rPr>
                <w:color w:val="000000"/>
                <w:sz w:val="24"/>
                <w:szCs w:val="24"/>
              </w:rPr>
            </w:pPr>
            <w:r w:rsidRPr="00076F3D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076F3D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076F3D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5 302,3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6 436,6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121,4</w:t>
            </w:r>
          </w:p>
        </w:tc>
      </w:tr>
      <w:tr w:rsidR="00B6789C" w:rsidRPr="00261822" w:rsidTr="007C6806">
        <w:trPr>
          <w:trHeight w:val="253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076F3D" w:rsidRDefault="00B6789C" w:rsidP="00D50DCB">
            <w:pPr>
              <w:rPr>
                <w:color w:val="000000"/>
                <w:sz w:val="24"/>
                <w:szCs w:val="24"/>
              </w:rPr>
            </w:pPr>
            <w:r w:rsidRPr="00076F3D">
              <w:rPr>
                <w:color w:val="000000"/>
                <w:sz w:val="24"/>
                <w:szCs w:val="24"/>
              </w:rPr>
              <w:t>Массовый спорт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076F3D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076F3D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134,1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42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133,7</w:t>
            </w:r>
          </w:p>
        </w:tc>
      </w:tr>
      <w:tr w:rsidR="00B6789C" w:rsidRPr="00261822" w:rsidTr="007C6806">
        <w:trPr>
          <w:trHeight w:val="258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48158E">
              <w:rPr>
                <w:b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120,0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370,0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308,3</w:t>
            </w:r>
          </w:p>
        </w:tc>
      </w:tr>
      <w:tr w:rsidR="00B6789C" w:rsidRPr="00261822" w:rsidTr="00E77033">
        <w:trPr>
          <w:trHeight w:val="223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48158E" w:rsidRDefault="00B6789C" w:rsidP="00D50DCB">
            <w:pPr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48158E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48158E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120,0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308,3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2 049,4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2 078,6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101,4</w:t>
            </w:r>
          </w:p>
        </w:tc>
      </w:tr>
      <w:tr w:rsidR="00B6789C" w:rsidRPr="00261822" w:rsidTr="007C6806">
        <w:trPr>
          <w:trHeight w:val="252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E852B4" w:rsidRDefault="00B6789C" w:rsidP="00D50DCB">
            <w:pPr>
              <w:rPr>
                <w:color w:val="000000"/>
                <w:sz w:val="24"/>
                <w:szCs w:val="24"/>
              </w:rPr>
            </w:pPr>
            <w:r w:rsidRPr="00E852B4">
              <w:rPr>
                <w:color w:val="000000"/>
                <w:sz w:val="24"/>
                <w:szCs w:val="24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48158E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48158E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2 049,4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2 078,6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101,4</w:t>
            </w:r>
          </w:p>
        </w:tc>
      </w:tr>
      <w:tr w:rsidR="00B6789C" w:rsidRPr="00261822" w:rsidTr="00E77033">
        <w:trPr>
          <w:trHeight w:val="1098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Межбюджетные трансферты бюджетам субъектов РФ и муниципальных образований общего характера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2 567,5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2 267,0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88,3</w:t>
            </w:r>
          </w:p>
        </w:tc>
      </w:tr>
      <w:tr w:rsidR="00B6789C" w:rsidRPr="00261822" w:rsidTr="007C6806">
        <w:trPr>
          <w:trHeight w:val="277"/>
        </w:trPr>
        <w:tc>
          <w:tcPr>
            <w:tcW w:w="4405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rPr>
                <w:color w:val="000000"/>
                <w:sz w:val="24"/>
                <w:szCs w:val="24"/>
              </w:rPr>
            </w:pPr>
            <w:r w:rsidRPr="00374B50">
              <w:rPr>
                <w:color w:val="000000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vAlign w:val="bottom"/>
          </w:tcPr>
          <w:p w:rsidR="00B6789C" w:rsidRPr="00D3794B" w:rsidRDefault="00B6789C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2 567,5</w:t>
            </w:r>
          </w:p>
        </w:tc>
        <w:tc>
          <w:tcPr>
            <w:tcW w:w="1340" w:type="dxa"/>
            <w:shd w:val="clear" w:color="auto" w:fill="auto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2 267,0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88,3</w:t>
            </w:r>
          </w:p>
        </w:tc>
      </w:tr>
      <w:tr w:rsidR="00B6789C" w:rsidRPr="00261822" w:rsidTr="007C6806">
        <w:trPr>
          <w:trHeight w:val="20"/>
        </w:trPr>
        <w:tc>
          <w:tcPr>
            <w:tcW w:w="4405" w:type="dxa"/>
            <w:shd w:val="clear" w:color="auto" w:fill="ECC0B6" w:themeFill="accent1" w:themeFillTint="66"/>
            <w:vAlign w:val="bottom"/>
            <w:hideMark/>
          </w:tcPr>
          <w:p w:rsidR="00B6789C" w:rsidRPr="00456748" w:rsidRDefault="00B6789C" w:rsidP="00D50DCB">
            <w:pPr>
              <w:rPr>
                <w:b/>
                <w:color w:val="000000"/>
                <w:sz w:val="24"/>
                <w:szCs w:val="24"/>
              </w:rPr>
            </w:pPr>
            <w:r w:rsidRPr="00456748">
              <w:rPr>
                <w:b/>
                <w:color w:val="000000"/>
                <w:sz w:val="24"/>
                <w:szCs w:val="24"/>
              </w:rPr>
              <w:t>ИТОГО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261822" w:rsidRDefault="00B6789C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B6789C" w:rsidRPr="00D3794B" w:rsidRDefault="00B6789C" w:rsidP="00B6789C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834 738,4</w:t>
            </w:r>
          </w:p>
        </w:tc>
        <w:tc>
          <w:tcPr>
            <w:tcW w:w="1340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BA689B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777 568,4</w:t>
            </w:r>
          </w:p>
        </w:tc>
        <w:tc>
          <w:tcPr>
            <w:tcW w:w="1134" w:type="dxa"/>
            <w:shd w:val="clear" w:color="auto" w:fill="ECC0B6" w:themeFill="accent1" w:themeFillTint="66"/>
            <w:vAlign w:val="bottom"/>
            <w:hideMark/>
          </w:tcPr>
          <w:p w:rsidR="00B6789C" w:rsidRPr="00D3794B" w:rsidRDefault="00254C16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93,2</w:t>
            </w:r>
          </w:p>
        </w:tc>
      </w:tr>
    </w:tbl>
    <w:p w:rsidR="007A5763" w:rsidRDefault="007A5763" w:rsidP="008E37EC">
      <w:pPr>
        <w:ind w:firstLine="560"/>
        <w:jc w:val="both"/>
      </w:pPr>
    </w:p>
    <w:p w:rsidR="00261822" w:rsidRPr="00D3794B" w:rsidRDefault="00E77033" w:rsidP="008E37EC">
      <w:pPr>
        <w:ind w:firstLine="560"/>
        <w:jc w:val="both"/>
        <w:rPr>
          <w:sz w:val="24"/>
          <w:szCs w:val="24"/>
        </w:rPr>
      </w:pPr>
      <w:r w:rsidRPr="00D3794B">
        <w:rPr>
          <w:sz w:val="24"/>
          <w:szCs w:val="24"/>
        </w:rPr>
        <w:t>В</w:t>
      </w:r>
      <w:r w:rsidR="00261822" w:rsidRPr="00D3794B">
        <w:rPr>
          <w:sz w:val="24"/>
          <w:szCs w:val="24"/>
        </w:rPr>
        <w:t xml:space="preserve"> 201</w:t>
      </w:r>
      <w:r w:rsidR="00A359B0">
        <w:rPr>
          <w:sz w:val="24"/>
          <w:szCs w:val="24"/>
        </w:rPr>
        <w:t>5</w:t>
      </w:r>
      <w:r w:rsidR="00261822" w:rsidRPr="00D3794B">
        <w:rPr>
          <w:sz w:val="24"/>
          <w:szCs w:val="24"/>
        </w:rPr>
        <w:t xml:space="preserve"> </w:t>
      </w:r>
      <w:r w:rsidR="00BE3302" w:rsidRPr="00D3794B">
        <w:rPr>
          <w:sz w:val="24"/>
          <w:szCs w:val="24"/>
        </w:rPr>
        <w:t>году по сравнению с</w:t>
      </w:r>
      <w:r w:rsidR="00261822" w:rsidRPr="00D3794B">
        <w:rPr>
          <w:sz w:val="24"/>
          <w:szCs w:val="24"/>
        </w:rPr>
        <w:t xml:space="preserve"> 201</w:t>
      </w:r>
      <w:r w:rsidR="00A359B0">
        <w:rPr>
          <w:sz w:val="24"/>
          <w:szCs w:val="24"/>
        </w:rPr>
        <w:t>4</w:t>
      </w:r>
      <w:r w:rsidR="00261822" w:rsidRPr="00D3794B">
        <w:rPr>
          <w:sz w:val="24"/>
          <w:szCs w:val="24"/>
        </w:rPr>
        <w:t xml:space="preserve"> г</w:t>
      </w:r>
      <w:r w:rsidR="00415C04" w:rsidRPr="00D3794B">
        <w:rPr>
          <w:sz w:val="24"/>
          <w:szCs w:val="24"/>
        </w:rPr>
        <w:t>од</w:t>
      </w:r>
      <w:r w:rsidR="00A359B0">
        <w:rPr>
          <w:sz w:val="24"/>
          <w:szCs w:val="24"/>
        </w:rPr>
        <w:t>ом</w:t>
      </w:r>
      <w:r w:rsidR="00415C04" w:rsidRPr="00D3794B">
        <w:rPr>
          <w:sz w:val="24"/>
          <w:szCs w:val="24"/>
        </w:rPr>
        <w:t xml:space="preserve"> </w:t>
      </w:r>
      <w:r w:rsidR="00BE3302" w:rsidRPr="00D3794B">
        <w:rPr>
          <w:sz w:val="24"/>
          <w:szCs w:val="24"/>
        </w:rPr>
        <w:t>расходы сократились на</w:t>
      </w:r>
      <w:r w:rsidR="00261822" w:rsidRPr="00D3794B">
        <w:rPr>
          <w:sz w:val="24"/>
          <w:szCs w:val="24"/>
        </w:rPr>
        <w:t xml:space="preserve"> </w:t>
      </w:r>
      <w:r w:rsidR="001332E3">
        <w:rPr>
          <w:sz w:val="24"/>
          <w:szCs w:val="24"/>
        </w:rPr>
        <w:t>6,8</w:t>
      </w:r>
      <w:r w:rsidR="00261822" w:rsidRPr="00D3794B">
        <w:rPr>
          <w:sz w:val="24"/>
          <w:szCs w:val="24"/>
        </w:rPr>
        <w:t>%.</w:t>
      </w:r>
    </w:p>
    <w:p w:rsidR="00BE3302" w:rsidRPr="00D3794B" w:rsidRDefault="00BE3302" w:rsidP="00C83186">
      <w:pPr>
        <w:ind w:firstLine="567"/>
        <w:jc w:val="both"/>
        <w:rPr>
          <w:sz w:val="24"/>
          <w:szCs w:val="24"/>
        </w:rPr>
      </w:pPr>
      <w:r w:rsidRPr="00D3794B">
        <w:rPr>
          <w:sz w:val="24"/>
          <w:szCs w:val="24"/>
        </w:rPr>
        <w:t>В 201</w:t>
      </w:r>
      <w:r w:rsidR="001332E3">
        <w:rPr>
          <w:sz w:val="24"/>
          <w:szCs w:val="24"/>
        </w:rPr>
        <w:t>5</w:t>
      </w:r>
      <w:r w:rsidRPr="00D3794B">
        <w:rPr>
          <w:sz w:val="24"/>
          <w:szCs w:val="24"/>
        </w:rPr>
        <w:t xml:space="preserve"> году по разделу 01 расходы произведены на сумму </w:t>
      </w:r>
      <w:r w:rsidR="001332E3">
        <w:rPr>
          <w:sz w:val="24"/>
          <w:szCs w:val="24"/>
        </w:rPr>
        <w:t>52 474,9</w:t>
      </w:r>
      <w:r w:rsidRPr="00D3794B">
        <w:rPr>
          <w:sz w:val="24"/>
          <w:szCs w:val="24"/>
        </w:rPr>
        <w:t xml:space="preserve"> тыс. рублей, что с</w:t>
      </w:r>
      <w:r w:rsidR="00C83186" w:rsidRPr="00D3794B">
        <w:rPr>
          <w:sz w:val="24"/>
          <w:szCs w:val="24"/>
        </w:rPr>
        <w:t xml:space="preserve">оставляет </w:t>
      </w:r>
      <w:r w:rsidR="001332E3">
        <w:rPr>
          <w:sz w:val="24"/>
          <w:szCs w:val="24"/>
        </w:rPr>
        <w:t>119,3</w:t>
      </w:r>
      <w:r w:rsidR="00C83186" w:rsidRPr="00D3794B">
        <w:rPr>
          <w:sz w:val="24"/>
          <w:szCs w:val="24"/>
        </w:rPr>
        <w:t xml:space="preserve">% от </w:t>
      </w:r>
      <w:r w:rsidRPr="00D3794B">
        <w:rPr>
          <w:sz w:val="24"/>
          <w:szCs w:val="24"/>
        </w:rPr>
        <w:t>исполнения 201</w:t>
      </w:r>
      <w:r w:rsidR="001332E3">
        <w:rPr>
          <w:sz w:val="24"/>
          <w:szCs w:val="24"/>
        </w:rPr>
        <w:t>4</w:t>
      </w:r>
      <w:r w:rsidRPr="00D3794B">
        <w:rPr>
          <w:sz w:val="24"/>
          <w:szCs w:val="24"/>
        </w:rPr>
        <w:t xml:space="preserve"> года. Расходы на содержание органов местного самоуправления составляют </w:t>
      </w:r>
      <w:r w:rsidR="00277E40">
        <w:rPr>
          <w:sz w:val="24"/>
          <w:szCs w:val="24"/>
        </w:rPr>
        <w:t>8,</w:t>
      </w:r>
      <w:r w:rsidR="00277E40" w:rsidRPr="00277E40">
        <w:rPr>
          <w:sz w:val="24"/>
          <w:szCs w:val="24"/>
        </w:rPr>
        <w:t>1</w:t>
      </w:r>
      <w:r w:rsidRPr="00277E40">
        <w:rPr>
          <w:sz w:val="24"/>
          <w:szCs w:val="24"/>
        </w:rPr>
        <w:t>4%</w:t>
      </w:r>
      <w:r w:rsidRPr="00D3794B">
        <w:rPr>
          <w:sz w:val="24"/>
          <w:szCs w:val="24"/>
        </w:rPr>
        <w:t xml:space="preserve"> от собственных доходов, т.е. ниже утвержденного норматива (8,54%).</w:t>
      </w:r>
    </w:p>
    <w:p w:rsidR="00D3794B" w:rsidRDefault="0049398D" w:rsidP="00C83186">
      <w:pPr>
        <w:ind w:firstLine="560"/>
        <w:jc w:val="both"/>
        <w:rPr>
          <w:sz w:val="24"/>
          <w:szCs w:val="24"/>
        </w:rPr>
      </w:pPr>
      <w:r w:rsidRPr="00D3794B">
        <w:rPr>
          <w:sz w:val="24"/>
          <w:szCs w:val="24"/>
        </w:rPr>
        <w:t>Р</w:t>
      </w:r>
      <w:r w:rsidR="00AF21A4" w:rsidRPr="00D3794B">
        <w:rPr>
          <w:sz w:val="24"/>
          <w:szCs w:val="24"/>
        </w:rPr>
        <w:t>асход</w:t>
      </w:r>
      <w:r w:rsidRPr="00D3794B">
        <w:rPr>
          <w:sz w:val="24"/>
          <w:szCs w:val="24"/>
        </w:rPr>
        <w:t xml:space="preserve">ы </w:t>
      </w:r>
      <w:r w:rsidR="00C83186" w:rsidRPr="00D3794B">
        <w:rPr>
          <w:sz w:val="24"/>
          <w:szCs w:val="24"/>
        </w:rPr>
        <w:t xml:space="preserve"> бюджета по разделам 04 сократились на </w:t>
      </w:r>
      <w:r w:rsidR="00772A0A">
        <w:rPr>
          <w:sz w:val="24"/>
          <w:szCs w:val="24"/>
        </w:rPr>
        <w:t>24,7</w:t>
      </w:r>
      <w:r w:rsidR="00C83186" w:rsidRPr="00D3794B">
        <w:rPr>
          <w:sz w:val="24"/>
          <w:szCs w:val="24"/>
        </w:rPr>
        <w:t xml:space="preserve">%. </w:t>
      </w:r>
    </w:p>
    <w:p w:rsidR="00BF1C43" w:rsidRPr="00306123" w:rsidRDefault="00C83186" w:rsidP="00C83186">
      <w:pPr>
        <w:ind w:firstLine="560"/>
        <w:jc w:val="both"/>
        <w:rPr>
          <w:sz w:val="24"/>
          <w:szCs w:val="24"/>
        </w:rPr>
      </w:pPr>
      <w:r w:rsidRPr="00306123">
        <w:rPr>
          <w:sz w:val="24"/>
          <w:szCs w:val="24"/>
        </w:rPr>
        <w:t xml:space="preserve">Расходы по разделу </w:t>
      </w:r>
      <w:r w:rsidR="00AF21A4" w:rsidRPr="00306123">
        <w:rPr>
          <w:sz w:val="24"/>
          <w:szCs w:val="24"/>
        </w:rPr>
        <w:t xml:space="preserve">05 </w:t>
      </w:r>
      <w:r w:rsidR="00772A0A" w:rsidRPr="00306123">
        <w:rPr>
          <w:sz w:val="24"/>
          <w:szCs w:val="24"/>
        </w:rPr>
        <w:t>уменьшились</w:t>
      </w:r>
      <w:r w:rsidRPr="00306123">
        <w:rPr>
          <w:sz w:val="24"/>
          <w:szCs w:val="24"/>
        </w:rPr>
        <w:t xml:space="preserve"> на </w:t>
      </w:r>
      <w:r w:rsidR="00772A0A" w:rsidRPr="00306123">
        <w:rPr>
          <w:sz w:val="24"/>
          <w:szCs w:val="24"/>
        </w:rPr>
        <w:t>74,0</w:t>
      </w:r>
      <w:r w:rsidRPr="00306123">
        <w:rPr>
          <w:sz w:val="24"/>
          <w:szCs w:val="24"/>
        </w:rPr>
        <w:t>%</w:t>
      </w:r>
      <w:r w:rsidR="00A25D77" w:rsidRPr="00306123">
        <w:rPr>
          <w:sz w:val="24"/>
          <w:szCs w:val="24"/>
        </w:rPr>
        <w:t xml:space="preserve"> </w:t>
      </w:r>
      <w:r w:rsidR="00AF21A4" w:rsidRPr="00306123">
        <w:rPr>
          <w:sz w:val="24"/>
          <w:szCs w:val="24"/>
        </w:rPr>
        <w:t xml:space="preserve">в связи с </w:t>
      </w:r>
      <w:r w:rsidR="000A2BF3" w:rsidRPr="00306123">
        <w:rPr>
          <w:sz w:val="24"/>
          <w:szCs w:val="24"/>
        </w:rPr>
        <w:t>частичным поступлением средств от Фонда содействия реформированию на переселение</w:t>
      </w:r>
      <w:r w:rsidR="0067230F" w:rsidRPr="00306123">
        <w:rPr>
          <w:sz w:val="24"/>
          <w:szCs w:val="24"/>
        </w:rPr>
        <w:t xml:space="preserve"> граждан из аварийного жилищного фонда</w:t>
      </w:r>
      <w:r w:rsidR="000A2BF3" w:rsidRPr="00306123">
        <w:rPr>
          <w:sz w:val="24"/>
          <w:szCs w:val="24"/>
        </w:rPr>
        <w:t xml:space="preserve"> (2 этап)</w:t>
      </w:r>
      <w:r w:rsidR="00AF21A4" w:rsidRPr="00306123">
        <w:rPr>
          <w:sz w:val="24"/>
          <w:szCs w:val="24"/>
        </w:rPr>
        <w:t xml:space="preserve">. </w:t>
      </w:r>
    </w:p>
    <w:p w:rsidR="0051432F" w:rsidRDefault="0067230F" w:rsidP="00306123">
      <w:pPr>
        <w:ind w:firstLine="560"/>
        <w:jc w:val="both"/>
        <w:rPr>
          <w:sz w:val="24"/>
          <w:szCs w:val="24"/>
        </w:rPr>
      </w:pPr>
      <w:r w:rsidRPr="00D3794B">
        <w:rPr>
          <w:sz w:val="24"/>
          <w:szCs w:val="24"/>
        </w:rPr>
        <w:t>Р</w:t>
      </w:r>
      <w:r w:rsidR="00AF21A4" w:rsidRPr="00D3794B">
        <w:rPr>
          <w:sz w:val="24"/>
          <w:szCs w:val="24"/>
        </w:rPr>
        <w:t>асход</w:t>
      </w:r>
      <w:r w:rsidR="00772A0A">
        <w:rPr>
          <w:sz w:val="24"/>
          <w:szCs w:val="24"/>
        </w:rPr>
        <w:t>ы</w:t>
      </w:r>
      <w:r w:rsidR="00AF21A4" w:rsidRPr="00D3794B">
        <w:rPr>
          <w:sz w:val="24"/>
          <w:szCs w:val="24"/>
        </w:rPr>
        <w:t xml:space="preserve"> на содержание учреждений </w:t>
      </w:r>
      <w:r w:rsidR="00BC6D4C" w:rsidRPr="00D3794B">
        <w:rPr>
          <w:sz w:val="24"/>
          <w:szCs w:val="24"/>
        </w:rPr>
        <w:t xml:space="preserve">образования, </w:t>
      </w:r>
      <w:r w:rsidR="00AF21A4" w:rsidRPr="00D3794B">
        <w:rPr>
          <w:sz w:val="24"/>
          <w:szCs w:val="24"/>
        </w:rPr>
        <w:t xml:space="preserve">культуры и физической культуры и спорта </w:t>
      </w:r>
      <w:r w:rsidR="00772A0A">
        <w:rPr>
          <w:sz w:val="24"/>
          <w:szCs w:val="24"/>
        </w:rPr>
        <w:t xml:space="preserve">увеличились </w:t>
      </w:r>
      <w:r w:rsidR="00306123">
        <w:rPr>
          <w:sz w:val="24"/>
          <w:szCs w:val="24"/>
        </w:rPr>
        <w:t>соответственно на 0,9%, 2,0% и 21,7%.</w:t>
      </w:r>
    </w:p>
    <w:p w:rsidR="00306123" w:rsidRPr="00306123" w:rsidRDefault="00306123" w:rsidP="00306123">
      <w:pPr>
        <w:ind w:firstLine="560"/>
        <w:jc w:val="both"/>
        <w:rPr>
          <w:sz w:val="24"/>
          <w:szCs w:val="24"/>
        </w:rPr>
      </w:pPr>
    </w:p>
    <w:p w:rsidR="004C6A3F" w:rsidRDefault="004D5566" w:rsidP="004D5566">
      <w:pPr>
        <w:jc w:val="center"/>
        <w:rPr>
          <w:b/>
          <w:szCs w:val="28"/>
        </w:rPr>
      </w:pPr>
      <w:r>
        <w:rPr>
          <w:b/>
          <w:szCs w:val="28"/>
        </w:rPr>
        <w:t>Исполнение муниципальных</w:t>
      </w:r>
      <w:r w:rsidR="00595393">
        <w:rPr>
          <w:b/>
          <w:szCs w:val="28"/>
        </w:rPr>
        <w:t xml:space="preserve"> </w:t>
      </w:r>
      <w:r w:rsidR="004C6A3F" w:rsidRPr="00FA6A3D">
        <w:rPr>
          <w:b/>
          <w:szCs w:val="28"/>
        </w:rPr>
        <w:t>программ в  201</w:t>
      </w:r>
      <w:r w:rsidR="00D40C4A">
        <w:rPr>
          <w:b/>
          <w:szCs w:val="28"/>
        </w:rPr>
        <w:t>5</w:t>
      </w:r>
      <w:r w:rsidR="004C6A3F" w:rsidRPr="00FA6A3D">
        <w:rPr>
          <w:b/>
          <w:szCs w:val="28"/>
        </w:rPr>
        <w:t xml:space="preserve"> году</w:t>
      </w:r>
    </w:p>
    <w:p w:rsidR="00306123" w:rsidRDefault="00306123" w:rsidP="004D5566">
      <w:pPr>
        <w:jc w:val="center"/>
        <w:rPr>
          <w:b/>
          <w:szCs w:val="28"/>
        </w:rPr>
      </w:pPr>
    </w:p>
    <w:tbl>
      <w:tblPr>
        <w:tblStyle w:val="a4"/>
        <w:tblW w:w="0" w:type="auto"/>
        <w:shd w:val="clear" w:color="auto" w:fill="F5DFDA" w:themeFill="accent1" w:themeFillTint="33"/>
        <w:tblLook w:val="04A0" w:firstRow="1" w:lastRow="0" w:firstColumn="1" w:lastColumn="0" w:noHBand="0" w:noVBand="1"/>
      </w:tblPr>
      <w:tblGrid>
        <w:gridCol w:w="3576"/>
        <w:gridCol w:w="6421"/>
      </w:tblGrid>
      <w:tr w:rsidR="00306123" w:rsidRPr="00A641F7" w:rsidTr="00306123">
        <w:tc>
          <w:tcPr>
            <w:tcW w:w="9997" w:type="dxa"/>
            <w:gridSpan w:val="2"/>
            <w:tcBorders>
              <w:bottom w:val="single" w:sz="4" w:space="0" w:color="auto"/>
            </w:tcBorders>
            <w:shd w:val="clear" w:color="auto" w:fill="ECC0B6" w:themeFill="accent1" w:themeFillTint="66"/>
          </w:tcPr>
          <w:p w:rsidR="00306123" w:rsidRPr="00AC7BB5" w:rsidRDefault="00306123" w:rsidP="00306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 w:rsidRPr="0045604A">
              <w:rPr>
                <w:rFonts w:ascii="Times New Roman" w:hAnsi="Times New Roman"/>
                <w:sz w:val="24"/>
                <w:szCs w:val="24"/>
              </w:rPr>
              <w:t>Развитие физической культуры и спорта в Пугачевском  муниципальном районе на 2015 год»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45604A">
              <w:rPr>
                <w:rFonts w:ascii="Times New Roman" w:hAnsi="Times New Roman"/>
                <w:sz w:val="24"/>
                <w:szCs w:val="24"/>
              </w:rPr>
              <w:t xml:space="preserve">  100%</w:t>
            </w:r>
          </w:p>
        </w:tc>
      </w:tr>
      <w:tr w:rsidR="00306123" w:rsidRPr="00A641F7" w:rsidTr="00306123">
        <w:trPr>
          <w:trHeight w:val="2230"/>
        </w:trPr>
        <w:tc>
          <w:tcPr>
            <w:tcW w:w="35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06123" w:rsidRDefault="00306123" w:rsidP="003061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1409700"/>
                  <wp:effectExtent l="19050" t="0" r="0" b="0"/>
                  <wp:docPr id="21" name="Рисунок 6" descr="C:\Users\kuvshinovaon\Desktop\Для бюджета для граждан\IMG_8973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uvshinovaon\Desktop\Для бюджета для граждан\IMG_8973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41" cy="140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06123" w:rsidRDefault="00306123" w:rsidP="00306123">
            <w:pPr>
              <w:rPr>
                <w:rFonts w:ascii="Times New Roman" w:hAnsi="Times New Roman"/>
                <w:sz w:val="24"/>
                <w:szCs w:val="24"/>
              </w:rPr>
            </w:pPr>
            <w:r w:rsidRPr="00647BD0">
              <w:rPr>
                <w:rFonts w:ascii="Times New Roman" w:hAnsi="Times New Roman"/>
                <w:sz w:val="24"/>
                <w:szCs w:val="24"/>
              </w:rPr>
              <w:t>Подпрограмма  « Физкультурные и спортивно-массовые мероприятия в Пугачевском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айоне на 2015 год»        </w:t>
            </w:r>
            <w:r w:rsidRPr="00647BD0">
              <w:rPr>
                <w:rFonts w:ascii="Times New Roman" w:hAnsi="Times New Roman"/>
                <w:sz w:val="24"/>
                <w:szCs w:val="24"/>
              </w:rPr>
              <w:t xml:space="preserve">100% </w:t>
            </w:r>
          </w:p>
          <w:p w:rsidR="00306123" w:rsidRDefault="00306123" w:rsidP="00306123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Подпрограмма  «Развитие сети спортивных сооружений в Пугачевском муниципальном районе на 2015 год»     100%     </w:t>
            </w:r>
            <w:r w:rsidRPr="00647BD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</w:tbl>
    <w:p w:rsidR="0051432F" w:rsidRDefault="0051432F" w:rsidP="00E67A73">
      <w:pPr>
        <w:rPr>
          <w:sz w:val="24"/>
          <w:szCs w:val="24"/>
        </w:rPr>
      </w:pP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3496"/>
        <w:gridCol w:w="6569"/>
      </w:tblGrid>
      <w:tr w:rsidR="00F62471" w:rsidTr="00E67A73">
        <w:trPr>
          <w:trHeight w:val="527"/>
        </w:trPr>
        <w:tc>
          <w:tcPr>
            <w:tcW w:w="10065" w:type="dxa"/>
            <w:gridSpan w:val="2"/>
            <w:shd w:val="clear" w:color="auto" w:fill="ECC0B6" w:themeFill="accent1" w:themeFillTint="66"/>
          </w:tcPr>
          <w:p w:rsidR="00F62471" w:rsidRDefault="00F62471" w:rsidP="0051432F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Муниципальная программа «Развитие образования Пугачевского муниципального района на 2015-2016 годы»                                                                                                </w:t>
            </w:r>
            <w:r w:rsidRPr="00A641F7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51432F" w:rsidTr="0051432F">
        <w:tc>
          <w:tcPr>
            <w:tcW w:w="3496" w:type="dxa"/>
          </w:tcPr>
          <w:p w:rsidR="0051432F" w:rsidRDefault="0051432F" w:rsidP="00F62471">
            <w:pPr>
              <w:rPr>
                <w:sz w:val="24"/>
                <w:szCs w:val="24"/>
              </w:rPr>
            </w:pPr>
          </w:p>
          <w:p w:rsidR="00F62471" w:rsidRDefault="00F62471" w:rsidP="00F6247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79560" cy="1484671"/>
                  <wp:effectExtent l="19050" t="0" r="1640" b="0"/>
                  <wp:docPr id="12" name="Рисунок 7" descr="C:\Users\kuvshinovaon\Desktop\Для бюджета для граждан\dscn7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vshinovaon\Desktop\Для бюджета для граждан\dscn7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35" cy="148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471" w:rsidRDefault="00F62471" w:rsidP="0051432F">
            <w:pPr>
              <w:ind w:firstLine="2410"/>
              <w:rPr>
                <w:sz w:val="24"/>
                <w:szCs w:val="24"/>
              </w:rPr>
            </w:pPr>
          </w:p>
          <w:p w:rsidR="00F62471" w:rsidRDefault="00F62471" w:rsidP="00F6247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2118" cy="1413440"/>
                  <wp:effectExtent l="19050" t="0" r="8132" b="0"/>
                  <wp:docPr id="10" name="Рисунок 5" descr="C:\Users\kuvshinovaon\Desktop\Для бюджета для граждан\DSCN5985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vshinovaon\Desktop\Для бюджета для граждан\DSCN5985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23" cy="141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471" w:rsidRDefault="00F62471" w:rsidP="00F62471">
            <w:pPr>
              <w:rPr>
                <w:sz w:val="24"/>
                <w:szCs w:val="24"/>
              </w:rPr>
            </w:pPr>
          </w:p>
          <w:p w:rsidR="0051432F" w:rsidRDefault="0051432F" w:rsidP="0051432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0026" cy="1366684"/>
                  <wp:effectExtent l="19050" t="0" r="7374" b="0"/>
                  <wp:docPr id="8" name="Рисунок 3" descr="C:\Users\kuvshinovaon\Desktop\Для бюджета для граждан\IMG_1999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vshinovaon\Desktop\Для бюджета для граждан\IMG_1999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15" cy="136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«Развитие системы общего и дополнительного образования»          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«Поддержка одаренных детей»                                                             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«Развитие системы дошкольного образования» Пугачевского муниципального района Саратовской области на 2015 год                                                                        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«Патриотическое воспитание молодежи Пугачевского муниципального района на 2015 год»                                                                                                                        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«Школьное молоко на 2015 год»                                                          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«Совершенствование организации питания учащихся в муниципальных общеобразовательных учреждениях Пугачевского муниципального района на 2015 год»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«Организация подвоза обучающихся в Пугачевском муниципальном районе на 2015 год»                                                                                                                             100%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Подпрограмма  </w:t>
            </w:r>
            <w:r w:rsidRPr="00AC7BB5">
              <w:rPr>
                <w:sz w:val="24"/>
                <w:szCs w:val="24"/>
              </w:rPr>
              <w:t>«Организация отдыха и оздоровления детей в Пугачевском  муниципальном  районе на 201</w:t>
            </w:r>
            <w:r>
              <w:rPr>
                <w:sz w:val="24"/>
                <w:szCs w:val="24"/>
              </w:rPr>
              <w:t>5</w:t>
            </w:r>
            <w:r w:rsidRPr="00AC7BB5">
              <w:rPr>
                <w:sz w:val="24"/>
                <w:szCs w:val="24"/>
              </w:rPr>
              <w:t xml:space="preserve"> год» </w:t>
            </w:r>
            <w:r>
              <w:rPr>
                <w:sz w:val="24"/>
                <w:szCs w:val="24"/>
              </w:rPr>
              <w:t xml:space="preserve">                           </w:t>
            </w:r>
            <w:r w:rsidRPr="00AC7BB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                                                        </w:t>
            </w:r>
            <w:r w:rsidRPr="00AC7BB5">
              <w:rPr>
                <w:sz w:val="24"/>
                <w:szCs w:val="24"/>
              </w:rPr>
              <w:t xml:space="preserve">     100%</w:t>
            </w:r>
            <w:r>
              <w:rPr>
                <w:sz w:val="24"/>
                <w:szCs w:val="24"/>
              </w:rPr>
              <w:t xml:space="preserve">  </w:t>
            </w:r>
          </w:p>
          <w:p w:rsidR="0051432F" w:rsidRDefault="0051432F" w:rsidP="005143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Подпрограмма   </w:t>
            </w:r>
            <w:r w:rsidRPr="0045604A">
              <w:rPr>
                <w:sz w:val="24"/>
                <w:szCs w:val="24"/>
              </w:rPr>
              <w:t>«Организация временного трудоустройства несовершеннолетних граждан в возрасте от 14 до 18 лет в свободное от учебы время  на 201</w:t>
            </w:r>
            <w:r>
              <w:rPr>
                <w:sz w:val="24"/>
                <w:szCs w:val="24"/>
              </w:rPr>
              <w:t>5 год</w:t>
            </w:r>
            <w:r w:rsidRPr="0045604A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                        </w:t>
            </w:r>
            <w:r w:rsidRPr="0045604A">
              <w:rPr>
                <w:sz w:val="24"/>
                <w:szCs w:val="24"/>
              </w:rPr>
              <w:t xml:space="preserve">  100%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51432F" w:rsidRDefault="0051432F" w:rsidP="0051432F">
      <w:pPr>
        <w:ind w:left="2268"/>
        <w:rPr>
          <w:sz w:val="24"/>
          <w:szCs w:val="24"/>
        </w:rPr>
      </w:pPr>
    </w:p>
    <w:p w:rsidR="00306123" w:rsidRDefault="00306123" w:rsidP="0051432F">
      <w:pPr>
        <w:ind w:left="2268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487"/>
      </w:tblGrid>
      <w:tr w:rsidR="006A5E80" w:rsidTr="006A5E80">
        <w:trPr>
          <w:trHeight w:val="701"/>
        </w:trPr>
        <w:tc>
          <w:tcPr>
            <w:tcW w:w="9997" w:type="dxa"/>
            <w:gridSpan w:val="2"/>
            <w:shd w:val="clear" w:color="auto" w:fill="ECC0B6" w:themeFill="accent1" w:themeFillTint="66"/>
          </w:tcPr>
          <w:p w:rsidR="006A5E80" w:rsidRDefault="00E7238B" w:rsidP="006A5E8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6A5E80" w:rsidRPr="006A5E80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 xml:space="preserve">Муниципальная программа «Развитие транспортной системы, повышение безопасности дорожного движения и благоустройство Пугачевского муниципального района Саратовской области на 2015 год»                                                                                                        </w:t>
            </w:r>
            <w:r w:rsidR="006A5E80">
              <w:rPr>
                <w:rFonts w:ascii="Times New Roman" w:hAnsi="Times New Roman"/>
                <w:sz w:val="24"/>
                <w:szCs w:val="24"/>
              </w:rPr>
              <w:t>84,0%</w:t>
            </w:r>
          </w:p>
        </w:tc>
      </w:tr>
      <w:tr w:rsidR="00E67A73" w:rsidTr="006A5E80">
        <w:tc>
          <w:tcPr>
            <w:tcW w:w="3510" w:type="dxa"/>
          </w:tcPr>
          <w:p w:rsidR="00E67A73" w:rsidRDefault="00E67A73">
            <w:pPr>
              <w:rPr>
                <w:sz w:val="24"/>
                <w:szCs w:val="24"/>
              </w:rPr>
            </w:pPr>
          </w:p>
          <w:p w:rsidR="006A5E80" w:rsidRDefault="006A5E8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8907" cy="1338229"/>
                  <wp:effectExtent l="19050" t="0" r="9443" b="0"/>
                  <wp:docPr id="7" name="Рисунок 2" descr="C:\Users\kuvshinovaon\Desktop\Для бюджета для граждан\Soderzhanie-avtomobilnyih-dorog-v-letniy-i-zimniy-period-300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vshinovaon\Desktop\Для бюджета для граждан\Soderzhanie-avtomobilnyih-dorog-v-letniy-i-zimniy-period-300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72" cy="134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E80" w:rsidRDefault="006A5E8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28907" cy="1348777"/>
                  <wp:effectExtent l="19050" t="0" r="9443" b="0"/>
                  <wp:docPr id="1" name="Рисунок 1" descr="C:\Users\kuvshinovaon\Desktop\Для бюджета для граждан\puga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vshinovaon\Desktop\Для бюджета для граждан\pugac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81" cy="134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</w:tcPr>
          <w:p w:rsidR="006A5E80" w:rsidRPr="006A5E80" w:rsidRDefault="006A5E80" w:rsidP="006A5E80">
            <w:pPr>
              <w:rPr>
                <w:rFonts w:ascii="Times New Roman" w:hAnsi="Times New Roman"/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lastRenderedPageBreak/>
              <w:t>Подпрограмма  «Ремонт и содержание автомобильных дорог общего пользования муниципального образования города Пугачева на 2015 год»                                      100%</w:t>
            </w:r>
          </w:p>
          <w:p w:rsidR="006A5E80" w:rsidRPr="006A5E80" w:rsidRDefault="006A5E80" w:rsidP="006A5E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 «Б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>лагоустройство территории муниципального образования города Пугачева на 2015 год»                                                                                                                       100%</w:t>
            </w:r>
          </w:p>
          <w:p w:rsidR="006A5E80" w:rsidRPr="006A5E80" w:rsidRDefault="006A5E80" w:rsidP="006A5E80">
            <w:pPr>
              <w:rPr>
                <w:rFonts w:ascii="Times New Roman" w:hAnsi="Times New Roman"/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t>Подпрограмма  «Повышение безопасности дорожного движения на территории муниципального образования города Пугачева на  2015 год»                                     100%</w:t>
            </w:r>
          </w:p>
          <w:p w:rsidR="00E67A73" w:rsidRDefault="006A5E80">
            <w:pPr>
              <w:rPr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Подпрограмма   «Строительство и ремонт автомобильных дорог на территории Пугачевского муниципального района на 2015 год»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E67A73" w:rsidRDefault="00E67A73">
      <w:pPr>
        <w:rPr>
          <w:sz w:val="24"/>
          <w:szCs w:val="24"/>
        </w:rPr>
      </w:pPr>
    </w:p>
    <w:p w:rsidR="00D459A4" w:rsidRDefault="00D459A4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tbl>
      <w:tblPr>
        <w:tblStyle w:val="a4"/>
        <w:tblW w:w="0" w:type="auto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3510"/>
        <w:gridCol w:w="6487"/>
      </w:tblGrid>
      <w:tr w:rsidR="00BB2639" w:rsidRPr="00A641F7" w:rsidTr="00DD0F85">
        <w:tc>
          <w:tcPr>
            <w:tcW w:w="9997" w:type="dxa"/>
            <w:gridSpan w:val="2"/>
            <w:shd w:val="clear" w:color="auto" w:fill="ECC0B6" w:themeFill="accent1" w:themeFillTint="66"/>
          </w:tcPr>
          <w:p w:rsidR="00BB2639" w:rsidRPr="00A641F7" w:rsidRDefault="00D459A4" w:rsidP="005F33DC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Муниципальная программа </w:t>
            </w:r>
            <w:r w:rsidR="008A6CD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953E24">
              <w:rPr>
                <w:rFonts w:ascii="Times New Roman" w:hAnsi="Times New Roman"/>
                <w:sz w:val="24"/>
                <w:szCs w:val="24"/>
              </w:rPr>
              <w:t xml:space="preserve">Профилактика правонарушений и </w:t>
            </w:r>
            <w:r w:rsidR="005F33DC">
              <w:rPr>
                <w:rFonts w:ascii="Times New Roman" w:hAnsi="Times New Roman"/>
                <w:sz w:val="24"/>
                <w:szCs w:val="24"/>
              </w:rPr>
              <w:t>терроризма, противодействие незаконному обороту наркотических средств до 2016 года»</w:t>
            </w:r>
          </w:p>
        </w:tc>
      </w:tr>
      <w:tr w:rsidR="005C1AA8" w:rsidRPr="00A641F7" w:rsidTr="005C1AA8">
        <w:tc>
          <w:tcPr>
            <w:tcW w:w="3510" w:type="dxa"/>
            <w:shd w:val="clear" w:color="auto" w:fill="FFFFFF" w:themeFill="background1"/>
          </w:tcPr>
          <w:p w:rsidR="005C1AA8" w:rsidRDefault="005C1AA8" w:rsidP="005F33DC">
            <w:pPr>
              <w:spacing w:after="240"/>
              <w:rPr>
                <w:bCs/>
                <w:sz w:val="24"/>
                <w:szCs w:val="24"/>
              </w:rPr>
            </w:pPr>
          </w:p>
          <w:p w:rsidR="00A676B0" w:rsidRDefault="00A676B0" w:rsidP="00A676B0">
            <w:pPr>
              <w:spacing w:after="240"/>
              <w:jc w:val="center"/>
              <w:rPr>
                <w:bCs/>
                <w:sz w:val="24"/>
                <w:szCs w:val="24"/>
              </w:rPr>
            </w:pPr>
            <w:r w:rsidRPr="00A676B0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51859" cy="1384881"/>
                  <wp:effectExtent l="19050" t="0" r="0" b="0"/>
                  <wp:docPr id="9" name="Рисунок 1" descr="C:\Users\kuvshinovaon\Desktop\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vshinovao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59" cy="138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shd w:val="clear" w:color="auto" w:fill="FFFFFF" w:themeFill="background1"/>
          </w:tcPr>
          <w:p w:rsidR="005C1AA8" w:rsidRPr="005C1AA8" w:rsidRDefault="005C1AA8" w:rsidP="005C1AA8">
            <w:pPr>
              <w:rPr>
                <w:rFonts w:ascii="Times New Roman" w:hAnsi="Times New Roman"/>
                <w:sz w:val="24"/>
                <w:szCs w:val="24"/>
              </w:rPr>
            </w:pPr>
            <w:r w:rsidRPr="005C1AA8">
              <w:rPr>
                <w:rFonts w:ascii="Times New Roman" w:hAnsi="Times New Roman"/>
                <w:sz w:val="24"/>
                <w:szCs w:val="24"/>
              </w:rPr>
              <w:t>Подпрограмма  «Профилактика правонарушений и усиление борьбы с преступностью в Пугачевском муниципальном районе Саратовской области»                                      100%</w:t>
            </w:r>
          </w:p>
          <w:p w:rsidR="005C1AA8" w:rsidRPr="005C1AA8" w:rsidRDefault="005C1AA8" w:rsidP="005C1AA8">
            <w:pPr>
              <w:rPr>
                <w:rFonts w:ascii="Times New Roman" w:hAnsi="Times New Roman"/>
                <w:sz w:val="24"/>
                <w:szCs w:val="24"/>
              </w:rPr>
            </w:pPr>
            <w:r w:rsidRPr="005C1AA8">
              <w:rPr>
                <w:rFonts w:ascii="Times New Roman" w:hAnsi="Times New Roman"/>
                <w:sz w:val="24"/>
                <w:szCs w:val="24"/>
              </w:rPr>
              <w:t xml:space="preserve">Подпрограмма  « Профилактика терроризма на территории  Пугачевского муниципального района Саратовской области»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5C1AA8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5C1AA8" w:rsidRPr="005C1AA8" w:rsidRDefault="005C1AA8" w:rsidP="005C1AA8">
            <w:pPr>
              <w:rPr>
                <w:rFonts w:ascii="Times New Roman" w:hAnsi="Times New Roman"/>
                <w:sz w:val="24"/>
                <w:szCs w:val="24"/>
              </w:rPr>
            </w:pPr>
            <w:r w:rsidRPr="005C1AA8">
              <w:rPr>
                <w:rFonts w:ascii="Times New Roman" w:hAnsi="Times New Roman"/>
                <w:sz w:val="24"/>
                <w:szCs w:val="24"/>
              </w:rPr>
              <w:t xml:space="preserve">Подпрограмма  «Противодействие злоупотреблению наркотиками и их незаконному обороту на территории Пугачевского муниципального района Саратовской области до 2016 года»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  <w:r w:rsidRPr="005C1AA8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C41C8B" w:rsidRDefault="00C41C8B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Pr="00A641F7" w:rsidRDefault="00306123">
      <w:pPr>
        <w:rPr>
          <w:sz w:val="24"/>
          <w:szCs w:val="24"/>
        </w:rPr>
      </w:pPr>
    </w:p>
    <w:tbl>
      <w:tblPr>
        <w:tblStyle w:val="a4"/>
        <w:tblW w:w="0" w:type="auto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4998"/>
        <w:gridCol w:w="4999"/>
      </w:tblGrid>
      <w:tr w:rsidR="007A0095" w:rsidRPr="00BA04B7" w:rsidTr="00B70D56">
        <w:tc>
          <w:tcPr>
            <w:tcW w:w="9997" w:type="dxa"/>
            <w:gridSpan w:val="2"/>
            <w:shd w:val="clear" w:color="auto" w:fill="ECC0B6" w:themeFill="accent1" w:themeFillTint="66"/>
          </w:tcPr>
          <w:p w:rsidR="007A0095" w:rsidRPr="00BA04B7" w:rsidRDefault="005F33DC" w:rsidP="00647B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Муниципальная программа </w:t>
            </w:r>
            <w:r w:rsidR="008A6CD6" w:rsidRPr="00BA04B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Переселение граждан из аварийного жилищного фонда в муниципальном образовании города </w:t>
            </w:r>
            <w:r w:rsidR="00647BD0">
              <w:rPr>
                <w:rFonts w:ascii="Times New Roman" w:hAnsi="Times New Roman"/>
                <w:bCs/>
                <w:sz w:val="24"/>
                <w:szCs w:val="24"/>
              </w:rPr>
              <w:t>Пугачева</w:t>
            </w:r>
            <w:r w:rsidR="00A84DB5">
              <w:rPr>
                <w:rFonts w:ascii="Times New Roman" w:hAnsi="Times New Roman"/>
                <w:bCs/>
                <w:sz w:val="24"/>
                <w:szCs w:val="24"/>
              </w:rPr>
              <w:t xml:space="preserve"> Саратовской области в 2014-2016</w:t>
            </w:r>
            <w:r w:rsidR="00647BD0">
              <w:rPr>
                <w:rFonts w:ascii="Times New Roman" w:hAnsi="Times New Roman"/>
                <w:bCs/>
                <w:sz w:val="24"/>
                <w:szCs w:val="24"/>
              </w:rPr>
              <w:t xml:space="preserve"> годах</w:t>
            </w:r>
            <w:r w:rsidR="008A6CD6" w:rsidRPr="00BA04B7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456A7B" w:rsidRPr="00BA04B7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9C4CED" w:rsidRPr="00BA04B7">
              <w:rPr>
                <w:rFonts w:ascii="Times New Roman" w:hAnsi="Times New Roman"/>
                <w:bCs/>
                <w:sz w:val="24"/>
                <w:szCs w:val="24"/>
              </w:rPr>
              <w:t xml:space="preserve"> 100%</w:t>
            </w:r>
          </w:p>
        </w:tc>
      </w:tr>
      <w:tr w:rsidR="00C6080D" w:rsidRPr="00BA04B7" w:rsidTr="00203C3B">
        <w:tc>
          <w:tcPr>
            <w:tcW w:w="4998" w:type="dxa"/>
            <w:shd w:val="clear" w:color="auto" w:fill="FFFFFF" w:themeFill="background1"/>
          </w:tcPr>
          <w:p w:rsidR="00C6080D" w:rsidRDefault="00C6080D" w:rsidP="00C6080D">
            <w:pPr>
              <w:jc w:val="center"/>
              <w:rPr>
                <w:bCs/>
                <w:sz w:val="24"/>
                <w:szCs w:val="24"/>
              </w:rPr>
            </w:pPr>
          </w:p>
          <w:p w:rsidR="00C6080D" w:rsidRDefault="00C6080D" w:rsidP="00C608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241755" cy="1465006"/>
                  <wp:effectExtent l="19050" t="0" r="6145" b="0"/>
                  <wp:docPr id="15" name="Рисунок 5" descr="C:\Users\kuvshinovaon\Desktop\Для бюджета для граждан\00dsc_0046_8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vshinovaon\Desktop\Для бюджета для граждан\00dsc_0046_8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44" cy="14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FFFFFF" w:themeFill="background1"/>
          </w:tcPr>
          <w:p w:rsidR="00C6080D" w:rsidRDefault="00C6080D" w:rsidP="00C6080D">
            <w:pPr>
              <w:jc w:val="center"/>
              <w:rPr>
                <w:bCs/>
                <w:sz w:val="24"/>
                <w:szCs w:val="24"/>
              </w:rPr>
            </w:pPr>
          </w:p>
          <w:p w:rsidR="00C6080D" w:rsidRDefault="00C6080D" w:rsidP="00C6080D">
            <w:pPr>
              <w:jc w:val="center"/>
              <w:rPr>
                <w:bCs/>
                <w:sz w:val="24"/>
                <w:szCs w:val="24"/>
              </w:rPr>
            </w:pPr>
            <w:r w:rsidRPr="00C6080D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11385" cy="1543664"/>
                  <wp:effectExtent l="19050" t="0" r="0" b="0"/>
                  <wp:docPr id="14" name="Рисунок 4" descr="C:\Users\kuvshinovaon\Desktop\Для бюджета для граждан\a95de83ed57379fcda47026186093e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vshinovaon\Desktop\Для бюджета для граждан\a95de83ed57379fcda47026186093e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31" cy="154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095" w:rsidRPr="00A641F7" w:rsidRDefault="007A0095">
      <w:pPr>
        <w:rPr>
          <w:sz w:val="24"/>
          <w:szCs w:val="24"/>
        </w:rPr>
      </w:pPr>
    </w:p>
    <w:p w:rsidR="00BD58F3" w:rsidRDefault="00BD58F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BD58F3" w:rsidTr="00BD58F3">
        <w:tc>
          <w:tcPr>
            <w:tcW w:w="10031" w:type="dxa"/>
            <w:gridSpan w:val="2"/>
            <w:shd w:val="clear" w:color="auto" w:fill="ECC0B6" w:themeFill="accent1" w:themeFillTint="66"/>
          </w:tcPr>
          <w:p w:rsidR="00BD58F3" w:rsidRPr="00AC7BB5" w:rsidRDefault="00BD58F3" w:rsidP="00203C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жилищно-коммунального хозяйства Пугачевского муниципального района на 2015 год»                                                                             40,8%</w:t>
            </w:r>
          </w:p>
        </w:tc>
      </w:tr>
      <w:tr w:rsidR="00BD58F3" w:rsidTr="00BD58F3">
        <w:tc>
          <w:tcPr>
            <w:tcW w:w="3510" w:type="dxa"/>
          </w:tcPr>
          <w:p w:rsidR="00BD58F3" w:rsidRDefault="00BD58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43899" cy="1533832"/>
                  <wp:effectExtent l="19050" t="0" r="0" b="0"/>
                  <wp:docPr id="18" name="Рисунок 8" descr="C:\Users\kuvshinovaon\Desktop\Для бюджета для граждан\_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uvshinovaon\Desktop\Для бюджета для граждан\_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04" cy="153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8F3" w:rsidRDefault="00BD58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45724" cy="1370261"/>
                  <wp:effectExtent l="19050" t="0" r="0" b="0"/>
                  <wp:docPr id="17" name="Рисунок 7" descr="C:\Users\kuvshinovaon\Desktop\Для бюджета для граждан\1418821670_blago_kommu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vshinovaon\Desktop\Для бюджета для граждан\1418821670_blago_kommu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17" cy="137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BD58F3" w:rsidRDefault="00BD58F3" w:rsidP="00BD58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</w:t>
            </w:r>
            <w:r w:rsidRPr="00AC7BB5">
              <w:rPr>
                <w:sz w:val="24"/>
                <w:szCs w:val="24"/>
              </w:rPr>
              <w:t xml:space="preserve">Организация водоотведения на территории муниципального образования города Пугачева </w:t>
            </w:r>
            <w:r>
              <w:rPr>
                <w:sz w:val="24"/>
                <w:szCs w:val="24"/>
              </w:rPr>
              <w:t>на</w:t>
            </w:r>
            <w:r w:rsidRPr="00AC7BB5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 xml:space="preserve">5 </w:t>
            </w:r>
            <w:r w:rsidRPr="00AC7BB5">
              <w:rPr>
                <w:sz w:val="24"/>
                <w:szCs w:val="24"/>
              </w:rPr>
              <w:t>год»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</w:t>
            </w:r>
            <w:r w:rsidRPr="00AC7BB5">
              <w:rPr>
                <w:sz w:val="24"/>
                <w:szCs w:val="24"/>
              </w:rPr>
              <w:t xml:space="preserve">     100 %</w:t>
            </w:r>
          </w:p>
          <w:p w:rsidR="00BD58F3" w:rsidRDefault="00BD58F3" w:rsidP="00BD58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</w:t>
            </w:r>
            <w:r w:rsidRPr="00AC7BB5">
              <w:rPr>
                <w:sz w:val="24"/>
                <w:szCs w:val="24"/>
              </w:rPr>
              <w:t xml:space="preserve">Энергоэффективность муниципального образования города  Пугачева  на   2015 год» </w:t>
            </w:r>
            <w:r>
              <w:rPr>
                <w:sz w:val="24"/>
                <w:szCs w:val="24"/>
              </w:rPr>
              <w:t xml:space="preserve">                100</w:t>
            </w:r>
            <w:r w:rsidRPr="00AC7BB5">
              <w:rPr>
                <w:sz w:val="24"/>
                <w:szCs w:val="24"/>
              </w:rPr>
              <w:t>%</w:t>
            </w:r>
          </w:p>
          <w:p w:rsidR="00BD58F3" w:rsidRDefault="00BD58F3" w:rsidP="00BD58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«Обеспечение жилыми помещениями молодых семей на 2015 год»                                                100%</w:t>
            </w:r>
          </w:p>
          <w:p w:rsidR="00BD58F3" w:rsidRDefault="00BD58F3" w:rsidP="00BD58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</w:t>
            </w:r>
            <w:r w:rsidRPr="0045604A">
              <w:rPr>
                <w:sz w:val="24"/>
                <w:szCs w:val="24"/>
              </w:rPr>
              <w:t xml:space="preserve">Экологическое оздоровление Пугачевского муниципального района </w:t>
            </w:r>
            <w:r>
              <w:rPr>
                <w:sz w:val="24"/>
                <w:szCs w:val="24"/>
              </w:rPr>
              <w:t xml:space="preserve">на </w:t>
            </w:r>
            <w:r w:rsidRPr="004560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2015  год»                             </w:t>
            </w:r>
            <w:r w:rsidRPr="0045604A">
              <w:rPr>
                <w:sz w:val="24"/>
                <w:szCs w:val="24"/>
              </w:rPr>
              <w:t>100%</w:t>
            </w:r>
          </w:p>
          <w:p w:rsidR="00BD58F3" w:rsidRDefault="00BD58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 «</w:t>
            </w:r>
            <w:r w:rsidRPr="0045604A">
              <w:rPr>
                <w:sz w:val="24"/>
                <w:szCs w:val="24"/>
              </w:rPr>
              <w:t>Благоустройство и текущее содержание кладбищ, расположенных на территории муниципального образования города Пугачева на 2014-2016 годы»</w:t>
            </w:r>
            <w:r>
              <w:rPr>
                <w:sz w:val="24"/>
                <w:szCs w:val="24"/>
              </w:rPr>
              <w:t xml:space="preserve">    </w:t>
            </w:r>
            <w:r w:rsidRPr="0045604A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45604A">
              <w:rPr>
                <w:sz w:val="24"/>
                <w:szCs w:val="24"/>
              </w:rPr>
              <w:t>100%</w:t>
            </w:r>
          </w:p>
        </w:tc>
      </w:tr>
    </w:tbl>
    <w:p w:rsidR="00BD58F3" w:rsidRDefault="00BD58F3">
      <w:pPr>
        <w:rPr>
          <w:sz w:val="24"/>
          <w:szCs w:val="24"/>
        </w:rPr>
      </w:pPr>
    </w:p>
    <w:p w:rsidR="00D94E3E" w:rsidRPr="00A641F7" w:rsidRDefault="00D94E3E">
      <w:pPr>
        <w:rPr>
          <w:sz w:val="24"/>
          <w:szCs w:val="24"/>
        </w:rPr>
      </w:pPr>
    </w:p>
    <w:tbl>
      <w:tblPr>
        <w:tblStyle w:val="a4"/>
        <w:tblW w:w="0" w:type="auto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9997"/>
      </w:tblGrid>
      <w:tr w:rsidR="00DD5915" w:rsidRPr="00A641F7" w:rsidTr="00DD0F85">
        <w:tc>
          <w:tcPr>
            <w:tcW w:w="9997" w:type="dxa"/>
            <w:shd w:val="clear" w:color="auto" w:fill="ECC0B6" w:themeFill="accent1" w:themeFillTint="66"/>
          </w:tcPr>
          <w:p w:rsidR="00DD5915" w:rsidRPr="00AC7BB5" w:rsidRDefault="00D94E3E" w:rsidP="00D94E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F35E1C"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Улучшение условий и охрана труда </w:t>
            </w:r>
            <w:r w:rsidR="00F35E1C" w:rsidRPr="00AC7BB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D633F5" w:rsidRPr="00AC7BB5">
              <w:rPr>
                <w:rFonts w:ascii="Times New Roman" w:hAnsi="Times New Roman"/>
                <w:sz w:val="24"/>
                <w:szCs w:val="24"/>
              </w:rPr>
              <w:t xml:space="preserve"> Пугачевско</w:t>
            </w:r>
            <w:r w:rsidR="00F35E1C" w:rsidRPr="00AC7BB5">
              <w:rPr>
                <w:rFonts w:ascii="Times New Roman" w:hAnsi="Times New Roman"/>
                <w:sz w:val="24"/>
                <w:szCs w:val="24"/>
              </w:rPr>
              <w:t>м</w:t>
            </w:r>
            <w:r w:rsidR="00D633F5" w:rsidRPr="00AC7BB5">
              <w:rPr>
                <w:rFonts w:ascii="Times New Roman" w:hAnsi="Times New Roman"/>
                <w:sz w:val="24"/>
                <w:szCs w:val="24"/>
              </w:rPr>
              <w:t xml:space="preserve"> муниципально</w:t>
            </w:r>
            <w:r w:rsidR="00F35E1C" w:rsidRPr="00AC7BB5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D633F5" w:rsidRPr="00AC7BB5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F35E1C" w:rsidRPr="00AC7BB5">
              <w:rPr>
                <w:rFonts w:ascii="Times New Roman" w:hAnsi="Times New Roman"/>
                <w:sz w:val="24"/>
                <w:szCs w:val="24"/>
              </w:rPr>
              <w:t>е</w:t>
            </w:r>
            <w:r w:rsidR="00D633F5" w:rsidRPr="00AC7BB5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</w:rPr>
              <w:t>2013-</w:t>
            </w:r>
            <w:r w:rsidR="00D633F5" w:rsidRPr="00AC7BB5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C7BB5" w:rsidRPr="00AC7BB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AC7BB5" w:rsidRPr="00AC7BB5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</w:t>
            </w:r>
            <w:r w:rsidR="008C44A8" w:rsidRPr="00AC7BB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C4CED" w:rsidRPr="00AC7BB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C44A8" w:rsidRPr="00AC7BB5">
              <w:rPr>
                <w:rFonts w:ascii="Times New Roman" w:hAnsi="Times New Roman"/>
                <w:sz w:val="24"/>
                <w:szCs w:val="24"/>
              </w:rPr>
              <w:t xml:space="preserve"> 100 %</w:t>
            </w:r>
          </w:p>
        </w:tc>
      </w:tr>
      <w:tr w:rsidR="00203C3B" w:rsidRPr="00A641F7" w:rsidTr="00203C3B">
        <w:tc>
          <w:tcPr>
            <w:tcW w:w="9997" w:type="dxa"/>
            <w:shd w:val="clear" w:color="auto" w:fill="FFFFFF" w:themeFill="background1"/>
          </w:tcPr>
          <w:p w:rsidR="00203C3B" w:rsidRDefault="00203C3B" w:rsidP="00D94E3E">
            <w:pPr>
              <w:rPr>
                <w:sz w:val="24"/>
                <w:szCs w:val="24"/>
              </w:rPr>
            </w:pPr>
          </w:p>
          <w:p w:rsidR="00682D98" w:rsidRDefault="00682D98" w:rsidP="00682D98">
            <w:pPr>
              <w:jc w:val="center"/>
              <w:rPr>
                <w:sz w:val="24"/>
                <w:szCs w:val="24"/>
              </w:rPr>
            </w:pPr>
            <w:r w:rsidRPr="00682D98">
              <w:rPr>
                <w:noProof/>
                <w:sz w:val="24"/>
                <w:szCs w:val="24"/>
              </w:rPr>
              <w:drawing>
                <wp:inline distT="0" distB="0" distL="0" distR="0">
                  <wp:extent cx="1995453" cy="1330302"/>
                  <wp:effectExtent l="19050" t="0" r="4797" b="0"/>
                  <wp:docPr id="20" name="Рисунок 2" descr="C:\Users\kuvshinovaon\Desktop\kytes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uvshinovaon\Desktop\kyt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53" cy="1330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915" w:rsidRDefault="00DD5915">
      <w:pPr>
        <w:rPr>
          <w:sz w:val="24"/>
          <w:szCs w:val="24"/>
        </w:rPr>
      </w:pPr>
    </w:p>
    <w:p w:rsidR="00306123" w:rsidRPr="00A641F7" w:rsidRDefault="00306123">
      <w:pPr>
        <w:rPr>
          <w:sz w:val="24"/>
          <w:szCs w:val="24"/>
        </w:rPr>
      </w:pPr>
    </w:p>
    <w:tbl>
      <w:tblPr>
        <w:tblStyle w:val="a4"/>
        <w:tblW w:w="10009" w:type="dxa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3510"/>
        <w:gridCol w:w="6499"/>
      </w:tblGrid>
      <w:tr w:rsidR="00BC149C" w:rsidRPr="00A641F7" w:rsidTr="004D5566">
        <w:trPr>
          <w:trHeight w:val="563"/>
        </w:trPr>
        <w:tc>
          <w:tcPr>
            <w:tcW w:w="10009" w:type="dxa"/>
            <w:gridSpan w:val="2"/>
            <w:shd w:val="clear" w:color="auto" w:fill="ECC0B6" w:themeFill="accent1" w:themeFillTint="66"/>
          </w:tcPr>
          <w:p w:rsidR="00BC149C" w:rsidRPr="00AC7BB5" w:rsidRDefault="001A3877" w:rsidP="001A387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AC7BB5"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культуры в</w:t>
            </w:r>
            <w:r w:rsidR="00760AB8" w:rsidRPr="00AC7BB5">
              <w:rPr>
                <w:rFonts w:ascii="Times New Roman" w:hAnsi="Times New Roman"/>
                <w:sz w:val="24"/>
                <w:szCs w:val="24"/>
              </w:rPr>
              <w:t xml:space="preserve"> Пугачевск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760AB8" w:rsidRPr="00AC7BB5">
              <w:rPr>
                <w:rFonts w:ascii="Times New Roman" w:hAnsi="Times New Roman"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760AB8" w:rsidRPr="00AC7BB5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sz w:val="24"/>
                <w:szCs w:val="24"/>
              </w:rPr>
              <w:t>е в</w:t>
            </w:r>
            <w:r w:rsidR="00760AB8" w:rsidRPr="00AC7BB5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60AB8" w:rsidRPr="00AC7BB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C7BB5" w:rsidRPr="00AC7BB5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r w:rsidR="00BC149C" w:rsidRPr="00AC7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AB8" w:rsidRPr="00AC7BB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="008C44A8" w:rsidRPr="00AC7BB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03C3B" w:rsidRPr="00A641F7" w:rsidTr="00203C3B">
        <w:trPr>
          <w:trHeight w:val="1934"/>
        </w:trPr>
        <w:tc>
          <w:tcPr>
            <w:tcW w:w="3510" w:type="dxa"/>
            <w:shd w:val="clear" w:color="auto" w:fill="FFFFFF" w:themeFill="background1"/>
          </w:tcPr>
          <w:p w:rsidR="00203C3B" w:rsidRDefault="00203C3B" w:rsidP="001A387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6910" cy="1297940"/>
                  <wp:effectExtent l="19050" t="0" r="0" b="0"/>
                  <wp:docPr id="19" name="Рисунок 9" descr="C:\Users\kuvshinovaon\Desktop\Для бюджета для граждан\dsc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uvshinovaon\Desktop\Для бюджета для граждан\dsc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9" w:type="dxa"/>
            <w:shd w:val="clear" w:color="auto" w:fill="FFFFFF" w:themeFill="background1"/>
          </w:tcPr>
          <w:p w:rsidR="00203C3B" w:rsidRPr="00203C3B" w:rsidRDefault="00203C3B" w:rsidP="00203C3B">
            <w:pPr>
              <w:rPr>
                <w:rFonts w:ascii="Times New Roman" w:hAnsi="Times New Roman"/>
                <w:sz w:val="24"/>
                <w:szCs w:val="24"/>
              </w:rPr>
            </w:pPr>
            <w:r w:rsidRPr="00203C3B">
              <w:rPr>
                <w:rFonts w:ascii="Times New Roman" w:hAnsi="Times New Roman"/>
                <w:sz w:val="24"/>
                <w:szCs w:val="24"/>
              </w:rPr>
              <w:t>Подпрограмма  «О проведении мероприятий посвященных празднованию 70-й годовщины Победы в Великой Отечественной войне 1941-1945 годов»                          100%</w:t>
            </w:r>
          </w:p>
          <w:p w:rsidR="00203C3B" w:rsidRPr="00203C3B" w:rsidRDefault="00203C3B" w:rsidP="00203C3B">
            <w:pPr>
              <w:rPr>
                <w:rFonts w:ascii="Times New Roman" w:hAnsi="Times New Roman"/>
                <w:sz w:val="24"/>
                <w:szCs w:val="24"/>
              </w:rPr>
            </w:pPr>
            <w:r w:rsidRPr="00203C3B">
              <w:rPr>
                <w:rFonts w:ascii="Times New Roman" w:hAnsi="Times New Roman"/>
                <w:sz w:val="24"/>
                <w:szCs w:val="24"/>
              </w:rPr>
              <w:t xml:space="preserve">Подпрограмма  ««Организация и проведение в 2015 году мероприятий, посвященных Дню города»                      100%                                                                                                      </w:t>
            </w:r>
          </w:p>
        </w:tc>
      </w:tr>
    </w:tbl>
    <w:p w:rsidR="001A3877" w:rsidRDefault="001A3877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p w:rsidR="00203C3B" w:rsidRPr="00A641F7" w:rsidRDefault="00203C3B">
      <w:pPr>
        <w:rPr>
          <w:sz w:val="24"/>
          <w:szCs w:val="24"/>
        </w:rPr>
      </w:pPr>
    </w:p>
    <w:tbl>
      <w:tblPr>
        <w:tblStyle w:val="a4"/>
        <w:tblW w:w="0" w:type="auto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4998"/>
        <w:gridCol w:w="4999"/>
      </w:tblGrid>
      <w:tr w:rsidR="000F7400" w:rsidRPr="00A641F7" w:rsidTr="004E3CDC">
        <w:tc>
          <w:tcPr>
            <w:tcW w:w="9997" w:type="dxa"/>
            <w:gridSpan w:val="2"/>
            <w:shd w:val="clear" w:color="auto" w:fill="ECC0B6" w:themeFill="accent1" w:themeFillTint="66"/>
          </w:tcPr>
          <w:p w:rsidR="000F7400" w:rsidRPr="00AC7BB5" w:rsidRDefault="001A3877" w:rsidP="004D55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программа «Гармонизация межнациональных и межконфессиональных отношений и развитие национальных культур на территории Пугачевского му</w:t>
            </w:r>
            <w:r w:rsidR="006A119A">
              <w:rPr>
                <w:rFonts w:ascii="Times New Roman" w:hAnsi="Times New Roman"/>
                <w:sz w:val="24"/>
                <w:szCs w:val="24"/>
              </w:rPr>
              <w:t>ниципального района Саратовской области на 2015-2017 годы»                                                      100%</w:t>
            </w:r>
          </w:p>
        </w:tc>
      </w:tr>
      <w:tr w:rsidR="00203C3B" w:rsidRPr="00A641F7" w:rsidTr="00203C3B">
        <w:tc>
          <w:tcPr>
            <w:tcW w:w="4998" w:type="dxa"/>
            <w:shd w:val="clear" w:color="auto" w:fill="FFFFFF" w:themeFill="background1"/>
          </w:tcPr>
          <w:p w:rsidR="00203C3B" w:rsidRDefault="00203C3B" w:rsidP="00203C3B">
            <w:pPr>
              <w:jc w:val="center"/>
              <w:rPr>
                <w:noProof/>
                <w:sz w:val="24"/>
                <w:szCs w:val="24"/>
              </w:rPr>
            </w:pPr>
          </w:p>
          <w:p w:rsidR="00203C3B" w:rsidRDefault="00203C3B" w:rsidP="00203C3B">
            <w:pPr>
              <w:jc w:val="center"/>
              <w:rPr>
                <w:sz w:val="24"/>
                <w:szCs w:val="24"/>
              </w:rPr>
            </w:pPr>
            <w:r w:rsidRPr="00203C3B">
              <w:rPr>
                <w:noProof/>
                <w:sz w:val="24"/>
                <w:szCs w:val="24"/>
              </w:rPr>
              <w:drawing>
                <wp:inline distT="0" distB="0" distL="0" distR="0">
                  <wp:extent cx="1956969" cy="1268361"/>
                  <wp:effectExtent l="19050" t="0" r="5181" b="0"/>
                  <wp:docPr id="23" name="Рисунок 12" descr="C:\Users\kuvshinovaon\Desktop\Для бюджета для граждан\DSCN7116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uvshinovaon\Desktop\Для бюджета для граждан\DSCN7116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20" cy="1270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FFFFFF" w:themeFill="background1"/>
          </w:tcPr>
          <w:p w:rsidR="00203C3B" w:rsidRDefault="00203C3B" w:rsidP="00203C3B">
            <w:pPr>
              <w:jc w:val="center"/>
              <w:rPr>
                <w:noProof/>
                <w:sz w:val="24"/>
                <w:szCs w:val="24"/>
              </w:rPr>
            </w:pPr>
          </w:p>
          <w:p w:rsidR="00203C3B" w:rsidRDefault="00203C3B" w:rsidP="00203C3B">
            <w:pPr>
              <w:jc w:val="center"/>
              <w:rPr>
                <w:sz w:val="24"/>
                <w:szCs w:val="24"/>
              </w:rPr>
            </w:pPr>
            <w:r w:rsidRPr="00203C3B">
              <w:rPr>
                <w:noProof/>
                <w:sz w:val="24"/>
                <w:szCs w:val="24"/>
              </w:rPr>
              <w:drawing>
                <wp:inline distT="0" distB="0" distL="0" distR="0">
                  <wp:extent cx="2106680" cy="1268362"/>
                  <wp:effectExtent l="19050" t="0" r="7870" b="0"/>
                  <wp:docPr id="24" name="Рисунок 10" descr="C:\Users\kuvshinovaon\Desktop\Для бюджета для граждан\1111-750x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uvshinovaon\Desktop\Для бюджета для граждан\1111-750x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64" cy="1267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40A" w:rsidRPr="00A641F7" w:rsidRDefault="00A4540A">
      <w:pPr>
        <w:rPr>
          <w:sz w:val="24"/>
          <w:szCs w:val="24"/>
        </w:rPr>
      </w:pPr>
    </w:p>
    <w:tbl>
      <w:tblPr>
        <w:tblStyle w:val="a4"/>
        <w:tblW w:w="0" w:type="auto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4928"/>
        <w:gridCol w:w="5069"/>
      </w:tblGrid>
      <w:tr w:rsidR="00201373" w:rsidRPr="00A641F7" w:rsidTr="00B70D56">
        <w:tc>
          <w:tcPr>
            <w:tcW w:w="9997" w:type="dxa"/>
            <w:gridSpan w:val="2"/>
            <w:shd w:val="clear" w:color="auto" w:fill="ECC0B6" w:themeFill="accent1" w:themeFillTint="66"/>
          </w:tcPr>
          <w:p w:rsidR="00201373" w:rsidRPr="0045604A" w:rsidRDefault="006A119A" w:rsidP="006A11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 </w:t>
            </w:r>
            <w:r w:rsidR="00AC7BB5" w:rsidRPr="0045604A">
              <w:rPr>
                <w:rFonts w:ascii="Times New Roman" w:hAnsi="Times New Roman"/>
                <w:sz w:val="24"/>
                <w:szCs w:val="24"/>
              </w:rPr>
              <w:t>«</w:t>
            </w:r>
            <w:r w:rsidR="00371B8D" w:rsidRPr="0045604A">
              <w:rPr>
                <w:rFonts w:ascii="Times New Roman" w:hAnsi="Times New Roman"/>
                <w:sz w:val="24"/>
                <w:szCs w:val="24"/>
              </w:rPr>
              <w:t>Устойчивое развитие сельскохозяйственных территорий</w:t>
            </w:r>
            <w:r w:rsidR="00155797" w:rsidRPr="0045604A">
              <w:rPr>
                <w:rFonts w:ascii="Times New Roman" w:hAnsi="Times New Roman"/>
                <w:sz w:val="24"/>
                <w:szCs w:val="24"/>
              </w:rPr>
              <w:t xml:space="preserve"> Пугачевского муниципального района </w:t>
            </w:r>
            <w:r w:rsidR="00371B8D" w:rsidRPr="0045604A">
              <w:rPr>
                <w:rFonts w:ascii="Times New Roman" w:hAnsi="Times New Roman"/>
                <w:sz w:val="24"/>
                <w:szCs w:val="24"/>
              </w:rPr>
              <w:t xml:space="preserve">Саратовской области </w:t>
            </w:r>
            <w:r w:rsidR="00155797" w:rsidRPr="0045604A">
              <w:rPr>
                <w:rFonts w:ascii="Times New Roman" w:hAnsi="Times New Roman"/>
                <w:sz w:val="24"/>
                <w:szCs w:val="24"/>
              </w:rPr>
              <w:t>на 201</w:t>
            </w:r>
            <w:r w:rsidR="00371B8D" w:rsidRPr="0045604A">
              <w:rPr>
                <w:rFonts w:ascii="Times New Roman" w:hAnsi="Times New Roman"/>
                <w:sz w:val="24"/>
                <w:szCs w:val="24"/>
              </w:rPr>
              <w:t>4-201</w:t>
            </w:r>
            <w:r w:rsidR="00AC7BB5" w:rsidRPr="0045604A">
              <w:rPr>
                <w:rFonts w:ascii="Times New Roman" w:hAnsi="Times New Roman"/>
                <w:sz w:val="24"/>
                <w:szCs w:val="24"/>
              </w:rPr>
              <w:t>7 годы и на период до 2020 года»</w:t>
            </w:r>
            <w:r w:rsidR="00155797" w:rsidRPr="0045604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  <w:r w:rsidR="00155797" w:rsidRPr="0045604A"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</w:tr>
      <w:tr w:rsidR="004410D1" w:rsidRPr="00A641F7" w:rsidTr="004410D1">
        <w:tc>
          <w:tcPr>
            <w:tcW w:w="4928" w:type="dxa"/>
            <w:shd w:val="clear" w:color="auto" w:fill="FFFFFF" w:themeFill="background1"/>
          </w:tcPr>
          <w:p w:rsidR="004410D1" w:rsidRDefault="004410D1" w:rsidP="004410D1">
            <w:pPr>
              <w:jc w:val="center"/>
              <w:rPr>
                <w:sz w:val="24"/>
                <w:szCs w:val="24"/>
              </w:rPr>
            </w:pPr>
          </w:p>
          <w:p w:rsidR="004410D1" w:rsidRDefault="00E242BA" w:rsidP="004410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8907" cy="1632155"/>
                  <wp:effectExtent l="19050" t="0" r="9443" b="0"/>
                  <wp:docPr id="25" name="Рисунок 2" descr="C:\Users\kuvshinovaon\Desktop\Для бюджета для граждан\ro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vshinovaon\Desktop\Для бюджета для граждан\ro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38" cy="163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FFFFFF" w:themeFill="background1"/>
          </w:tcPr>
          <w:p w:rsidR="004410D1" w:rsidRDefault="004410D1" w:rsidP="004410D1">
            <w:pPr>
              <w:jc w:val="center"/>
              <w:rPr>
                <w:sz w:val="24"/>
                <w:szCs w:val="24"/>
              </w:rPr>
            </w:pPr>
          </w:p>
          <w:p w:rsidR="004410D1" w:rsidRDefault="00E242BA" w:rsidP="004410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68287" cy="1632155"/>
                  <wp:effectExtent l="19050" t="0" r="8213" b="0"/>
                  <wp:docPr id="26" name="Рисунок 3" descr="C:\Users\kuvshinovaon\Desktop\Для бюджета для граждан\77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vshinovaon\Desktop\Для бюджета для граждан\77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23" cy="163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05F" w:rsidRPr="00A641F7" w:rsidRDefault="0074405F">
      <w:pPr>
        <w:rPr>
          <w:sz w:val="24"/>
          <w:szCs w:val="24"/>
        </w:rPr>
      </w:pPr>
    </w:p>
    <w:tbl>
      <w:tblPr>
        <w:tblStyle w:val="a4"/>
        <w:tblW w:w="0" w:type="auto"/>
        <w:shd w:val="clear" w:color="auto" w:fill="ECC0B6" w:themeFill="accent1" w:themeFillTint="66"/>
        <w:tblLook w:val="04A0" w:firstRow="1" w:lastRow="0" w:firstColumn="1" w:lastColumn="0" w:noHBand="0" w:noVBand="1"/>
      </w:tblPr>
      <w:tblGrid>
        <w:gridCol w:w="4998"/>
        <w:gridCol w:w="4999"/>
      </w:tblGrid>
      <w:tr w:rsidR="00784AF9" w:rsidRPr="00A641F7" w:rsidTr="009F44A8">
        <w:tc>
          <w:tcPr>
            <w:tcW w:w="9997" w:type="dxa"/>
            <w:gridSpan w:val="2"/>
            <w:shd w:val="clear" w:color="auto" w:fill="ECC0B6" w:themeFill="accent1" w:themeFillTint="66"/>
          </w:tcPr>
          <w:p w:rsidR="00784AF9" w:rsidRPr="00A641F7" w:rsidRDefault="006A119A" w:rsidP="00FF2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AC7BB5">
              <w:rPr>
                <w:rFonts w:ascii="Times New Roman" w:hAnsi="Times New Roman"/>
                <w:sz w:val="24"/>
                <w:szCs w:val="24"/>
              </w:rPr>
              <w:t>«</w:t>
            </w:r>
            <w:r w:rsidR="00FF2841" w:rsidRPr="0045604A">
              <w:rPr>
                <w:rFonts w:ascii="Times New Roman" w:hAnsi="Times New Roman"/>
                <w:sz w:val="24"/>
                <w:szCs w:val="24"/>
              </w:rPr>
              <w:t>Развитие сельского хозяйства и регулирование рынков сельскохозяйственной продукции, сырья и противодействия Пугачевского муниципального района на 2013-2020 годы</w:t>
            </w:r>
            <w:r w:rsidR="00AC7BB5" w:rsidRPr="0045604A">
              <w:rPr>
                <w:rFonts w:ascii="Times New Roman" w:hAnsi="Times New Roman"/>
                <w:sz w:val="24"/>
                <w:szCs w:val="24"/>
              </w:rPr>
              <w:t>»</w:t>
            </w:r>
            <w:r w:rsidR="00DA53D9" w:rsidRPr="0045604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</w:t>
            </w:r>
            <w:r w:rsidR="00DA53D9" w:rsidRPr="0045604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4410D1" w:rsidRPr="00A641F7" w:rsidTr="00A84DB5">
        <w:tc>
          <w:tcPr>
            <w:tcW w:w="4998" w:type="dxa"/>
            <w:shd w:val="clear" w:color="auto" w:fill="FFFFFF" w:themeFill="background1"/>
          </w:tcPr>
          <w:p w:rsidR="004410D1" w:rsidRDefault="004410D1" w:rsidP="00364D9A">
            <w:pPr>
              <w:jc w:val="center"/>
              <w:rPr>
                <w:sz w:val="24"/>
                <w:szCs w:val="24"/>
              </w:rPr>
            </w:pPr>
          </w:p>
          <w:p w:rsidR="00364D9A" w:rsidRDefault="00A84DB5" w:rsidP="00364D9A">
            <w:pPr>
              <w:jc w:val="center"/>
              <w:rPr>
                <w:sz w:val="24"/>
                <w:szCs w:val="24"/>
              </w:rPr>
            </w:pPr>
            <w:r w:rsidRPr="00A84DB5">
              <w:rPr>
                <w:noProof/>
                <w:sz w:val="24"/>
                <w:szCs w:val="24"/>
              </w:rPr>
              <w:drawing>
                <wp:inline distT="0" distB="0" distL="0" distR="0">
                  <wp:extent cx="2183375" cy="1633601"/>
                  <wp:effectExtent l="19050" t="0" r="7375" b="0"/>
                  <wp:docPr id="22" name="Рисунок 1" descr="C:\Users\kuvshinovaon\Desktop\Для бюджета для граждан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vshinovaon\Desktop\Для бюджета для граждан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03" cy="164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FFFFFF" w:themeFill="background1"/>
          </w:tcPr>
          <w:p w:rsidR="004410D1" w:rsidRDefault="004410D1" w:rsidP="00364D9A">
            <w:pPr>
              <w:jc w:val="center"/>
              <w:rPr>
                <w:sz w:val="24"/>
                <w:szCs w:val="24"/>
              </w:rPr>
            </w:pPr>
          </w:p>
          <w:p w:rsidR="00364D9A" w:rsidRDefault="00364D9A" w:rsidP="00364D9A">
            <w:pPr>
              <w:jc w:val="center"/>
              <w:rPr>
                <w:sz w:val="24"/>
                <w:szCs w:val="24"/>
              </w:rPr>
            </w:pPr>
            <w:r w:rsidRPr="00364D9A">
              <w:rPr>
                <w:noProof/>
                <w:sz w:val="24"/>
                <w:szCs w:val="24"/>
              </w:rPr>
              <w:drawing>
                <wp:inline distT="0" distB="0" distL="0" distR="0">
                  <wp:extent cx="2026060" cy="1350706"/>
                  <wp:effectExtent l="19050" t="0" r="0" b="0"/>
                  <wp:docPr id="13" name="Рисунок 2" descr="C:\Users\kuvshinovaon\Desktop\Для бюджета для граждан\IMG_8442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vshinovaon\Desktop\Для бюджета для граждан\IMG_8442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46" cy="13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AF9" w:rsidRPr="00A641F7" w:rsidRDefault="00784AF9">
      <w:pPr>
        <w:rPr>
          <w:sz w:val="24"/>
          <w:szCs w:val="24"/>
        </w:rPr>
      </w:pPr>
    </w:p>
    <w:p w:rsidR="00784AF9" w:rsidRPr="00A641F7" w:rsidRDefault="00784AF9">
      <w:pPr>
        <w:rPr>
          <w:sz w:val="24"/>
          <w:szCs w:val="24"/>
        </w:rPr>
      </w:pPr>
    </w:p>
    <w:p w:rsidR="005B1500" w:rsidRPr="00A641F7" w:rsidRDefault="005B1500">
      <w:pPr>
        <w:rPr>
          <w:sz w:val="24"/>
          <w:szCs w:val="24"/>
        </w:rPr>
      </w:pPr>
    </w:p>
    <w:p w:rsidR="005B1500" w:rsidRPr="00A641F7" w:rsidRDefault="005B1500">
      <w:pPr>
        <w:rPr>
          <w:sz w:val="24"/>
          <w:szCs w:val="24"/>
        </w:rPr>
      </w:pPr>
    </w:p>
    <w:p w:rsidR="00C512BA" w:rsidRPr="00A641F7" w:rsidRDefault="00C512BA">
      <w:pPr>
        <w:rPr>
          <w:sz w:val="24"/>
          <w:szCs w:val="24"/>
        </w:rPr>
      </w:pPr>
    </w:p>
    <w:p w:rsidR="00C512BA" w:rsidRPr="00A641F7" w:rsidRDefault="00C512BA">
      <w:pPr>
        <w:rPr>
          <w:sz w:val="24"/>
          <w:szCs w:val="24"/>
        </w:rPr>
      </w:pPr>
    </w:p>
    <w:p w:rsidR="00991BDE" w:rsidRPr="00A641F7" w:rsidRDefault="00991BDE">
      <w:pPr>
        <w:rPr>
          <w:sz w:val="24"/>
          <w:szCs w:val="24"/>
        </w:rPr>
      </w:pPr>
    </w:p>
    <w:tbl>
      <w:tblPr>
        <w:tblStyle w:val="-3"/>
        <w:tblpPr w:leftFromText="180" w:rightFromText="180" w:vertAnchor="text" w:tblpX="-229" w:tblpY="1391"/>
        <w:tblW w:w="10692" w:type="dxa"/>
        <w:tblBorders>
          <w:insideH w:val="outset" w:sz="24" w:space="0" w:color="auto"/>
          <w:insideV w:val="outset" w:sz="2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692"/>
      </w:tblGrid>
      <w:tr w:rsidR="00E67FB9" w:rsidTr="00FE3D9A">
        <w:trPr>
          <w:trHeight w:val="10878"/>
        </w:trPr>
        <w:tc>
          <w:tcPr>
            <w:tcW w:w="10612" w:type="dxa"/>
            <w:shd w:val="clear" w:color="auto" w:fill="FFFFFF" w:themeFill="background1"/>
          </w:tcPr>
          <w:p w:rsidR="003652F4" w:rsidRPr="00E84E4F" w:rsidRDefault="003721EE" w:rsidP="00E67FB9">
            <w:pPr>
              <w:jc w:val="center"/>
              <w:rPr>
                <w:b/>
                <w:color w:val="A8422A" w:themeColor="accent1" w:themeShade="BF"/>
                <w:szCs w:val="28"/>
              </w:rPr>
            </w:pPr>
            <w:r>
              <w:rPr>
                <w:b/>
                <w:noProof/>
                <w:color w:val="A8422A" w:themeColor="accent1" w:themeShade="BF"/>
                <w:szCs w:val="28"/>
              </w:rPr>
              <w:lastRenderedPageBreak/>
              <w:drawing>
                <wp:inline distT="0" distB="0" distL="0" distR="0">
                  <wp:extent cx="5486400" cy="3200400"/>
                  <wp:effectExtent l="95250" t="57150" r="95250" b="114300"/>
                  <wp:docPr id="4" name="Схема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  <w:r w:rsidR="0087294D" w:rsidRPr="00E84E4F">
              <w:rPr>
                <w:b/>
                <w:color w:val="A8422A" w:themeColor="accent1" w:themeShade="BF"/>
                <w:szCs w:val="28"/>
              </w:rPr>
              <w:t xml:space="preserve"> </w:t>
            </w:r>
          </w:p>
          <w:p w:rsidR="0010419E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10419E" w:rsidRPr="000E2C99" w:rsidRDefault="0010419E" w:rsidP="00E67FB9">
            <w:pPr>
              <w:jc w:val="center"/>
              <w:rPr>
                <w:b/>
                <w:i/>
                <w:color w:val="E3A191" w:themeColor="accent1" w:themeTint="99"/>
                <w:szCs w:val="28"/>
              </w:rPr>
            </w:pPr>
            <w:r>
              <w:rPr>
                <w:b/>
                <w:i/>
                <w:noProof/>
                <w:color w:val="A8422A" w:themeColor="accent1" w:themeShade="BF"/>
                <w:szCs w:val="28"/>
              </w:rPr>
              <w:drawing>
                <wp:inline distT="0" distB="0" distL="0" distR="0">
                  <wp:extent cx="2679590" cy="3198081"/>
                  <wp:effectExtent l="0" t="57150" r="0" b="116840"/>
                  <wp:docPr id="5" name="Схема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  <w:p w:rsidR="0010419E" w:rsidRPr="0010419E" w:rsidRDefault="0010419E" w:rsidP="00E67FB9">
            <w:pPr>
              <w:jc w:val="center"/>
              <w:rPr>
                <w:b/>
                <w:color w:val="A8422A" w:themeColor="accent1" w:themeShade="BF"/>
                <w:szCs w:val="28"/>
              </w:rPr>
            </w:pPr>
          </w:p>
          <w:p w:rsidR="0010419E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10419E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10419E" w:rsidRPr="003652F4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</w:tc>
      </w:tr>
    </w:tbl>
    <w:p w:rsidR="00991BDE" w:rsidRPr="007A5442" w:rsidRDefault="007A5442" w:rsidP="007A5442">
      <w:pPr>
        <w:ind w:left="708"/>
        <w:jc w:val="center"/>
        <w:rPr>
          <w:b/>
          <w:szCs w:val="28"/>
        </w:rPr>
      </w:pPr>
      <w:r w:rsidRPr="007A5442">
        <w:rPr>
          <w:b/>
          <w:szCs w:val="28"/>
        </w:rPr>
        <w:t xml:space="preserve">Источники  финансирования дефицита  бюджета  Пугачевского </w:t>
      </w:r>
      <w:r>
        <w:rPr>
          <w:b/>
          <w:szCs w:val="28"/>
        </w:rPr>
        <w:t xml:space="preserve">           </w:t>
      </w:r>
      <w:r w:rsidRPr="007A5442">
        <w:rPr>
          <w:b/>
          <w:szCs w:val="28"/>
        </w:rPr>
        <w:t>муниципального  района</w:t>
      </w:r>
    </w:p>
    <w:sectPr w:rsidR="00991BDE" w:rsidRPr="007A5442" w:rsidSect="00FE3D9A">
      <w:pgSz w:w="11906" w:h="16838"/>
      <w:pgMar w:top="709" w:right="849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5700A1"/>
    <w:multiLevelType w:val="hybridMultilevel"/>
    <w:tmpl w:val="89145C3C"/>
    <w:lvl w:ilvl="0" w:tplc="06EE3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84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AE8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AC3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088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CAD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160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44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A44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F1B2AD3"/>
    <w:multiLevelType w:val="hybridMultilevel"/>
    <w:tmpl w:val="6C02E6EE"/>
    <w:lvl w:ilvl="0" w:tplc="C0EEE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423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782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42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8C4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2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DEF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282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CD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EC"/>
    <w:rsid w:val="00000FAA"/>
    <w:rsid w:val="00001A9F"/>
    <w:rsid w:val="00003192"/>
    <w:rsid w:val="000048D0"/>
    <w:rsid w:val="00007A9D"/>
    <w:rsid w:val="00012DC0"/>
    <w:rsid w:val="000136CB"/>
    <w:rsid w:val="00026F68"/>
    <w:rsid w:val="000319F3"/>
    <w:rsid w:val="000329B8"/>
    <w:rsid w:val="00035482"/>
    <w:rsid w:val="000354BF"/>
    <w:rsid w:val="00036276"/>
    <w:rsid w:val="00040B96"/>
    <w:rsid w:val="00042D11"/>
    <w:rsid w:val="00052E20"/>
    <w:rsid w:val="00053688"/>
    <w:rsid w:val="000547FC"/>
    <w:rsid w:val="00061ABD"/>
    <w:rsid w:val="0006302C"/>
    <w:rsid w:val="000641B6"/>
    <w:rsid w:val="00064D81"/>
    <w:rsid w:val="0007117B"/>
    <w:rsid w:val="0007372E"/>
    <w:rsid w:val="000740ED"/>
    <w:rsid w:val="00076F3D"/>
    <w:rsid w:val="0008404F"/>
    <w:rsid w:val="000854BB"/>
    <w:rsid w:val="00085A55"/>
    <w:rsid w:val="00093CEF"/>
    <w:rsid w:val="00096771"/>
    <w:rsid w:val="000A2BF3"/>
    <w:rsid w:val="000B2620"/>
    <w:rsid w:val="000B2D73"/>
    <w:rsid w:val="000B4ACA"/>
    <w:rsid w:val="000B525A"/>
    <w:rsid w:val="000C1DCD"/>
    <w:rsid w:val="000C4AAD"/>
    <w:rsid w:val="000C7E4B"/>
    <w:rsid w:val="000D2AD5"/>
    <w:rsid w:val="000E2C99"/>
    <w:rsid w:val="000E3D89"/>
    <w:rsid w:val="000E5322"/>
    <w:rsid w:val="000E5900"/>
    <w:rsid w:val="000E5D86"/>
    <w:rsid w:val="000E6631"/>
    <w:rsid w:val="000F4AB4"/>
    <w:rsid w:val="000F7400"/>
    <w:rsid w:val="0010419E"/>
    <w:rsid w:val="00104964"/>
    <w:rsid w:val="00106AD6"/>
    <w:rsid w:val="0011300E"/>
    <w:rsid w:val="00113A98"/>
    <w:rsid w:val="00123FC1"/>
    <w:rsid w:val="001273B5"/>
    <w:rsid w:val="00127C31"/>
    <w:rsid w:val="00131547"/>
    <w:rsid w:val="001324E6"/>
    <w:rsid w:val="001332E3"/>
    <w:rsid w:val="00136B17"/>
    <w:rsid w:val="001410D1"/>
    <w:rsid w:val="0014682C"/>
    <w:rsid w:val="001523D7"/>
    <w:rsid w:val="00155797"/>
    <w:rsid w:val="001569A6"/>
    <w:rsid w:val="00156F56"/>
    <w:rsid w:val="00157A6F"/>
    <w:rsid w:val="001615A4"/>
    <w:rsid w:val="0016490A"/>
    <w:rsid w:val="0016685D"/>
    <w:rsid w:val="00167A71"/>
    <w:rsid w:val="00167B89"/>
    <w:rsid w:val="001704C2"/>
    <w:rsid w:val="00171544"/>
    <w:rsid w:val="00172559"/>
    <w:rsid w:val="0017366D"/>
    <w:rsid w:val="00176F57"/>
    <w:rsid w:val="0018694A"/>
    <w:rsid w:val="00190B78"/>
    <w:rsid w:val="0019504D"/>
    <w:rsid w:val="00197A07"/>
    <w:rsid w:val="001A2828"/>
    <w:rsid w:val="001A348A"/>
    <w:rsid w:val="001A3877"/>
    <w:rsid w:val="001A3E1F"/>
    <w:rsid w:val="001A5ACA"/>
    <w:rsid w:val="001A5BE8"/>
    <w:rsid w:val="001C109E"/>
    <w:rsid w:val="001C12BC"/>
    <w:rsid w:val="001C5C1F"/>
    <w:rsid w:val="001C624E"/>
    <w:rsid w:val="001C79B1"/>
    <w:rsid w:val="001D0528"/>
    <w:rsid w:val="001D122F"/>
    <w:rsid w:val="001D56AD"/>
    <w:rsid w:val="001D7413"/>
    <w:rsid w:val="001E3C92"/>
    <w:rsid w:val="001E4396"/>
    <w:rsid w:val="001F0B66"/>
    <w:rsid w:val="001F0E1B"/>
    <w:rsid w:val="001F1ECA"/>
    <w:rsid w:val="001F3F09"/>
    <w:rsid w:val="001F4422"/>
    <w:rsid w:val="001F4F31"/>
    <w:rsid w:val="001F764D"/>
    <w:rsid w:val="00201373"/>
    <w:rsid w:val="00203C3B"/>
    <w:rsid w:val="00206751"/>
    <w:rsid w:val="00212CB9"/>
    <w:rsid w:val="002131E8"/>
    <w:rsid w:val="00214F47"/>
    <w:rsid w:val="00221F13"/>
    <w:rsid w:val="00222379"/>
    <w:rsid w:val="00223835"/>
    <w:rsid w:val="002314E1"/>
    <w:rsid w:val="002356FD"/>
    <w:rsid w:val="0023782E"/>
    <w:rsid w:val="00254C16"/>
    <w:rsid w:val="0025796D"/>
    <w:rsid w:val="00260EC0"/>
    <w:rsid w:val="00261822"/>
    <w:rsid w:val="00261CBD"/>
    <w:rsid w:val="002623C0"/>
    <w:rsid w:val="00262DE9"/>
    <w:rsid w:val="00265F3F"/>
    <w:rsid w:val="00270A8D"/>
    <w:rsid w:val="00273038"/>
    <w:rsid w:val="0027627F"/>
    <w:rsid w:val="00277E40"/>
    <w:rsid w:val="00280889"/>
    <w:rsid w:val="00281452"/>
    <w:rsid w:val="00283AA7"/>
    <w:rsid w:val="00284473"/>
    <w:rsid w:val="0029065A"/>
    <w:rsid w:val="00291F51"/>
    <w:rsid w:val="00297165"/>
    <w:rsid w:val="00297FC7"/>
    <w:rsid w:val="002A0023"/>
    <w:rsid w:val="002A1D76"/>
    <w:rsid w:val="002A3492"/>
    <w:rsid w:val="002A34E5"/>
    <w:rsid w:val="002A5D37"/>
    <w:rsid w:val="002A5E20"/>
    <w:rsid w:val="002B06F2"/>
    <w:rsid w:val="002B7835"/>
    <w:rsid w:val="002C0C79"/>
    <w:rsid w:val="002C1CF0"/>
    <w:rsid w:val="002C4F8A"/>
    <w:rsid w:val="002D433B"/>
    <w:rsid w:val="002E0F97"/>
    <w:rsid w:val="002E358B"/>
    <w:rsid w:val="002E7BAD"/>
    <w:rsid w:val="002F4DCF"/>
    <w:rsid w:val="002F6C8F"/>
    <w:rsid w:val="00301001"/>
    <w:rsid w:val="00305310"/>
    <w:rsid w:val="00306123"/>
    <w:rsid w:val="00311CEB"/>
    <w:rsid w:val="00317640"/>
    <w:rsid w:val="00317E93"/>
    <w:rsid w:val="00321260"/>
    <w:rsid w:val="00321C85"/>
    <w:rsid w:val="00333A45"/>
    <w:rsid w:val="003401C4"/>
    <w:rsid w:val="00343C25"/>
    <w:rsid w:val="00347A47"/>
    <w:rsid w:val="00351D69"/>
    <w:rsid w:val="00352EE1"/>
    <w:rsid w:val="00354912"/>
    <w:rsid w:val="00356C02"/>
    <w:rsid w:val="00364D9A"/>
    <w:rsid w:val="003652F4"/>
    <w:rsid w:val="00366C73"/>
    <w:rsid w:val="0037157E"/>
    <w:rsid w:val="00371B8D"/>
    <w:rsid w:val="003721EE"/>
    <w:rsid w:val="0037406D"/>
    <w:rsid w:val="003741EE"/>
    <w:rsid w:val="00374B50"/>
    <w:rsid w:val="00384ACA"/>
    <w:rsid w:val="0039697D"/>
    <w:rsid w:val="003A09CA"/>
    <w:rsid w:val="003B2604"/>
    <w:rsid w:val="003B26DB"/>
    <w:rsid w:val="003B5068"/>
    <w:rsid w:val="003B63EB"/>
    <w:rsid w:val="003B7E03"/>
    <w:rsid w:val="003D0216"/>
    <w:rsid w:val="003D0640"/>
    <w:rsid w:val="003D18E7"/>
    <w:rsid w:val="003D1C5F"/>
    <w:rsid w:val="003D2A1B"/>
    <w:rsid w:val="003D54CD"/>
    <w:rsid w:val="003E539B"/>
    <w:rsid w:val="003E548E"/>
    <w:rsid w:val="003E59BC"/>
    <w:rsid w:val="003E65CF"/>
    <w:rsid w:val="003E660C"/>
    <w:rsid w:val="003E7F80"/>
    <w:rsid w:val="003F25A2"/>
    <w:rsid w:val="003F4E5D"/>
    <w:rsid w:val="004003B0"/>
    <w:rsid w:val="00406C6B"/>
    <w:rsid w:val="0041068A"/>
    <w:rsid w:val="004131B1"/>
    <w:rsid w:val="00415C04"/>
    <w:rsid w:val="004201E3"/>
    <w:rsid w:val="004205F8"/>
    <w:rsid w:val="00420EB3"/>
    <w:rsid w:val="00421203"/>
    <w:rsid w:val="00423C28"/>
    <w:rsid w:val="00433BB3"/>
    <w:rsid w:val="00435042"/>
    <w:rsid w:val="00435F74"/>
    <w:rsid w:val="00436C22"/>
    <w:rsid w:val="004404EC"/>
    <w:rsid w:val="004410D1"/>
    <w:rsid w:val="00443AF1"/>
    <w:rsid w:val="004447D2"/>
    <w:rsid w:val="00445C18"/>
    <w:rsid w:val="00450A37"/>
    <w:rsid w:val="00452401"/>
    <w:rsid w:val="0045604A"/>
    <w:rsid w:val="00456748"/>
    <w:rsid w:val="00456A7B"/>
    <w:rsid w:val="00464BBC"/>
    <w:rsid w:val="00465AA4"/>
    <w:rsid w:val="0048158E"/>
    <w:rsid w:val="0048517B"/>
    <w:rsid w:val="0049200F"/>
    <w:rsid w:val="00492241"/>
    <w:rsid w:val="0049398D"/>
    <w:rsid w:val="00497A03"/>
    <w:rsid w:val="004A25CF"/>
    <w:rsid w:val="004A3216"/>
    <w:rsid w:val="004B2428"/>
    <w:rsid w:val="004B32B1"/>
    <w:rsid w:val="004C1021"/>
    <w:rsid w:val="004C2CE8"/>
    <w:rsid w:val="004C6A3F"/>
    <w:rsid w:val="004D002D"/>
    <w:rsid w:val="004D4B0E"/>
    <w:rsid w:val="004D5566"/>
    <w:rsid w:val="004D7256"/>
    <w:rsid w:val="004E0F01"/>
    <w:rsid w:val="004E2731"/>
    <w:rsid w:val="004E38D3"/>
    <w:rsid w:val="004E3CDC"/>
    <w:rsid w:val="004E4862"/>
    <w:rsid w:val="004E48F6"/>
    <w:rsid w:val="004E6139"/>
    <w:rsid w:val="004F3570"/>
    <w:rsid w:val="004F787A"/>
    <w:rsid w:val="005021F1"/>
    <w:rsid w:val="0051179B"/>
    <w:rsid w:val="0051432F"/>
    <w:rsid w:val="00516638"/>
    <w:rsid w:val="0051692A"/>
    <w:rsid w:val="00523F61"/>
    <w:rsid w:val="0052417B"/>
    <w:rsid w:val="00527354"/>
    <w:rsid w:val="0053048E"/>
    <w:rsid w:val="0053120E"/>
    <w:rsid w:val="00535A1D"/>
    <w:rsid w:val="00543E6C"/>
    <w:rsid w:val="00547BDA"/>
    <w:rsid w:val="0055540D"/>
    <w:rsid w:val="0056333A"/>
    <w:rsid w:val="00563930"/>
    <w:rsid w:val="00564896"/>
    <w:rsid w:val="00565730"/>
    <w:rsid w:val="005776D3"/>
    <w:rsid w:val="00577D3F"/>
    <w:rsid w:val="00583181"/>
    <w:rsid w:val="005855B2"/>
    <w:rsid w:val="00590C4A"/>
    <w:rsid w:val="00590D24"/>
    <w:rsid w:val="0059259F"/>
    <w:rsid w:val="00593535"/>
    <w:rsid w:val="00595393"/>
    <w:rsid w:val="00596D7B"/>
    <w:rsid w:val="005A438A"/>
    <w:rsid w:val="005A4555"/>
    <w:rsid w:val="005B1500"/>
    <w:rsid w:val="005B16CC"/>
    <w:rsid w:val="005C0442"/>
    <w:rsid w:val="005C1AA8"/>
    <w:rsid w:val="005C1B7A"/>
    <w:rsid w:val="005C1F98"/>
    <w:rsid w:val="005C33C4"/>
    <w:rsid w:val="005D7B11"/>
    <w:rsid w:val="005E1F20"/>
    <w:rsid w:val="005E3422"/>
    <w:rsid w:val="005E6A08"/>
    <w:rsid w:val="005E7CC6"/>
    <w:rsid w:val="005F0A12"/>
    <w:rsid w:val="005F0D5E"/>
    <w:rsid w:val="005F17C4"/>
    <w:rsid w:val="005F33DC"/>
    <w:rsid w:val="005F7A36"/>
    <w:rsid w:val="00600C6E"/>
    <w:rsid w:val="006119C6"/>
    <w:rsid w:val="00613D7D"/>
    <w:rsid w:val="00615A5F"/>
    <w:rsid w:val="00616711"/>
    <w:rsid w:val="00625D3D"/>
    <w:rsid w:val="00627F60"/>
    <w:rsid w:val="00633915"/>
    <w:rsid w:val="0063407E"/>
    <w:rsid w:val="00634173"/>
    <w:rsid w:val="006347A7"/>
    <w:rsid w:val="00634B3B"/>
    <w:rsid w:val="00637ADF"/>
    <w:rsid w:val="00640803"/>
    <w:rsid w:val="00641224"/>
    <w:rsid w:val="00641292"/>
    <w:rsid w:val="0064142E"/>
    <w:rsid w:val="00647BD0"/>
    <w:rsid w:val="006518E6"/>
    <w:rsid w:val="00651FEE"/>
    <w:rsid w:val="0065406A"/>
    <w:rsid w:val="006551F6"/>
    <w:rsid w:val="006555D3"/>
    <w:rsid w:val="006556AC"/>
    <w:rsid w:val="00657750"/>
    <w:rsid w:val="00663138"/>
    <w:rsid w:val="0067230F"/>
    <w:rsid w:val="0067562C"/>
    <w:rsid w:val="00676254"/>
    <w:rsid w:val="00682044"/>
    <w:rsid w:val="00682C4B"/>
    <w:rsid w:val="00682D98"/>
    <w:rsid w:val="00686307"/>
    <w:rsid w:val="00694008"/>
    <w:rsid w:val="006A0D2E"/>
    <w:rsid w:val="006A119A"/>
    <w:rsid w:val="006A2EBC"/>
    <w:rsid w:val="006A5E80"/>
    <w:rsid w:val="006B498E"/>
    <w:rsid w:val="006C2009"/>
    <w:rsid w:val="006C60C7"/>
    <w:rsid w:val="006D058D"/>
    <w:rsid w:val="006D0911"/>
    <w:rsid w:val="006D48D4"/>
    <w:rsid w:val="006D76E1"/>
    <w:rsid w:val="006E401D"/>
    <w:rsid w:val="006E45DF"/>
    <w:rsid w:val="006E6499"/>
    <w:rsid w:val="006F08C6"/>
    <w:rsid w:val="006F1C40"/>
    <w:rsid w:val="006F466F"/>
    <w:rsid w:val="006F68E7"/>
    <w:rsid w:val="00700320"/>
    <w:rsid w:val="007059A9"/>
    <w:rsid w:val="00706A0F"/>
    <w:rsid w:val="00706D10"/>
    <w:rsid w:val="007204F3"/>
    <w:rsid w:val="00730C3D"/>
    <w:rsid w:val="007336E4"/>
    <w:rsid w:val="00741B15"/>
    <w:rsid w:val="0074405F"/>
    <w:rsid w:val="007441B0"/>
    <w:rsid w:val="00745ADE"/>
    <w:rsid w:val="00745C56"/>
    <w:rsid w:val="00745C62"/>
    <w:rsid w:val="00746AC0"/>
    <w:rsid w:val="00747C93"/>
    <w:rsid w:val="00753700"/>
    <w:rsid w:val="00755809"/>
    <w:rsid w:val="00755DB8"/>
    <w:rsid w:val="00757423"/>
    <w:rsid w:val="00757A8F"/>
    <w:rsid w:val="00760AB8"/>
    <w:rsid w:val="00766652"/>
    <w:rsid w:val="00770B77"/>
    <w:rsid w:val="00772A0A"/>
    <w:rsid w:val="00776AAA"/>
    <w:rsid w:val="00781D80"/>
    <w:rsid w:val="00784AF9"/>
    <w:rsid w:val="00787EC7"/>
    <w:rsid w:val="007A0095"/>
    <w:rsid w:val="007A5442"/>
    <w:rsid w:val="007A5763"/>
    <w:rsid w:val="007A6E48"/>
    <w:rsid w:val="007B56E8"/>
    <w:rsid w:val="007B7708"/>
    <w:rsid w:val="007C232A"/>
    <w:rsid w:val="007C6806"/>
    <w:rsid w:val="007C735D"/>
    <w:rsid w:val="007D0BB2"/>
    <w:rsid w:val="007D0CA1"/>
    <w:rsid w:val="007D5E4E"/>
    <w:rsid w:val="007E028F"/>
    <w:rsid w:val="007E2258"/>
    <w:rsid w:val="007E35C8"/>
    <w:rsid w:val="007E7E75"/>
    <w:rsid w:val="007F0237"/>
    <w:rsid w:val="007F46B1"/>
    <w:rsid w:val="007F70A7"/>
    <w:rsid w:val="007F728D"/>
    <w:rsid w:val="00803D20"/>
    <w:rsid w:val="00803D8F"/>
    <w:rsid w:val="00803EF2"/>
    <w:rsid w:val="008066A2"/>
    <w:rsid w:val="00806AD2"/>
    <w:rsid w:val="00810EDE"/>
    <w:rsid w:val="0081250D"/>
    <w:rsid w:val="00815185"/>
    <w:rsid w:val="008163F5"/>
    <w:rsid w:val="008266ED"/>
    <w:rsid w:val="0083018C"/>
    <w:rsid w:val="00834779"/>
    <w:rsid w:val="00835850"/>
    <w:rsid w:val="00836FC9"/>
    <w:rsid w:val="00845360"/>
    <w:rsid w:val="00846351"/>
    <w:rsid w:val="0084656E"/>
    <w:rsid w:val="00850174"/>
    <w:rsid w:val="0085399A"/>
    <w:rsid w:val="00854C6E"/>
    <w:rsid w:val="00860A18"/>
    <w:rsid w:val="00860D11"/>
    <w:rsid w:val="00863F22"/>
    <w:rsid w:val="0087098A"/>
    <w:rsid w:val="00871340"/>
    <w:rsid w:val="0087294D"/>
    <w:rsid w:val="00874EA3"/>
    <w:rsid w:val="00882EB0"/>
    <w:rsid w:val="00885FD7"/>
    <w:rsid w:val="00892C09"/>
    <w:rsid w:val="00893193"/>
    <w:rsid w:val="00896D4C"/>
    <w:rsid w:val="008A54AE"/>
    <w:rsid w:val="008A6CD6"/>
    <w:rsid w:val="008B1B13"/>
    <w:rsid w:val="008B2D30"/>
    <w:rsid w:val="008B365B"/>
    <w:rsid w:val="008B58EE"/>
    <w:rsid w:val="008C1240"/>
    <w:rsid w:val="008C4134"/>
    <w:rsid w:val="008C44A8"/>
    <w:rsid w:val="008C48AA"/>
    <w:rsid w:val="008C5017"/>
    <w:rsid w:val="008C6A14"/>
    <w:rsid w:val="008E2FEC"/>
    <w:rsid w:val="008E37EC"/>
    <w:rsid w:val="008E7954"/>
    <w:rsid w:val="008F066E"/>
    <w:rsid w:val="008F0B61"/>
    <w:rsid w:val="008F0EF7"/>
    <w:rsid w:val="008F0FAA"/>
    <w:rsid w:val="008F2ADA"/>
    <w:rsid w:val="008F54C0"/>
    <w:rsid w:val="009055BB"/>
    <w:rsid w:val="00915338"/>
    <w:rsid w:val="00915676"/>
    <w:rsid w:val="00920976"/>
    <w:rsid w:val="00924E67"/>
    <w:rsid w:val="009307E0"/>
    <w:rsid w:val="00936B66"/>
    <w:rsid w:val="00940C70"/>
    <w:rsid w:val="009427A3"/>
    <w:rsid w:val="00953588"/>
    <w:rsid w:val="009536C9"/>
    <w:rsid w:val="00953E24"/>
    <w:rsid w:val="00963ADE"/>
    <w:rsid w:val="009656D1"/>
    <w:rsid w:val="0096681D"/>
    <w:rsid w:val="0096686E"/>
    <w:rsid w:val="00971CB3"/>
    <w:rsid w:val="009738A8"/>
    <w:rsid w:val="0098344D"/>
    <w:rsid w:val="009849B6"/>
    <w:rsid w:val="00984A27"/>
    <w:rsid w:val="00984A32"/>
    <w:rsid w:val="00991BDE"/>
    <w:rsid w:val="009978D0"/>
    <w:rsid w:val="009A1C46"/>
    <w:rsid w:val="009A6965"/>
    <w:rsid w:val="009A6C48"/>
    <w:rsid w:val="009A6DBB"/>
    <w:rsid w:val="009A71E6"/>
    <w:rsid w:val="009A7577"/>
    <w:rsid w:val="009A7A89"/>
    <w:rsid w:val="009B25BC"/>
    <w:rsid w:val="009B3AE5"/>
    <w:rsid w:val="009B5DD0"/>
    <w:rsid w:val="009B7A93"/>
    <w:rsid w:val="009C4CED"/>
    <w:rsid w:val="009C684A"/>
    <w:rsid w:val="009D4264"/>
    <w:rsid w:val="009D488E"/>
    <w:rsid w:val="009E2AA3"/>
    <w:rsid w:val="009E4828"/>
    <w:rsid w:val="009E7D69"/>
    <w:rsid w:val="009F108D"/>
    <w:rsid w:val="009F2154"/>
    <w:rsid w:val="009F312F"/>
    <w:rsid w:val="009F44A8"/>
    <w:rsid w:val="009F4DA6"/>
    <w:rsid w:val="00A01B8C"/>
    <w:rsid w:val="00A034FF"/>
    <w:rsid w:val="00A1026E"/>
    <w:rsid w:val="00A126D1"/>
    <w:rsid w:val="00A150A0"/>
    <w:rsid w:val="00A153E7"/>
    <w:rsid w:val="00A1546E"/>
    <w:rsid w:val="00A178F1"/>
    <w:rsid w:val="00A216E5"/>
    <w:rsid w:val="00A21CAA"/>
    <w:rsid w:val="00A24542"/>
    <w:rsid w:val="00A25D77"/>
    <w:rsid w:val="00A264C5"/>
    <w:rsid w:val="00A34681"/>
    <w:rsid w:val="00A3488C"/>
    <w:rsid w:val="00A35871"/>
    <w:rsid w:val="00A359B0"/>
    <w:rsid w:val="00A37EAC"/>
    <w:rsid w:val="00A4094A"/>
    <w:rsid w:val="00A41E20"/>
    <w:rsid w:val="00A42A1B"/>
    <w:rsid w:val="00A4540A"/>
    <w:rsid w:val="00A45EAF"/>
    <w:rsid w:val="00A50DA1"/>
    <w:rsid w:val="00A52D3B"/>
    <w:rsid w:val="00A5344A"/>
    <w:rsid w:val="00A5490D"/>
    <w:rsid w:val="00A61E0C"/>
    <w:rsid w:val="00A63994"/>
    <w:rsid w:val="00A641F7"/>
    <w:rsid w:val="00A676B0"/>
    <w:rsid w:val="00A760F8"/>
    <w:rsid w:val="00A84DB5"/>
    <w:rsid w:val="00A85A7A"/>
    <w:rsid w:val="00A86CDF"/>
    <w:rsid w:val="00A97DC8"/>
    <w:rsid w:val="00AA0723"/>
    <w:rsid w:val="00AA21E6"/>
    <w:rsid w:val="00AB1500"/>
    <w:rsid w:val="00AB611D"/>
    <w:rsid w:val="00AC527D"/>
    <w:rsid w:val="00AC7BB5"/>
    <w:rsid w:val="00AD177F"/>
    <w:rsid w:val="00AE01B5"/>
    <w:rsid w:val="00AE01F6"/>
    <w:rsid w:val="00AE2C7C"/>
    <w:rsid w:val="00AE30A0"/>
    <w:rsid w:val="00AE5329"/>
    <w:rsid w:val="00AE7224"/>
    <w:rsid w:val="00AF21A4"/>
    <w:rsid w:val="00AF385C"/>
    <w:rsid w:val="00AF4E52"/>
    <w:rsid w:val="00AF4FFC"/>
    <w:rsid w:val="00B03F2D"/>
    <w:rsid w:val="00B03FB8"/>
    <w:rsid w:val="00B05842"/>
    <w:rsid w:val="00B0784A"/>
    <w:rsid w:val="00B1279A"/>
    <w:rsid w:val="00B1609A"/>
    <w:rsid w:val="00B246C0"/>
    <w:rsid w:val="00B2606C"/>
    <w:rsid w:val="00B3334D"/>
    <w:rsid w:val="00B5147D"/>
    <w:rsid w:val="00B57EDE"/>
    <w:rsid w:val="00B6263F"/>
    <w:rsid w:val="00B63DA6"/>
    <w:rsid w:val="00B6460A"/>
    <w:rsid w:val="00B66D3E"/>
    <w:rsid w:val="00B6789C"/>
    <w:rsid w:val="00B70D56"/>
    <w:rsid w:val="00B73157"/>
    <w:rsid w:val="00B74CFD"/>
    <w:rsid w:val="00B84A61"/>
    <w:rsid w:val="00B95F59"/>
    <w:rsid w:val="00B96923"/>
    <w:rsid w:val="00BA04B7"/>
    <w:rsid w:val="00BA1052"/>
    <w:rsid w:val="00BA62D6"/>
    <w:rsid w:val="00BA689B"/>
    <w:rsid w:val="00BB0D2E"/>
    <w:rsid w:val="00BB2639"/>
    <w:rsid w:val="00BB4061"/>
    <w:rsid w:val="00BB5E52"/>
    <w:rsid w:val="00BB61BC"/>
    <w:rsid w:val="00BB7B98"/>
    <w:rsid w:val="00BC149C"/>
    <w:rsid w:val="00BC6A86"/>
    <w:rsid w:val="00BC6D4C"/>
    <w:rsid w:val="00BC6DCA"/>
    <w:rsid w:val="00BD211B"/>
    <w:rsid w:val="00BD58F3"/>
    <w:rsid w:val="00BD7A2D"/>
    <w:rsid w:val="00BE3302"/>
    <w:rsid w:val="00BE6697"/>
    <w:rsid w:val="00BE67AC"/>
    <w:rsid w:val="00BE70D6"/>
    <w:rsid w:val="00BE7446"/>
    <w:rsid w:val="00BF1C43"/>
    <w:rsid w:val="00BF3767"/>
    <w:rsid w:val="00BF6CC4"/>
    <w:rsid w:val="00C037A5"/>
    <w:rsid w:val="00C0458A"/>
    <w:rsid w:val="00C05567"/>
    <w:rsid w:val="00C06E8F"/>
    <w:rsid w:val="00C12063"/>
    <w:rsid w:val="00C127DC"/>
    <w:rsid w:val="00C13E0D"/>
    <w:rsid w:val="00C17635"/>
    <w:rsid w:val="00C210B4"/>
    <w:rsid w:val="00C22059"/>
    <w:rsid w:val="00C22FB8"/>
    <w:rsid w:val="00C23487"/>
    <w:rsid w:val="00C2739D"/>
    <w:rsid w:val="00C279F6"/>
    <w:rsid w:val="00C30E58"/>
    <w:rsid w:val="00C31E89"/>
    <w:rsid w:val="00C339A8"/>
    <w:rsid w:val="00C41C8B"/>
    <w:rsid w:val="00C444FA"/>
    <w:rsid w:val="00C5009F"/>
    <w:rsid w:val="00C512BA"/>
    <w:rsid w:val="00C52492"/>
    <w:rsid w:val="00C6080D"/>
    <w:rsid w:val="00C60B16"/>
    <w:rsid w:val="00C65C60"/>
    <w:rsid w:val="00C71A1E"/>
    <w:rsid w:val="00C72818"/>
    <w:rsid w:val="00C75A73"/>
    <w:rsid w:val="00C83186"/>
    <w:rsid w:val="00C83740"/>
    <w:rsid w:val="00C874AE"/>
    <w:rsid w:val="00C92C2D"/>
    <w:rsid w:val="00C94C1C"/>
    <w:rsid w:val="00C951D5"/>
    <w:rsid w:val="00C96332"/>
    <w:rsid w:val="00CA11E8"/>
    <w:rsid w:val="00CA25C8"/>
    <w:rsid w:val="00CA5F98"/>
    <w:rsid w:val="00CA6D14"/>
    <w:rsid w:val="00CB6594"/>
    <w:rsid w:val="00CB68DD"/>
    <w:rsid w:val="00CC3830"/>
    <w:rsid w:val="00CC4796"/>
    <w:rsid w:val="00CC6C33"/>
    <w:rsid w:val="00CC79DD"/>
    <w:rsid w:val="00CD6884"/>
    <w:rsid w:val="00CD68DD"/>
    <w:rsid w:val="00CD76A9"/>
    <w:rsid w:val="00CE72C9"/>
    <w:rsid w:val="00CF1B21"/>
    <w:rsid w:val="00CF3FA4"/>
    <w:rsid w:val="00CF49D2"/>
    <w:rsid w:val="00D04AC6"/>
    <w:rsid w:val="00D06A23"/>
    <w:rsid w:val="00D2434F"/>
    <w:rsid w:val="00D25691"/>
    <w:rsid w:val="00D2713F"/>
    <w:rsid w:val="00D3794B"/>
    <w:rsid w:val="00D40C4A"/>
    <w:rsid w:val="00D4315E"/>
    <w:rsid w:val="00D459A4"/>
    <w:rsid w:val="00D5046B"/>
    <w:rsid w:val="00D50DCB"/>
    <w:rsid w:val="00D57FDB"/>
    <w:rsid w:val="00D6068E"/>
    <w:rsid w:val="00D633F5"/>
    <w:rsid w:val="00D65BF0"/>
    <w:rsid w:val="00D6712E"/>
    <w:rsid w:val="00D703AE"/>
    <w:rsid w:val="00D7119A"/>
    <w:rsid w:val="00D722DC"/>
    <w:rsid w:val="00D773F2"/>
    <w:rsid w:val="00D81153"/>
    <w:rsid w:val="00D84590"/>
    <w:rsid w:val="00D94E3E"/>
    <w:rsid w:val="00D95896"/>
    <w:rsid w:val="00D97190"/>
    <w:rsid w:val="00DA0100"/>
    <w:rsid w:val="00DA4013"/>
    <w:rsid w:val="00DA4B1C"/>
    <w:rsid w:val="00DA53D9"/>
    <w:rsid w:val="00DB1DAC"/>
    <w:rsid w:val="00DC3624"/>
    <w:rsid w:val="00DC53D9"/>
    <w:rsid w:val="00DD0F85"/>
    <w:rsid w:val="00DD3D26"/>
    <w:rsid w:val="00DD5915"/>
    <w:rsid w:val="00DD64BE"/>
    <w:rsid w:val="00DE0101"/>
    <w:rsid w:val="00DE126B"/>
    <w:rsid w:val="00DE14EE"/>
    <w:rsid w:val="00DE1A57"/>
    <w:rsid w:val="00DE63D7"/>
    <w:rsid w:val="00DE661D"/>
    <w:rsid w:val="00DE6CDE"/>
    <w:rsid w:val="00DF6A1B"/>
    <w:rsid w:val="00E0008C"/>
    <w:rsid w:val="00E03FBC"/>
    <w:rsid w:val="00E05686"/>
    <w:rsid w:val="00E06F2A"/>
    <w:rsid w:val="00E0778D"/>
    <w:rsid w:val="00E1260D"/>
    <w:rsid w:val="00E139AE"/>
    <w:rsid w:val="00E15033"/>
    <w:rsid w:val="00E15826"/>
    <w:rsid w:val="00E167D5"/>
    <w:rsid w:val="00E2009D"/>
    <w:rsid w:val="00E20BC5"/>
    <w:rsid w:val="00E242BA"/>
    <w:rsid w:val="00E24843"/>
    <w:rsid w:val="00E27D5A"/>
    <w:rsid w:val="00E3701E"/>
    <w:rsid w:val="00E401AF"/>
    <w:rsid w:val="00E44881"/>
    <w:rsid w:val="00E52C85"/>
    <w:rsid w:val="00E53D89"/>
    <w:rsid w:val="00E545CE"/>
    <w:rsid w:val="00E62629"/>
    <w:rsid w:val="00E67A73"/>
    <w:rsid w:val="00E67FB9"/>
    <w:rsid w:val="00E7036F"/>
    <w:rsid w:val="00E7238B"/>
    <w:rsid w:val="00E72FAB"/>
    <w:rsid w:val="00E77033"/>
    <w:rsid w:val="00E8079A"/>
    <w:rsid w:val="00E81CD3"/>
    <w:rsid w:val="00E84E4F"/>
    <w:rsid w:val="00E852B4"/>
    <w:rsid w:val="00E85456"/>
    <w:rsid w:val="00E85954"/>
    <w:rsid w:val="00E87502"/>
    <w:rsid w:val="00E876E1"/>
    <w:rsid w:val="00E9019E"/>
    <w:rsid w:val="00E925F3"/>
    <w:rsid w:val="00E95319"/>
    <w:rsid w:val="00EA1279"/>
    <w:rsid w:val="00EA2048"/>
    <w:rsid w:val="00EA2239"/>
    <w:rsid w:val="00EA4B73"/>
    <w:rsid w:val="00EB069F"/>
    <w:rsid w:val="00EB4B88"/>
    <w:rsid w:val="00EB52AF"/>
    <w:rsid w:val="00EB63A0"/>
    <w:rsid w:val="00EB6764"/>
    <w:rsid w:val="00EC192C"/>
    <w:rsid w:val="00EC4124"/>
    <w:rsid w:val="00EC538C"/>
    <w:rsid w:val="00ED0B90"/>
    <w:rsid w:val="00ED5449"/>
    <w:rsid w:val="00EE4035"/>
    <w:rsid w:val="00EF0FA8"/>
    <w:rsid w:val="00EF4790"/>
    <w:rsid w:val="00EF56AF"/>
    <w:rsid w:val="00EF6AF5"/>
    <w:rsid w:val="00F01087"/>
    <w:rsid w:val="00F03CF1"/>
    <w:rsid w:val="00F13C0A"/>
    <w:rsid w:val="00F17703"/>
    <w:rsid w:val="00F22025"/>
    <w:rsid w:val="00F2519B"/>
    <w:rsid w:val="00F256B2"/>
    <w:rsid w:val="00F26567"/>
    <w:rsid w:val="00F26672"/>
    <w:rsid w:val="00F27693"/>
    <w:rsid w:val="00F35E1C"/>
    <w:rsid w:val="00F36901"/>
    <w:rsid w:val="00F37917"/>
    <w:rsid w:val="00F51A8D"/>
    <w:rsid w:val="00F5387C"/>
    <w:rsid w:val="00F564BC"/>
    <w:rsid w:val="00F56F45"/>
    <w:rsid w:val="00F608E1"/>
    <w:rsid w:val="00F62471"/>
    <w:rsid w:val="00F74B85"/>
    <w:rsid w:val="00F75B7C"/>
    <w:rsid w:val="00F8019A"/>
    <w:rsid w:val="00F8232F"/>
    <w:rsid w:val="00F84F0B"/>
    <w:rsid w:val="00F87F8A"/>
    <w:rsid w:val="00F9163E"/>
    <w:rsid w:val="00F97356"/>
    <w:rsid w:val="00FA1204"/>
    <w:rsid w:val="00FA25E1"/>
    <w:rsid w:val="00FA6A3D"/>
    <w:rsid w:val="00FB1911"/>
    <w:rsid w:val="00FB5CB5"/>
    <w:rsid w:val="00FC4ABC"/>
    <w:rsid w:val="00FC621A"/>
    <w:rsid w:val="00FC69EF"/>
    <w:rsid w:val="00FC7CAA"/>
    <w:rsid w:val="00FD0762"/>
    <w:rsid w:val="00FD6D94"/>
    <w:rsid w:val="00FE000F"/>
    <w:rsid w:val="00FE05E0"/>
    <w:rsid w:val="00FE1279"/>
    <w:rsid w:val="00FE3D9A"/>
    <w:rsid w:val="00FF1011"/>
    <w:rsid w:val="00FF1CAD"/>
    <w:rsid w:val="00FF2841"/>
    <w:rsid w:val="00FF6EC1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9EB9D19-844B-47D4-90D0-9C9DCBC7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7EC"/>
    <w:rPr>
      <w:sz w:val="28"/>
    </w:rPr>
  </w:style>
  <w:style w:type="paragraph" w:styleId="1">
    <w:name w:val="heading 1"/>
    <w:basedOn w:val="a"/>
    <w:next w:val="a"/>
    <w:qFormat/>
    <w:rsid w:val="008E37EC"/>
    <w:pPr>
      <w:keepNext/>
      <w:outlineLvl w:val="0"/>
    </w:pPr>
    <w:rPr>
      <w:b/>
      <w:bCs/>
      <w:sz w:val="22"/>
    </w:rPr>
  </w:style>
  <w:style w:type="paragraph" w:styleId="3">
    <w:name w:val="heading 3"/>
    <w:basedOn w:val="a"/>
    <w:next w:val="a"/>
    <w:qFormat/>
    <w:rsid w:val="008E37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68DD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D50DCB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Intense Emphasis"/>
    <w:basedOn w:val="a0"/>
    <w:uiPriority w:val="21"/>
    <w:qFormat/>
    <w:rsid w:val="00E3701E"/>
    <w:rPr>
      <w:b/>
      <w:bCs/>
      <w:i/>
      <w:iCs/>
      <w:color w:val="D16349" w:themeColor="accent1"/>
    </w:rPr>
  </w:style>
  <w:style w:type="paragraph" w:styleId="a6">
    <w:name w:val="Title"/>
    <w:basedOn w:val="a"/>
    <w:next w:val="a"/>
    <w:link w:val="a7"/>
    <w:qFormat/>
    <w:rsid w:val="007B56E8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7B56E8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a8">
    <w:name w:val="caption"/>
    <w:basedOn w:val="a"/>
    <w:next w:val="a"/>
    <w:unhideWhenUsed/>
    <w:qFormat/>
    <w:rsid w:val="00283AA7"/>
    <w:pPr>
      <w:spacing w:after="200"/>
    </w:pPr>
    <w:rPr>
      <w:b/>
      <w:bCs/>
      <w:color w:val="D16349" w:themeColor="accent1"/>
      <w:sz w:val="18"/>
      <w:szCs w:val="18"/>
    </w:rPr>
  </w:style>
  <w:style w:type="paragraph" w:styleId="a9">
    <w:name w:val="Body Text Indent"/>
    <w:basedOn w:val="a"/>
    <w:link w:val="aa"/>
    <w:rsid w:val="004E6139"/>
    <w:pPr>
      <w:overflowPunct w:val="0"/>
      <w:autoSpaceDE w:val="0"/>
      <w:autoSpaceDN w:val="0"/>
      <w:adjustRightInd w:val="0"/>
      <w:ind w:firstLine="851"/>
      <w:jc w:val="both"/>
      <w:textAlignment w:val="baseline"/>
    </w:pPr>
  </w:style>
  <w:style w:type="character" w:customStyle="1" w:styleId="aa">
    <w:name w:val="Основной текст с отступом Знак"/>
    <w:basedOn w:val="a0"/>
    <w:link w:val="a9"/>
    <w:rsid w:val="004E6139"/>
    <w:rPr>
      <w:sz w:val="28"/>
    </w:rPr>
  </w:style>
  <w:style w:type="paragraph" w:styleId="ab">
    <w:name w:val="No Spacing"/>
    <w:link w:val="ac"/>
    <w:uiPriority w:val="1"/>
    <w:qFormat/>
    <w:rsid w:val="00845360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845360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ad">
    <w:name w:val="Table Elegant"/>
    <w:basedOn w:val="a1"/>
    <w:rsid w:val="003652F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3652F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List Paragraph"/>
    <w:basedOn w:val="a"/>
    <w:uiPriority w:val="99"/>
    <w:qFormat/>
    <w:rsid w:val="0059259F"/>
    <w:pPr>
      <w:spacing w:after="120" w:line="360" w:lineRule="auto"/>
      <w:ind w:left="720" w:firstLine="709"/>
      <w:jc w:val="both"/>
    </w:pPr>
    <w:rPr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1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diagramLayout" Target="diagrams/layout2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diagramData" Target="diagrams/data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diagramDrawing" Target="diagrams/drawing1.xml"/><Relationship Id="rId37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diagramData" Target="diagrams/data1.xml"/><Relationship Id="rId36" Type="http://schemas.openxmlformats.org/officeDocument/2006/relationships/diagramColors" Target="diagrams/colors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QuickStyle" Target="diagrams/quickStyle1.xml"/><Relationship Id="rId35" Type="http://schemas.openxmlformats.org/officeDocument/2006/relationships/diagramQuickStyle" Target="diagrams/quickStyle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5\16%20%20&#1048;&#1057;&#1055;&#1054;&#1051;&#1053;&#1045;&#1053;&#1048;&#1045;%202015%20&#1043;&#1054;&#1044;%20&#1043;&#1054;&#1044;&#1054;&#1042;&#1054;&#1045;\&#1041;&#1102;&#1076;&#1078;&#1077;&#1090;%20&#1076;&#1083;&#1103;%20&#1075;&#1088;&#1072;&#1078;&#1076;&#1072;&#1085;,%20&#1080;&#1089;&#1087;&#1086;&#1083;&#1085;&#1077;&#1085;&#1080;&#1077;%20&#1079;&#1072;%202015%20&#1075;&#1086;&#1076;\&#1044;&#1054;&#1061;&#1054;&#1044;&#1067;%20&#1044;&#1051;&#1071;%20&#1044;&#1048;&#1040;&#1043;&#1056;&#1040;&#1052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5\16%20%20&#1048;&#1057;&#1055;&#1054;&#1051;&#1053;&#1045;&#1053;&#1048;&#1045;%202015%20&#1043;&#1054;&#1044;%20&#1043;&#1054;&#1044;&#1054;&#1042;&#1054;&#1045;\&#1041;&#1102;&#1076;&#1078;&#1077;&#1090;%20&#1076;&#1083;&#1103;%20&#1075;&#1088;&#1072;&#1078;&#1076;&#1072;&#1085;,%20&#1080;&#1089;&#1087;&#1086;&#1083;&#1085;&#1077;&#1085;&#1080;&#1077;%20&#1079;&#1072;%202015%20&#1075;&#1086;&#1076;\&#1044;&#1054;&#1061;&#1054;&#1044;&#1067;%20&#1044;&#1051;&#1071;%20&#1044;&#1048;&#1040;&#1043;&#1056;&#1040;&#1052;&#1052;&#106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50;%20&#1089;&#1077;&#1089;&#1089;&#1080;&#1080;\2015\16%20%20&#1048;&#1057;&#1055;&#1054;&#1051;&#1053;&#1045;&#1053;&#1048;&#1045;%202015%20&#1043;&#1054;&#1044;%20&#1043;&#1054;&#1044;&#1054;&#1042;&#1054;&#1045;\&#1041;&#1102;&#1076;&#1078;&#1077;&#1090;%20&#1076;&#1083;&#1103;%20&#1075;&#1088;&#1072;&#1078;&#1076;&#1072;&#1085;,%20&#1080;&#1089;&#1087;&#1086;&#1083;&#1085;&#1077;&#1085;&#1080;&#1077;%20&#1079;&#1072;%202015%20&#1075;&#1086;&#1076;\&#1056;&#1072;&#1089;&#1093;&#1086;&#1076;&#1099;,%20&#1076;&#1083;&#1103;%20&#1076;&#1080;&#1072;&#1075;&#1088;&#1072;&#1084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619259711216306E-2"/>
          <c:y val="0.11689915706551667"/>
          <c:w val="0.61824063012483066"/>
          <c:h val="0.79350964960227133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explosion val="0"/>
          </c:dPt>
          <c:dPt>
            <c:idx val="1"/>
            <c:bubble3D val="0"/>
            <c:explosion val="1"/>
          </c:dPt>
          <c:dPt>
            <c:idx val="2"/>
            <c:bubble3D val="0"/>
            <c:explosion val="1"/>
          </c:dPt>
          <c:dPt>
            <c:idx val="3"/>
            <c:bubble3D val="0"/>
            <c:explosion val="1"/>
          </c:dPt>
          <c:dPt>
            <c:idx val="5"/>
            <c:bubble3D val="0"/>
            <c:explosion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'налоговые доходы   диагр'!$A$6:$A$12</c:f>
              <c:strCache>
                <c:ptCount val="7"/>
                <c:pt idx="0">
                  <c:v>Налог на доходы физических лиц (84 945,3 тыс.рублей)</c:v>
                </c:pt>
                <c:pt idx="1">
                  <c:v>Акцизы на нефтепродукты (3906,1 тыс.рублей)</c:v>
                </c:pt>
                <c:pt idx="2">
                  <c:v>Единый налог на вмененный доход (26 260,2 тыс.рублей)</c:v>
                </c:pt>
                <c:pt idx="3">
                  <c:v>Единый сельскохозяйственный налог (4 111,4 тыс.рублей)</c:v>
                </c:pt>
                <c:pt idx="4">
                  <c:v>Налог, взимаемый, в связи с применением патентной системы налогообложения (9,0 тыс.рублей)</c:v>
                </c:pt>
                <c:pt idx="5">
                  <c:v>Государственная пошлина (3 846,0 тыс.рублей)</c:v>
                </c:pt>
                <c:pt idx="6">
                  <c:v>Задолженность и перерасчеты по отмененным налогам (2,0 тыс.рублей)</c:v>
                </c:pt>
              </c:strCache>
            </c:strRef>
          </c:cat>
          <c:val>
            <c:numRef>
              <c:f>'налоговые доходы   диагр'!$B$6:$B$12</c:f>
              <c:numCache>
                <c:formatCode>#,##0.0</c:formatCode>
                <c:ptCount val="7"/>
                <c:pt idx="0">
                  <c:v>84945.3</c:v>
                </c:pt>
                <c:pt idx="1">
                  <c:v>3906.1</c:v>
                </c:pt>
                <c:pt idx="2">
                  <c:v>26260.2</c:v>
                </c:pt>
                <c:pt idx="3">
                  <c:v>4111.4000000000005</c:v>
                </c:pt>
                <c:pt idx="4">
                  <c:v>9</c:v>
                </c:pt>
                <c:pt idx="5">
                  <c:v>3846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376277433405934E-2"/>
          <c:y val="0.18877250021166708"/>
          <c:w val="0.44989700622724982"/>
          <c:h val="0.60670311556462264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'неналоговые доходы диагр'!$A$14:$A$19</c:f>
              <c:strCache>
                <c:ptCount val="6"/>
                <c:pt idx="0">
                  <c:v>Доходы от использования имущества, находящегося в муниципальной собственности (7857,1 тыс.рублей)</c:v>
                </c:pt>
                <c:pt idx="1">
                  <c:v>Плата за негативное воздействие на окружающую среду (913,2 тыс.рублей)</c:v>
                </c:pt>
                <c:pt idx="2">
                  <c:v>Прочие доходы от оказания платных услуг и компенсации затрат бюджетов (18,9 тыс.рублей)</c:v>
                </c:pt>
                <c:pt idx="3">
                  <c:v>Доходы от продажи материальных и нематериальных активов (11744,6 тыс.рублей)</c:v>
                </c:pt>
                <c:pt idx="4">
                  <c:v>Штрафы, санкции, возмещение ущерба (4632,7 тыс.рублей)</c:v>
                </c:pt>
                <c:pt idx="5">
                  <c:v>Прочие неналоговые доходы (122,1 тыс.рублей)</c:v>
                </c:pt>
              </c:strCache>
            </c:strRef>
          </c:cat>
          <c:val>
            <c:numRef>
              <c:f>'неналоговые доходы диагр'!$B$14:$B$19</c:f>
              <c:numCache>
                <c:formatCode>#,##0.0</c:formatCode>
                <c:ptCount val="6"/>
                <c:pt idx="0">
                  <c:v>7857.1</c:v>
                </c:pt>
                <c:pt idx="1">
                  <c:v>913.2</c:v>
                </c:pt>
                <c:pt idx="2">
                  <c:v>18.899999999999999</c:v>
                </c:pt>
                <c:pt idx="3">
                  <c:v>11744.6</c:v>
                </c:pt>
                <c:pt idx="4">
                  <c:v>4632.7</c:v>
                </c:pt>
                <c:pt idx="5">
                  <c:v>122.1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793265203551946"/>
          <c:y val="0.11912781870008186"/>
          <c:w val="0.41788295080136401"/>
          <c:h val="0.761744136821609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видов расходов в 2015 году</a:t>
            </a:r>
          </a:p>
        </c:rich>
      </c:tx>
      <c:overlay val="0"/>
    </c:title>
    <c:autoTitleDeleted val="0"/>
    <c:view3D>
      <c:rotX val="2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Лист1!$A$4:$A$10</c:f>
              <c:strCache>
                <c:ptCount val="6"/>
                <c:pt idx="0">
                  <c:v>Оплата труда и начисления на оплату труда 74%</c:v>
                </c:pt>
                <c:pt idx="1">
                  <c:v>Оплата коммунальных услуг 9%</c:v>
                </c:pt>
                <c:pt idx="2">
                  <c:v>Социальные выплаты 3%</c:v>
                </c:pt>
                <c:pt idx="3">
                  <c:v>Расходы на ЖКХ и дорожное хозяйство 2%</c:v>
                </c:pt>
                <c:pt idx="4">
                  <c:v>Иные межбюджетные трансферты 6%</c:v>
                </c:pt>
                <c:pt idx="5">
                  <c:v>Прочие (питание, услуги связи, налоги, содержание имущества, услуги в сфере информационно-коммуникационных технологий и др.) 6%</c:v>
                </c:pt>
              </c:strCache>
            </c:strRef>
          </c:cat>
          <c:val>
            <c:numRef>
              <c:f>Лист1!$B$4:$B$10</c:f>
              <c:numCache>
                <c:formatCode>0</c:formatCode>
                <c:ptCount val="6"/>
                <c:pt idx="0">
                  <c:v>74.099999999999994</c:v>
                </c:pt>
                <c:pt idx="1">
                  <c:v>9.4</c:v>
                </c:pt>
                <c:pt idx="2">
                  <c:v>3.1</c:v>
                </c:pt>
                <c:pt idx="3">
                  <c:v>2</c:v>
                </c:pt>
                <c:pt idx="4">
                  <c:v>5.8</c:v>
                </c:pt>
                <c:pt idx="5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F9E377-3581-4224-A72D-A5562CEA309E}" type="doc">
      <dgm:prSet loTypeId="urn:microsoft.com/office/officeart/2005/8/layout/default#1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E1AA33-349D-4ABB-B8AB-490D10C188B7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 b="1"/>
            <a:t>БЮДЖЕТНЫЙ КРЕДИТ  ИЗ ОБЛАСТНОГО БЮДЖЕТА</a:t>
          </a:r>
        </a:p>
        <a:p>
          <a:r>
            <a:rPr lang="ru-RU" sz="1200" b="1"/>
            <a:t> 26 161,0 </a:t>
          </a:r>
          <a:r>
            <a:rPr lang="ru-RU" sz="1000" b="1"/>
            <a:t>ТЫС. РУБЛЕЙ</a:t>
          </a:r>
        </a:p>
      </dgm:t>
    </dgm:pt>
    <dgm:pt modelId="{D29E1992-D913-43C7-8F4D-AC95F19466BA}" type="parTrans" cxnId="{231E5268-CE6C-4224-97E4-D94F7C7DFED7}">
      <dgm:prSet/>
      <dgm:spPr/>
      <dgm:t>
        <a:bodyPr/>
        <a:lstStyle/>
        <a:p>
          <a:endParaRPr lang="ru-RU"/>
        </a:p>
      </dgm:t>
    </dgm:pt>
    <dgm:pt modelId="{0C71B74F-588A-4F63-B48F-37938BA4498D}" type="sibTrans" cxnId="{231E5268-CE6C-4224-97E4-D94F7C7DFED7}">
      <dgm:prSet/>
      <dgm:spPr/>
      <dgm:t>
        <a:bodyPr/>
        <a:lstStyle/>
        <a:p>
          <a:endParaRPr lang="ru-RU"/>
        </a:p>
      </dgm:t>
    </dgm:pt>
    <dgm:pt modelId="{73F43BDA-FAF0-49C3-833C-AD8BE622BE77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2000" b="1"/>
            <a:t>Источники внутреннего  финансирования бюджета</a:t>
          </a:r>
        </a:p>
        <a:p>
          <a:pPr algn="ctr"/>
          <a:r>
            <a:rPr lang="ru-RU" sz="1800" b="1"/>
            <a:t>34 740,2 </a:t>
          </a:r>
          <a:r>
            <a:rPr lang="ru-RU" sz="1200" b="1"/>
            <a:t>ТЫС. РУБЛЕЙ</a:t>
          </a:r>
          <a:endParaRPr lang="ru-RU" sz="1200"/>
        </a:p>
      </dgm:t>
    </dgm:pt>
    <dgm:pt modelId="{52355712-BF7A-4CED-BE0F-017935CD9C53}" type="parTrans" cxnId="{10DF2495-0C3F-491F-8F47-8CCC97EDBBBC}">
      <dgm:prSet/>
      <dgm:spPr/>
      <dgm:t>
        <a:bodyPr/>
        <a:lstStyle/>
        <a:p>
          <a:endParaRPr lang="ru-RU"/>
        </a:p>
      </dgm:t>
    </dgm:pt>
    <dgm:pt modelId="{188E05F7-CE40-4F78-8486-F882044B8232}" type="sibTrans" cxnId="{10DF2495-0C3F-491F-8F47-8CCC97EDBBBC}">
      <dgm:prSet/>
      <dgm:spPr/>
      <dgm:t>
        <a:bodyPr/>
        <a:lstStyle/>
        <a:p>
          <a:endParaRPr lang="ru-RU"/>
        </a:p>
      </dgm:t>
    </dgm:pt>
    <dgm:pt modelId="{0B5DBCE0-CD86-484E-877E-7168E22B6CC9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 b="1"/>
            <a:t>КРЕДИТ ОТ БАНКА</a:t>
          </a:r>
        </a:p>
        <a:p>
          <a:r>
            <a:rPr lang="ru-RU" sz="1200" b="1"/>
            <a:t>2100,0 </a:t>
          </a:r>
          <a:r>
            <a:rPr lang="ru-RU" sz="1000" b="1"/>
            <a:t>ТЫС. РУБЛЕЙ</a:t>
          </a:r>
        </a:p>
      </dgm:t>
    </dgm:pt>
    <dgm:pt modelId="{E84118D1-33DE-4413-B223-1AB22F63B76D}" type="parTrans" cxnId="{5ECC3300-2F97-431E-885C-940DC82ECDA3}">
      <dgm:prSet/>
      <dgm:spPr/>
      <dgm:t>
        <a:bodyPr/>
        <a:lstStyle/>
        <a:p>
          <a:endParaRPr lang="ru-RU"/>
        </a:p>
      </dgm:t>
    </dgm:pt>
    <dgm:pt modelId="{3270AFFA-14AB-4714-908F-7072C5C3A1CA}" type="sibTrans" cxnId="{5ECC3300-2F97-431E-885C-940DC82ECDA3}">
      <dgm:prSet/>
      <dgm:spPr/>
      <dgm:t>
        <a:bodyPr/>
        <a:lstStyle/>
        <a:p>
          <a:endParaRPr lang="ru-RU"/>
        </a:p>
      </dgm:t>
    </dgm:pt>
    <dgm:pt modelId="{5E3D0084-7B09-438B-9380-C614CC1F90E2}" type="pres">
      <dgm:prSet presAssocID="{89F9E377-3581-4224-A72D-A5562CEA309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5D29FEB-34C6-428F-8084-67156A813205}" type="pres">
      <dgm:prSet presAssocID="{73F43BDA-FAF0-49C3-833C-AD8BE622BE77}" presName="node" presStyleLbl="node1" presStyleIdx="0" presStyleCnt="3" custScaleX="226800" custScaleY="103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CB411-D4D4-4C54-93D9-655166B9E84F}" type="pres">
      <dgm:prSet presAssocID="{188E05F7-CE40-4F78-8486-F882044B8232}" presName="sibTrans" presStyleCnt="0"/>
      <dgm:spPr/>
    </dgm:pt>
    <dgm:pt modelId="{5A8C805C-FAF8-429F-A8EA-3839940F77BF}" type="pres">
      <dgm:prSet presAssocID="{9DE1AA33-349D-4ABB-B8AB-490D10C188B7}" presName="node" presStyleLbl="node1" presStyleIdx="1" presStyleCnt="3" custScaleX="101122" custScaleY="99950" custLinFactNeighborX="1974" custLinFactNeighborY="1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68637D-CEE0-4251-B3CB-69E5CE1AB4B9}" type="pres">
      <dgm:prSet presAssocID="{0C71B74F-588A-4F63-B48F-37938BA4498D}" presName="sibTrans" presStyleCnt="0"/>
      <dgm:spPr/>
    </dgm:pt>
    <dgm:pt modelId="{CAC2D04A-27B4-4AEE-8660-D7753E3635B2}" type="pres">
      <dgm:prSet presAssocID="{0B5DBCE0-CD86-484E-877E-7168E22B6CC9}" presName="node" presStyleLbl="node1" presStyleIdx="2" presStyleCnt="3" custLinFactNeighborX="-658" custLinFactNeighborY="1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0DF2495-0C3F-491F-8F47-8CCC97EDBBBC}" srcId="{89F9E377-3581-4224-A72D-A5562CEA309E}" destId="{73F43BDA-FAF0-49C3-833C-AD8BE622BE77}" srcOrd="0" destOrd="0" parTransId="{52355712-BF7A-4CED-BE0F-017935CD9C53}" sibTransId="{188E05F7-CE40-4F78-8486-F882044B8232}"/>
    <dgm:cxn modelId="{07A9CE43-551C-4F2E-8AE6-987DEC9CB56F}" type="presOf" srcId="{0B5DBCE0-CD86-484E-877E-7168E22B6CC9}" destId="{CAC2D04A-27B4-4AEE-8660-D7753E3635B2}" srcOrd="0" destOrd="0" presId="urn:microsoft.com/office/officeart/2005/8/layout/default#1"/>
    <dgm:cxn modelId="{231E5268-CE6C-4224-97E4-D94F7C7DFED7}" srcId="{89F9E377-3581-4224-A72D-A5562CEA309E}" destId="{9DE1AA33-349D-4ABB-B8AB-490D10C188B7}" srcOrd="1" destOrd="0" parTransId="{D29E1992-D913-43C7-8F4D-AC95F19466BA}" sibTransId="{0C71B74F-588A-4F63-B48F-37938BA4498D}"/>
    <dgm:cxn modelId="{2F867847-B8BD-4EF8-9D35-D72DBCF1E0C2}" type="presOf" srcId="{89F9E377-3581-4224-A72D-A5562CEA309E}" destId="{5E3D0084-7B09-438B-9380-C614CC1F90E2}" srcOrd="0" destOrd="0" presId="urn:microsoft.com/office/officeart/2005/8/layout/default#1"/>
    <dgm:cxn modelId="{8E5B998B-0B35-4E1E-81A5-1C05D142E6D1}" type="presOf" srcId="{73F43BDA-FAF0-49C3-833C-AD8BE622BE77}" destId="{05D29FEB-34C6-428F-8084-67156A813205}" srcOrd="0" destOrd="0" presId="urn:microsoft.com/office/officeart/2005/8/layout/default#1"/>
    <dgm:cxn modelId="{5ECC3300-2F97-431E-885C-940DC82ECDA3}" srcId="{89F9E377-3581-4224-A72D-A5562CEA309E}" destId="{0B5DBCE0-CD86-484E-877E-7168E22B6CC9}" srcOrd="2" destOrd="0" parTransId="{E84118D1-33DE-4413-B223-1AB22F63B76D}" sibTransId="{3270AFFA-14AB-4714-908F-7072C5C3A1CA}"/>
    <dgm:cxn modelId="{620289B6-06F3-4B64-8EA2-D4E9D3747B01}" type="presOf" srcId="{9DE1AA33-349D-4ABB-B8AB-490D10C188B7}" destId="{5A8C805C-FAF8-429F-A8EA-3839940F77BF}" srcOrd="0" destOrd="0" presId="urn:microsoft.com/office/officeart/2005/8/layout/default#1"/>
    <dgm:cxn modelId="{DCBF08D1-F98A-46CA-909C-02156A08C078}" type="presParOf" srcId="{5E3D0084-7B09-438B-9380-C614CC1F90E2}" destId="{05D29FEB-34C6-428F-8084-67156A813205}" srcOrd="0" destOrd="0" presId="urn:microsoft.com/office/officeart/2005/8/layout/default#1"/>
    <dgm:cxn modelId="{89EF2CEA-E29D-42CC-9945-646F09A56A2D}" type="presParOf" srcId="{5E3D0084-7B09-438B-9380-C614CC1F90E2}" destId="{737CB411-D4D4-4C54-93D9-655166B9E84F}" srcOrd="1" destOrd="0" presId="urn:microsoft.com/office/officeart/2005/8/layout/default#1"/>
    <dgm:cxn modelId="{00668517-0220-4385-B4EB-4B4F4F5810F3}" type="presParOf" srcId="{5E3D0084-7B09-438B-9380-C614CC1F90E2}" destId="{5A8C805C-FAF8-429F-A8EA-3839940F77BF}" srcOrd="2" destOrd="0" presId="urn:microsoft.com/office/officeart/2005/8/layout/default#1"/>
    <dgm:cxn modelId="{7421B64A-565C-429C-BCD2-975EB3464DB0}" type="presParOf" srcId="{5E3D0084-7B09-438B-9380-C614CC1F90E2}" destId="{8868637D-CEE0-4251-B3CB-69E5CE1AB4B9}" srcOrd="3" destOrd="0" presId="urn:microsoft.com/office/officeart/2005/8/layout/default#1"/>
    <dgm:cxn modelId="{0124A160-F258-4A68-A579-2F9AF27AD492}" type="presParOf" srcId="{5E3D0084-7B09-438B-9380-C614CC1F90E2}" destId="{CAC2D04A-27B4-4AEE-8660-D7753E3635B2}" srcOrd="4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2D5CF4-B434-49F6-A1D6-4759E66D6CFE}" type="doc">
      <dgm:prSet loTypeId="urn:microsoft.com/office/officeart/2005/8/layout/default#2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A06B493-CBD8-40EC-BD7B-A5AF09A9D7EE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600" b="1"/>
            <a:t>  изменение остатков    </a:t>
          </a:r>
        </a:p>
        <a:p>
          <a:r>
            <a:rPr lang="ru-RU" sz="1400" b="1"/>
            <a:t> 2 415,0 </a:t>
          </a:r>
          <a:r>
            <a:rPr lang="ru-RU" sz="1200" b="1"/>
            <a:t>тыс. рублей</a:t>
          </a:r>
        </a:p>
      </dgm:t>
    </dgm:pt>
    <dgm:pt modelId="{BBD89F20-4B32-4E45-A3AB-1157E0C0761F}" type="sibTrans" cxnId="{D165651B-0685-4281-A99C-C56D0DEA3748}">
      <dgm:prSet/>
      <dgm:spPr/>
      <dgm:t>
        <a:bodyPr/>
        <a:lstStyle/>
        <a:p>
          <a:endParaRPr lang="ru-RU"/>
        </a:p>
      </dgm:t>
    </dgm:pt>
    <dgm:pt modelId="{BCB5DE82-3CF5-4FE7-8E70-3318BAF361FE}" type="parTrans" cxnId="{D165651B-0685-4281-A99C-C56D0DEA3748}">
      <dgm:prSet/>
      <dgm:spPr/>
      <dgm:t>
        <a:bodyPr/>
        <a:lstStyle/>
        <a:p>
          <a:endParaRPr lang="ru-RU"/>
        </a:p>
      </dgm:t>
    </dgm:pt>
    <dgm:pt modelId="{185880C8-28D8-4E9B-9764-DC1C9A7FECF7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600" b="1"/>
            <a:t>иные источники  </a:t>
          </a:r>
        </a:p>
        <a:p>
          <a:r>
            <a:rPr lang="ru-RU" sz="1400" b="1"/>
            <a:t> 4 064,2 </a:t>
          </a:r>
          <a:r>
            <a:rPr lang="ru-RU" sz="1200" b="1"/>
            <a:t>тыс. рублей</a:t>
          </a:r>
        </a:p>
        <a:p>
          <a:endParaRPr lang="ru-RU" sz="1600"/>
        </a:p>
      </dgm:t>
    </dgm:pt>
    <dgm:pt modelId="{D1D6686B-4A4B-42F5-96D4-090355C16181}" type="parTrans" cxnId="{8B458C24-AA1E-4F9E-9973-7225115E9D3D}">
      <dgm:prSet/>
      <dgm:spPr/>
      <dgm:t>
        <a:bodyPr/>
        <a:lstStyle/>
        <a:p>
          <a:endParaRPr lang="ru-RU"/>
        </a:p>
      </dgm:t>
    </dgm:pt>
    <dgm:pt modelId="{DD8BA6D4-FE6C-4076-AD23-C6EB9B2AB197}" type="sibTrans" cxnId="{8B458C24-AA1E-4F9E-9973-7225115E9D3D}">
      <dgm:prSet/>
      <dgm:spPr/>
      <dgm:t>
        <a:bodyPr/>
        <a:lstStyle/>
        <a:p>
          <a:endParaRPr lang="ru-RU"/>
        </a:p>
      </dgm:t>
    </dgm:pt>
    <dgm:pt modelId="{0E9D4477-F591-46FE-9755-185AA28A9930}" type="pres">
      <dgm:prSet presAssocID="{382D5CF4-B434-49F6-A1D6-4759E66D6CF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55FA5B-D8E3-48E5-BB49-2EED29460F29}" type="pres">
      <dgm:prSet presAssocID="{1A06B493-CBD8-40EC-BD7B-A5AF09A9D7EE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5E3649-A4A6-4FA8-AE94-ECB60F64B4BD}" type="pres">
      <dgm:prSet presAssocID="{BBD89F20-4B32-4E45-A3AB-1157E0C0761F}" presName="sibTrans" presStyleCnt="0"/>
      <dgm:spPr/>
    </dgm:pt>
    <dgm:pt modelId="{7C64691A-94BA-486B-93DA-20D6271064EB}" type="pres">
      <dgm:prSet presAssocID="{185880C8-28D8-4E9B-9764-DC1C9A7FECF7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5C3408-180F-4BBE-B70C-850D33006E65}" type="presOf" srcId="{1A06B493-CBD8-40EC-BD7B-A5AF09A9D7EE}" destId="{BF55FA5B-D8E3-48E5-BB49-2EED29460F29}" srcOrd="0" destOrd="0" presId="urn:microsoft.com/office/officeart/2005/8/layout/default#2"/>
    <dgm:cxn modelId="{CF126EEB-488A-431C-A8C8-3AB5B35BEF49}" type="presOf" srcId="{185880C8-28D8-4E9B-9764-DC1C9A7FECF7}" destId="{7C64691A-94BA-486B-93DA-20D6271064EB}" srcOrd="0" destOrd="0" presId="urn:microsoft.com/office/officeart/2005/8/layout/default#2"/>
    <dgm:cxn modelId="{D165651B-0685-4281-A99C-C56D0DEA3748}" srcId="{382D5CF4-B434-49F6-A1D6-4759E66D6CFE}" destId="{1A06B493-CBD8-40EC-BD7B-A5AF09A9D7EE}" srcOrd="0" destOrd="0" parTransId="{BCB5DE82-3CF5-4FE7-8E70-3318BAF361FE}" sibTransId="{BBD89F20-4B32-4E45-A3AB-1157E0C0761F}"/>
    <dgm:cxn modelId="{38C5EB70-2E0D-42D0-93F7-8973C5E75DEE}" type="presOf" srcId="{382D5CF4-B434-49F6-A1D6-4759E66D6CFE}" destId="{0E9D4477-F591-46FE-9755-185AA28A9930}" srcOrd="0" destOrd="0" presId="urn:microsoft.com/office/officeart/2005/8/layout/default#2"/>
    <dgm:cxn modelId="{8B458C24-AA1E-4F9E-9973-7225115E9D3D}" srcId="{382D5CF4-B434-49F6-A1D6-4759E66D6CFE}" destId="{185880C8-28D8-4E9B-9764-DC1C9A7FECF7}" srcOrd="1" destOrd="0" parTransId="{D1D6686B-4A4B-42F5-96D4-090355C16181}" sibTransId="{DD8BA6D4-FE6C-4076-AD23-C6EB9B2AB197}"/>
    <dgm:cxn modelId="{0C4FD79A-803B-4C7C-AE46-5DC4BD269974}" type="presParOf" srcId="{0E9D4477-F591-46FE-9755-185AA28A9930}" destId="{BF55FA5B-D8E3-48E5-BB49-2EED29460F29}" srcOrd="0" destOrd="0" presId="urn:microsoft.com/office/officeart/2005/8/layout/default#2"/>
    <dgm:cxn modelId="{E206BC81-19B1-4EB4-9A8B-912FF86672C5}" type="presParOf" srcId="{0E9D4477-F591-46FE-9755-185AA28A9930}" destId="{D35E3649-A4A6-4FA8-AE94-ECB60F64B4BD}" srcOrd="1" destOrd="0" presId="urn:microsoft.com/office/officeart/2005/8/layout/default#2"/>
    <dgm:cxn modelId="{90BF263F-D450-4EAF-ADD7-4448D0D55100}" type="presParOf" srcId="{0E9D4477-F591-46FE-9755-185AA28A9930}" destId="{7C64691A-94BA-486B-93DA-20D6271064EB}" srcOrd="2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D29FEB-34C6-428F-8084-67156A813205}">
      <dsp:nvSpPr>
        <dsp:cNvPr id="0" name=""/>
        <dsp:cNvSpPr/>
      </dsp:nvSpPr>
      <dsp:spPr>
        <a:xfrm>
          <a:off x="3032" y="1988"/>
          <a:ext cx="5480334" cy="150496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Источники внутреннего  финансирования бюджета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34 740,2 </a:t>
          </a:r>
          <a:r>
            <a:rPr lang="ru-RU" sz="1200" b="1" kern="1200"/>
            <a:t>ТЫС. РУБЛЕЙ</a:t>
          </a:r>
          <a:endParaRPr lang="ru-RU" sz="1200" kern="1200"/>
        </a:p>
      </dsp:txBody>
      <dsp:txXfrm>
        <a:off x="3032" y="1988"/>
        <a:ext cx="5480334" cy="1504960"/>
      </dsp:txXfrm>
    </dsp:sp>
    <dsp:sp modelId="{5A8C805C-FAF8-429F-A8EA-3839940F77BF}">
      <dsp:nvSpPr>
        <dsp:cNvPr id="0" name=""/>
        <dsp:cNvSpPr/>
      </dsp:nvSpPr>
      <dsp:spPr>
        <a:xfrm>
          <a:off x="240151" y="1751298"/>
          <a:ext cx="2443485" cy="1449099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БЮДЖЕТНЫЙ КРЕДИТ  ИЗ ОБЛАСТНОГО БЮДЖЕТА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26 161,0 </a:t>
          </a:r>
          <a:r>
            <a:rPr lang="ru-RU" sz="1000" b="1" kern="1200"/>
            <a:t>ТЫС. РУБЛЕЙ</a:t>
          </a:r>
        </a:p>
      </dsp:txBody>
      <dsp:txXfrm>
        <a:off x="240151" y="1751298"/>
        <a:ext cx="2443485" cy="1449099"/>
      </dsp:txXfrm>
    </dsp:sp>
    <dsp:sp modelId="{CAC2D04A-27B4-4AEE-8660-D7753E3635B2}">
      <dsp:nvSpPr>
        <dsp:cNvPr id="0" name=""/>
        <dsp:cNvSpPr/>
      </dsp:nvSpPr>
      <dsp:spPr>
        <a:xfrm>
          <a:off x="2861674" y="1750573"/>
          <a:ext cx="2416373" cy="1449824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КРЕДИТ ОТ БАНКА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2100,0 </a:t>
          </a:r>
          <a:r>
            <a:rPr lang="ru-RU" sz="1000" b="1" kern="1200"/>
            <a:t>ТЫС. РУБЛЕЙ</a:t>
          </a:r>
        </a:p>
      </dsp:txBody>
      <dsp:txXfrm>
        <a:off x="2861674" y="1750573"/>
        <a:ext cx="2416373" cy="14498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55FA5B-D8E3-48E5-BB49-2EED29460F29}">
      <dsp:nvSpPr>
        <dsp:cNvPr id="0" name=""/>
        <dsp:cNvSpPr/>
      </dsp:nvSpPr>
      <dsp:spPr>
        <a:xfrm>
          <a:off x="109905" y="183"/>
          <a:ext cx="2459779" cy="1475867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  изменение остатков 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2 415,0 </a:t>
          </a:r>
          <a:r>
            <a:rPr lang="ru-RU" sz="1200" b="1" kern="1200"/>
            <a:t>тыс. рублей</a:t>
          </a:r>
        </a:p>
      </dsp:txBody>
      <dsp:txXfrm>
        <a:off x="109905" y="183"/>
        <a:ext cx="2459779" cy="1475867"/>
      </dsp:txXfrm>
    </dsp:sp>
    <dsp:sp modelId="{7C64691A-94BA-486B-93DA-20D6271064EB}">
      <dsp:nvSpPr>
        <dsp:cNvPr id="0" name=""/>
        <dsp:cNvSpPr/>
      </dsp:nvSpPr>
      <dsp:spPr>
        <a:xfrm>
          <a:off x="109905" y="1722029"/>
          <a:ext cx="2459779" cy="1475867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иные источники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4 064,2 </a:t>
          </a:r>
          <a:r>
            <a:rPr lang="ru-RU" sz="1200" b="1" kern="1200"/>
            <a:t>тыс. рублей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09905" y="1722029"/>
        <a:ext cx="2459779" cy="1475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39490-F6F0-4205-A7F8-54544BECA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3330</Words>
  <Characters>18985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Исполнение бюджета городского поселения Игрим за 2009г</vt:lpstr>
    </vt:vector>
  </TitlesOfParts>
  <Company>MoBIL GROUP</Company>
  <LinksUpToDate>false</LinksUpToDate>
  <CharactersWithSpaces>22271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Исполнение бюджета городского поселения Игрим за 2009г</dc:title>
  <dc:subject/>
  <dc:creator>adm</dc:creator>
  <cp:keywords/>
  <dc:description/>
  <cp:lastModifiedBy>admin</cp:lastModifiedBy>
  <cp:revision>3</cp:revision>
  <cp:lastPrinted>2016-04-29T08:04:00Z</cp:lastPrinted>
  <dcterms:created xsi:type="dcterms:W3CDTF">2016-05-04T06:06:00Z</dcterms:created>
  <dcterms:modified xsi:type="dcterms:W3CDTF">2016-05-04T06:06:00Z</dcterms:modified>
</cp:coreProperties>
</file>