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90E" w:rsidRDefault="000A590E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B17" w:rsidRPr="00A351FC" w:rsidRDefault="00C20B17" w:rsidP="00C20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0B17" w:rsidRDefault="00C20B17" w:rsidP="00C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69F5">
        <w:rPr>
          <w:rFonts w:ascii="Times New Roman" w:hAnsi="Times New Roman" w:cs="Times New Roman"/>
          <w:sz w:val="28"/>
          <w:szCs w:val="28"/>
        </w:rPr>
        <w:t xml:space="preserve">13 ноября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A59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69F5">
        <w:rPr>
          <w:rFonts w:ascii="Times New Roman" w:hAnsi="Times New Roman" w:cs="Times New Roman"/>
          <w:sz w:val="28"/>
          <w:szCs w:val="28"/>
        </w:rPr>
        <w:t>1087</w:t>
      </w:r>
    </w:p>
    <w:p w:rsidR="00C20B17" w:rsidRDefault="00C20B17" w:rsidP="00C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02FDE">
        <w:rPr>
          <w:rFonts w:ascii="Times New Roman" w:hAnsi="Times New Roman" w:cs="Times New Roman"/>
          <w:b/>
          <w:sz w:val="28"/>
          <w:szCs w:val="28"/>
        </w:rPr>
        <w:t>11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2FD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D02FDE">
        <w:rPr>
          <w:rFonts w:ascii="Times New Roman" w:hAnsi="Times New Roman" w:cs="Times New Roman"/>
          <w:b/>
          <w:sz w:val="28"/>
          <w:szCs w:val="28"/>
        </w:rPr>
        <w:t>1042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7597E" w:rsidRDefault="00C7597E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D02FDE" w:rsidRPr="00D02FDE">
        <w:rPr>
          <w:rFonts w:ascii="Times New Roman" w:hAnsi="Times New Roman" w:cs="Times New Roman"/>
          <w:sz w:val="28"/>
          <w:szCs w:val="28"/>
        </w:rPr>
        <w:t>от 11 ноября 2015 года № 1042</w:t>
      </w:r>
      <w:r w:rsidR="00D0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2FDE" w:rsidRPr="00D02FDE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формирования, утверждения и ведения планов закупок для обеспечения нужд Пугачевского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D1709" w:rsidRDefault="001D1709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постановления изложить в следующей редакции: «3.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Pr="001D170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1709">
        <w:rPr>
          <w:rFonts w:ascii="Times New Roman" w:hAnsi="Times New Roman" w:cs="Times New Roman"/>
          <w:sz w:val="28"/>
          <w:szCs w:val="28"/>
        </w:rPr>
        <w:t xml:space="preserve"> главы администрации Пугачевского муниципального района по экономическому развитию</w:t>
      </w:r>
      <w:r w:rsidR="00B4746B">
        <w:rPr>
          <w:rFonts w:ascii="Times New Roman" w:hAnsi="Times New Roman" w:cs="Times New Roman"/>
          <w:sz w:val="28"/>
          <w:szCs w:val="28"/>
        </w:rPr>
        <w:t>, начальника управления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Одинцова В.В.»;</w:t>
      </w:r>
    </w:p>
    <w:p w:rsidR="00D02FDE" w:rsidRDefault="00C7597E" w:rsidP="00D02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B4746B">
        <w:rPr>
          <w:rFonts w:ascii="Times New Roman" w:hAnsi="Times New Roman" w:cs="Times New Roman"/>
          <w:sz w:val="28"/>
          <w:szCs w:val="28"/>
        </w:rPr>
        <w:t xml:space="preserve"> в</w:t>
      </w:r>
      <w:r w:rsidR="00C20B1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4746B">
        <w:rPr>
          <w:rFonts w:ascii="Times New Roman" w:hAnsi="Times New Roman" w:cs="Times New Roman"/>
          <w:sz w:val="28"/>
          <w:szCs w:val="28"/>
        </w:rPr>
        <w:t>и</w:t>
      </w:r>
      <w:r w:rsidR="00C2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B4746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5 следующего содержания</w:t>
      </w:r>
      <w:r w:rsidR="00C20B17">
        <w:rPr>
          <w:rFonts w:ascii="Times New Roman" w:hAnsi="Times New Roman" w:cs="Times New Roman"/>
          <w:sz w:val="28"/>
          <w:szCs w:val="28"/>
        </w:rPr>
        <w:t>:</w:t>
      </w:r>
    </w:p>
    <w:p w:rsidR="006D1700" w:rsidRDefault="00C7597E" w:rsidP="006D1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1700">
        <w:rPr>
          <w:rFonts w:ascii="Times New Roman" w:hAnsi="Times New Roman"/>
          <w:sz w:val="28"/>
          <w:szCs w:val="28"/>
        </w:rPr>
        <w:t>муниципальными</w:t>
      </w:r>
      <w:r w:rsidR="006D1700" w:rsidRPr="001A7B1A">
        <w:rPr>
          <w:rFonts w:ascii="Times New Roman" w:hAnsi="Times New Roman"/>
          <w:sz w:val="28"/>
          <w:szCs w:val="28"/>
        </w:rPr>
        <w:t xml:space="preserve"> унитарными предприятиями,  за исключением закупок, осуществляемых в соответствии с </w:t>
      </w:r>
      <w:hyperlink r:id="rId4" w:history="1">
        <w:r w:rsidR="006D1700" w:rsidRPr="005C63BE">
          <w:rPr>
            <w:rFonts w:ascii="Times New Roman" w:hAnsi="Times New Roman"/>
            <w:sz w:val="28"/>
            <w:szCs w:val="28"/>
          </w:rPr>
          <w:t xml:space="preserve">частями </w:t>
        </w:r>
        <w:r w:rsidR="006D1700">
          <w:rPr>
            <w:rFonts w:ascii="Times New Roman" w:hAnsi="Times New Roman"/>
            <w:sz w:val="28"/>
            <w:szCs w:val="28"/>
          </w:rPr>
          <w:t>2.1</w:t>
        </w:r>
      </w:hyperlink>
      <w:r w:rsidR="006D1700">
        <w:t>.</w:t>
      </w:r>
      <w:hyperlink r:id="rId5" w:history="1">
        <w:r w:rsidR="006D1700" w:rsidRPr="005C63BE">
          <w:rPr>
            <w:rFonts w:ascii="Times New Roman" w:hAnsi="Times New Roman"/>
            <w:sz w:val="28"/>
            <w:szCs w:val="28"/>
          </w:rPr>
          <w:t xml:space="preserve"> статьи 15</w:t>
        </w:r>
      </w:hyperlink>
      <w:r w:rsidR="000A590E">
        <w:rPr>
          <w:rFonts w:ascii="Times New Roman" w:hAnsi="Times New Roman"/>
          <w:sz w:val="28"/>
          <w:szCs w:val="28"/>
        </w:rPr>
        <w:t xml:space="preserve"> Федерального закона – </w:t>
      </w:r>
      <w:r w:rsidR="006D1700" w:rsidRPr="001A7B1A">
        <w:rPr>
          <w:rFonts w:ascii="Times New Roman" w:hAnsi="Times New Roman"/>
          <w:sz w:val="28"/>
          <w:szCs w:val="28"/>
        </w:rPr>
        <w:t>после утверждения планов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»</w:t>
      </w:r>
      <w:r w:rsidR="00A667D0">
        <w:rPr>
          <w:rFonts w:ascii="Times New Roman" w:hAnsi="Times New Roman"/>
          <w:sz w:val="28"/>
          <w:szCs w:val="28"/>
        </w:rPr>
        <w:t>.</w:t>
      </w:r>
    </w:p>
    <w:p w:rsidR="00E80650" w:rsidRPr="00E80650" w:rsidRDefault="00E80650" w:rsidP="00E8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Признать утратившим силу постановление администрации Пугачевского муниципального района Саратовской области от 28 декабря 2016 года № 1037 «</w:t>
      </w:r>
      <w:r w:rsidRPr="00F8763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Пугачевского муниципального района Саратовской области от 11 ноября 2015 года № 1042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0D7D" w:rsidRDefault="00E80650" w:rsidP="00BF0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F0D7D">
        <w:rPr>
          <w:rFonts w:ascii="Times New Roman" w:eastAsia="Times New Roman" w:hAnsi="Times New Roman" w:cs="Times New Roman"/>
          <w:sz w:val="28"/>
          <w:szCs w:val="28"/>
        </w:rPr>
        <w:t>. Настоящее</w:t>
      </w:r>
      <w:r w:rsidR="00DB27D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="00BF0D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746B" w:rsidRDefault="00B4746B" w:rsidP="00B47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B4746B" w:rsidRDefault="00B4746B" w:rsidP="00B4746B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B4746B" w:rsidRDefault="00B4746B" w:rsidP="00B4746B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социальным вопросам                                                             Л.Н. Новикова</w:t>
      </w:r>
    </w:p>
    <w:p w:rsidR="00C05997" w:rsidRDefault="00C05997"/>
    <w:sectPr w:rsidR="00C05997" w:rsidSect="001D121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B17"/>
    <w:rsid w:val="000A590E"/>
    <w:rsid w:val="000B7390"/>
    <w:rsid w:val="001D1215"/>
    <w:rsid w:val="001D1709"/>
    <w:rsid w:val="002C0979"/>
    <w:rsid w:val="00413DF1"/>
    <w:rsid w:val="00452845"/>
    <w:rsid w:val="004A7C1A"/>
    <w:rsid w:val="005A3CD0"/>
    <w:rsid w:val="005F5C6A"/>
    <w:rsid w:val="00635AEC"/>
    <w:rsid w:val="006C15D8"/>
    <w:rsid w:val="006D1700"/>
    <w:rsid w:val="00756A49"/>
    <w:rsid w:val="00765716"/>
    <w:rsid w:val="007775AA"/>
    <w:rsid w:val="008228BF"/>
    <w:rsid w:val="0096076D"/>
    <w:rsid w:val="009E38B9"/>
    <w:rsid w:val="00A2080A"/>
    <w:rsid w:val="00A32AD8"/>
    <w:rsid w:val="00A667D0"/>
    <w:rsid w:val="00AF10D5"/>
    <w:rsid w:val="00B4746B"/>
    <w:rsid w:val="00B93677"/>
    <w:rsid w:val="00BF0D7D"/>
    <w:rsid w:val="00C05997"/>
    <w:rsid w:val="00C073B8"/>
    <w:rsid w:val="00C20B17"/>
    <w:rsid w:val="00C7597E"/>
    <w:rsid w:val="00D02FDE"/>
    <w:rsid w:val="00D1426D"/>
    <w:rsid w:val="00D819DB"/>
    <w:rsid w:val="00DB27D0"/>
    <w:rsid w:val="00E551F5"/>
    <w:rsid w:val="00E80650"/>
    <w:rsid w:val="00E87EEB"/>
    <w:rsid w:val="00F34C0C"/>
    <w:rsid w:val="00F4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28FE67D888A573000310E521F403E65A5DAF46DF1BB9351E37D08D237E13483C1C200Ay2v3D" TargetMode="External"/><Relationship Id="rId4" Type="http://schemas.openxmlformats.org/officeDocument/2006/relationships/hyperlink" Target="consultantplus://offline/ref=A628FE67D888A573000310E521F403E65A5DAF46DF1BB9351E37D08D237E13483C1C200A23703878y4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</cp:lastModifiedBy>
  <cp:revision>19</cp:revision>
  <cp:lastPrinted>2016-12-27T12:08:00Z</cp:lastPrinted>
  <dcterms:created xsi:type="dcterms:W3CDTF">2015-12-04T13:36:00Z</dcterms:created>
  <dcterms:modified xsi:type="dcterms:W3CDTF">2017-11-14T12:26:00Z</dcterms:modified>
</cp:coreProperties>
</file>