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61" w:rsidRDefault="00A60A61" w:rsidP="00A60A61">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ПОСТАНОВЛЕНИЕ </w:t>
      </w:r>
    </w:p>
    <w:p w:rsidR="00026C8B" w:rsidRDefault="00A60A61" w:rsidP="00A60A61">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АДМИНИСТРАЦИИ ПУГАЧЕВСКОГО МУНИЦИПАЛЬНОГО РАЙОНА САРАТОВСКОЙ ОБЛАСТИ</w:t>
      </w:r>
    </w:p>
    <w:p w:rsidR="00026C8B" w:rsidRDefault="00026C8B" w:rsidP="00026C8B">
      <w:pPr>
        <w:keepNext/>
        <w:tabs>
          <w:tab w:val="left" w:pos="0"/>
        </w:tabs>
        <w:suppressAutoHyphens/>
        <w:spacing w:after="0" w:line="240" w:lineRule="auto"/>
        <w:jc w:val="both"/>
        <w:outlineLvl w:val="0"/>
        <w:rPr>
          <w:rFonts w:ascii="Times New Roman" w:eastAsia="Times New Roman" w:hAnsi="Times New Roman" w:cs="Times New Roman"/>
          <w:sz w:val="28"/>
          <w:szCs w:val="28"/>
          <w:lang w:eastAsia="ar-SA"/>
        </w:rPr>
      </w:pPr>
    </w:p>
    <w:p w:rsidR="00026C8B" w:rsidRPr="001E299D" w:rsidRDefault="00026C8B" w:rsidP="00A60A61">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sidRPr="001E299D">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1</w:t>
      </w:r>
      <w:r w:rsidRPr="001E299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декабря 2014 года № 1231</w:t>
      </w:r>
    </w:p>
    <w:p w:rsidR="00026C8B" w:rsidRPr="001E299D" w:rsidRDefault="00026C8B" w:rsidP="00026C8B">
      <w:pPr>
        <w:spacing w:after="0" w:line="240" w:lineRule="auto"/>
        <w:jc w:val="both"/>
        <w:rPr>
          <w:rFonts w:ascii="Times New Roman" w:hAnsi="Times New Roman" w:cs="Times New Roman"/>
          <w:color w:val="000000"/>
          <w:sz w:val="28"/>
          <w:szCs w:val="28"/>
        </w:rPr>
      </w:pPr>
    </w:p>
    <w:p w:rsidR="00026C8B" w:rsidRPr="001E299D" w:rsidRDefault="00026C8B" w:rsidP="00026C8B">
      <w:pPr>
        <w:spacing w:after="0" w:line="240" w:lineRule="auto"/>
        <w:jc w:val="both"/>
        <w:rPr>
          <w:rFonts w:ascii="Times New Roman" w:hAnsi="Times New Roman" w:cs="Times New Roman"/>
          <w:color w:val="000000"/>
          <w:sz w:val="28"/>
          <w:szCs w:val="28"/>
        </w:rPr>
      </w:pPr>
    </w:p>
    <w:p w:rsidR="00026C8B" w:rsidRDefault="00026C8B" w:rsidP="00026C8B">
      <w:pPr>
        <w:suppressAutoHyphens/>
        <w:spacing w:after="0" w:line="240" w:lineRule="auto"/>
        <w:rPr>
          <w:rFonts w:ascii="Times New Roman" w:eastAsia="Times New Roman" w:hAnsi="Times New Roman" w:cs="Times New Roman"/>
          <w:b/>
          <w:sz w:val="28"/>
          <w:szCs w:val="28"/>
          <w:lang w:eastAsia="ar-SA"/>
        </w:rPr>
      </w:pPr>
      <w:r w:rsidRPr="001E299D">
        <w:rPr>
          <w:rFonts w:ascii="Times New Roman" w:eastAsia="Times New Roman" w:hAnsi="Times New Roman" w:cs="Times New Roman"/>
          <w:b/>
          <w:sz w:val="28"/>
          <w:szCs w:val="28"/>
          <w:lang w:eastAsia="ar-SA"/>
        </w:rPr>
        <w:t>Об утверждении муниципальной  программы «Гармонизация межнациональных и межконфессиональных</w:t>
      </w:r>
      <w:r>
        <w:rPr>
          <w:rFonts w:ascii="Times New Roman" w:eastAsia="Times New Roman" w:hAnsi="Times New Roman" w:cs="Times New Roman"/>
          <w:b/>
          <w:sz w:val="28"/>
          <w:szCs w:val="28"/>
          <w:lang w:eastAsia="ar-SA"/>
        </w:rPr>
        <w:t xml:space="preserve"> </w:t>
      </w:r>
      <w:r w:rsidRPr="001E299D">
        <w:rPr>
          <w:rFonts w:ascii="Times New Roman" w:eastAsia="Times New Roman" w:hAnsi="Times New Roman" w:cs="Times New Roman"/>
          <w:b/>
          <w:sz w:val="28"/>
          <w:szCs w:val="28"/>
          <w:lang w:eastAsia="ar-SA"/>
        </w:rPr>
        <w:t xml:space="preserve">отношений и </w:t>
      </w:r>
    </w:p>
    <w:p w:rsidR="00026C8B" w:rsidRPr="001E299D" w:rsidRDefault="00026C8B" w:rsidP="00026C8B">
      <w:pPr>
        <w:suppressAutoHyphens/>
        <w:spacing w:after="0" w:line="240" w:lineRule="auto"/>
        <w:rPr>
          <w:rFonts w:ascii="Times New Roman" w:eastAsia="Times New Roman" w:hAnsi="Times New Roman" w:cs="Times New Roman"/>
          <w:b/>
          <w:sz w:val="28"/>
          <w:szCs w:val="28"/>
          <w:lang w:eastAsia="ar-SA"/>
        </w:rPr>
      </w:pPr>
      <w:r w:rsidRPr="001E299D">
        <w:rPr>
          <w:rFonts w:ascii="Times New Roman" w:eastAsia="Times New Roman" w:hAnsi="Times New Roman" w:cs="Times New Roman"/>
          <w:b/>
          <w:sz w:val="28"/>
          <w:szCs w:val="28"/>
          <w:lang w:eastAsia="ar-SA"/>
        </w:rPr>
        <w:t xml:space="preserve">развитие национальных культур на территории Пугачевского муниципального района Саратовской области на 2015-2017 годы»  </w:t>
      </w:r>
    </w:p>
    <w:p w:rsidR="00026C8B" w:rsidRDefault="00026C8B" w:rsidP="00026C8B">
      <w:pPr>
        <w:suppressAutoHyphens/>
        <w:spacing w:after="0" w:line="240" w:lineRule="auto"/>
        <w:rPr>
          <w:rFonts w:ascii="Times New Roman" w:eastAsia="Times New Roman" w:hAnsi="Times New Roman" w:cs="Times New Roman"/>
          <w:sz w:val="28"/>
          <w:szCs w:val="28"/>
          <w:lang w:eastAsia="ar-SA"/>
        </w:rPr>
      </w:pPr>
    </w:p>
    <w:p w:rsidR="00026C8B" w:rsidRPr="001E299D" w:rsidRDefault="00026C8B" w:rsidP="00026C8B">
      <w:pPr>
        <w:suppressAutoHyphens/>
        <w:spacing w:after="0" w:line="240" w:lineRule="auto"/>
        <w:rPr>
          <w:rFonts w:ascii="Times New Roman" w:eastAsia="Times New Roman" w:hAnsi="Times New Roman" w:cs="Times New Roman"/>
          <w:sz w:val="28"/>
          <w:szCs w:val="28"/>
          <w:lang w:eastAsia="ar-SA"/>
        </w:rPr>
      </w:pPr>
    </w:p>
    <w:p w:rsidR="00026C8B" w:rsidRPr="001E299D" w:rsidRDefault="00026C8B" w:rsidP="00026C8B">
      <w:pPr>
        <w:suppressAutoHyphens/>
        <w:spacing w:after="0" w:line="240" w:lineRule="auto"/>
        <w:rPr>
          <w:rFonts w:ascii="Times New Roman" w:eastAsia="Times New Roman" w:hAnsi="Times New Roman" w:cs="Times New Roman"/>
          <w:sz w:val="28"/>
          <w:szCs w:val="28"/>
          <w:lang w:eastAsia="ar-SA"/>
        </w:rPr>
      </w:pPr>
    </w:p>
    <w:p w:rsidR="00026C8B" w:rsidRDefault="00026C8B" w:rsidP="00026C8B">
      <w:pPr>
        <w:suppressAutoHyphens/>
        <w:spacing w:after="0" w:line="240" w:lineRule="auto"/>
        <w:jc w:val="both"/>
        <w:rPr>
          <w:rFonts w:ascii="Times New Roman" w:eastAsia="Times New Roman" w:hAnsi="Times New Roman" w:cs="Times New Roman"/>
          <w:sz w:val="28"/>
          <w:szCs w:val="24"/>
        </w:rPr>
      </w:pPr>
      <w:r w:rsidRPr="001E299D">
        <w:rPr>
          <w:rFonts w:ascii="Times New Roman" w:eastAsia="Times New Roman" w:hAnsi="Times New Roman" w:cs="Times New Roman"/>
          <w:sz w:val="28"/>
          <w:szCs w:val="28"/>
          <w:lang w:eastAsia="ar-SA"/>
        </w:rPr>
        <w:tab/>
        <w:t xml:space="preserve">В целях укрепления межнационального и межконфессионального согласия, поддержки и развития культуры народов Российской Федерации, проживающих на территории Пугачевского муниципального района, на основании Устава Пугачевского муниципального района, </w:t>
      </w:r>
      <w:r w:rsidRPr="008910CE">
        <w:rPr>
          <w:rFonts w:ascii="Times New Roman" w:eastAsia="Times New Roman" w:hAnsi="Times New Roman" w:cs="Times New Roman"/>
          <w:sz w:val="28"/>
          <w:szCs w:val="24"/>
        </w:rPr>
        <w:t>администрация Пугачевского муниципального района ПОСТАНОВЛЯЕТ</w:t>
      </w:r>
      <w:r>
        <w:rPr>
          <w:rFonts w:ascii="Times New Roman" w:eastAsia="Times New Roman" w:hAnsi="Times New Roman" w:cs="Times New Roman"/>
          <w:sz w:val="28"/>
          <w:szCs w:val="24"/>
        </w:rPr>
        <w:t>:</w:t>
      </w:r>
    </w:p>
    <w:p w:rsidR="00026C8B" w:rsidRPr="001E299D" w:rsidRDefault="00026C8B" w:rsidP="00026C8B">
      <w:pPr>
        <w:suppressAutoHyphens/>
        <w:spacing w:after="0" w:line="240" w:lineRule="auto"/>
        <w:ind w:firstLine="709"/>
        <w:jc w:val="both"/>
        <w:rPr>
          <w:rFonts w:ascii="Times New Roman" w:eastAsia="Times New Roman" w:hAnsi="Times New Roman" w:cs="Times New Roman"/>
          <w:sz w:val="28"/>
          <w:szCs w:val="28"/>
          <w:lang w:eastAsia="ar-SA"/>
        </w:rPr>
      </w:pPr>
      <w:r w:rsidRPr="001E299D">
        <w:rPr>
          <w:rFonts w:ascii="Times New Roman" w:eastAsia="Times New Roman" w:hAnsi="Times New Roman" w:cs="Times New Roman"/>
          <w:sz w:val="28"/>
          <w:szCs w:val="28"/>
          <w:lang w:eastAsia="ar-SA"/>
        </w:rPr>
        <w:t>1.Утвердить муниципальную программу «Гармонизация межнацио</w:t>
      </w:r>
      <w:r>
        <w:rPr>
          <w:rFonts w:ascii="Times New Roman" w:eastAsia="Times New Roman" w:hAnsi="Times New Roman" w:cs="Times New Roman"/>
          <w:sz w:val="28"/>
          <w:szCs w:val="28"/>
          <w:lang w:eastAsia="ar-SA"/>
        </w:rPr>
        <w:t>-</w:t>
      </w:r>
      <w:r w:rsidRPr="001E299D">
        <w:rPr>
          <w:rFonts w:ascii="Times New Roman" w:eastAsia="Times New Roman" w:hAnsi="Times New Roman" w:cs="Times New Roman"/>
          <w:sz w:val="28"/>
          <w:szCs w:val="28"/>
          <w:lang w:eastAsia="ar-SA"/>
        </w:rPr>
        <w:t xml:space="preserve">нальных и межконфессиональных отношений и развитие национальных культур на территории Пугачевского муниципального района Саратовской области на 2015-2017 годы» </w:t>
      </w:r>
      <w:r>
        <w:rPr>
          <w:rFonts w:ascii="Times New Roman" w:eastAsia="Times New Roman" w:hAnsi="Times New Roman" w:cs="Times New Roman"/>
          <w:sz w:val="28"/>
          <w:szCs w:val="28"/>
          <w:lang w:eastAsia="ar-SA"/>
        </w:rPr>
        <w:t xml:space="preserve"> </w:t>
      </w:r>
      <w:r w:rsidRPr="001E299D">
        <w:rPr>
          <w:rFonts w:ascii="Times New Roman" w:eastAsia="Times New Roman" w:hAnsi="Times New Roman" w:cs="Times New Roman"/>
          <w:sz w:val="28"/>
          <w:szCs w:val="28"/>
          <w:lang w:eastAsia="ar-SA"/>
        </w:rPr>
        <w:t xml:space="preserve">согласно приложению. </w:t>
      </w:r>
    </w:p>
    <w:p w:rsidR="00026C8B" w:rsidRPr="001E299D" w:rsidRDefault="00026C8B" w:rsidP="00026C8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2.</w:t>
      </w:r>
      <w:r w:rsidRPr="001E299D">
        <w:rPr>
          <w:rFonts w:ascii="Times New Roman" w:eastAsia="Times New Roman" w:hAnsi="Times New Roman" w:cs="Times New Roman"/>
          <w:sz w:val="28"/>
          <w:szCs w:val="28"/>
          <w:lang w:eastAsia="ar-SA"/>
        </w:rPr>
        <w:t>Контроль за выполнением настоящего постановления возложить на заместителя главы администрации Пугачевского муниципального района по социальным вопросам.</w:t>
      </w:r>
    </w:p>
    <w:p w:rsidR="00026C8B" w:rsidRPr="001E299D" w:rsidRDefault="00026C8B" w:rsidP="00026C8B">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1E299D">
        <w:rPr>
          <w:rFonts w:ascii="Times New Roman" w:eastAsia="Times New Roman" w:hAnsi="Times New Roman" w:cs="Times New Roman"/>
          <w:sz w:val="28"/>
          <w:szCs w:val="28"/>
          <w:lang w:eastAsia="ar-SA"/>
        </w:rPr>
        <w:t>Опубликовать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026C8B" w:rsidRPr="001E299D" w:rsidRDefault="00026C8B" w:rsidP="00026C8B">
      <w:pPr>
        <w:suppressAutoHyphens/>
        <w:spacing w:after="0" w:line="240" w:lineRule="auto"/>
        <w:jc w:val="both"/>
        <w:rPr>
          <w:rFonts w:ascii="Times New Roman" w:hAnsi="Times New Roman" w:cs="Times New Roman"/>
          <w:sz w:val="28"/>
          <w:szCs w:val="28"/>
          <w:lang w:eastAsia="ar-SA"/>
        </w:rPr>
      </w:pPr>
      <w:r w:rsidRPr="001E299D">
        <w:rPr>
          <w:rFonts w:ascii="Times New Roman" w:eastAsia="Times New Roman" w:hAnsi="Times New Roman" w:cs="Times New Roman"/>
          <w:sz w:val="28"/>
          <w:szCs w:val="28"/>
          <w:lang w:eastAsia="ar-SA"/>
        </w:rPr>
        <w:tab/>
        <w:t>4</w:t>
      </w:r>
      <w:r>
        <w:rPr>
          <w:rFonts w:ascii="Times New Roman" w:eastAsia="Times New Roman" w:hAnsi="Times New Roman" w:cs="Times New Roman"/>
          <w:sz w:val="28"/>
          <w:szCs w:val="28"/>
          <w:lang w:eastAsia="ar-SA"/>
        </w:rPr>
        <w:t>.</w:t>
      </w:r>
      <w:r w:rsidRPr="001E299D">
        <w:rPr>
          <w:rFonts w:ascii="Times New Roman" w:eastAsia="Times New Roman" w:hAnsi="Times New Roman" w:cs="Times New Roman"/>
          <w:sz w:val="28"/>
          <w:szCs w:val="28"/>
          <w:lang w:eastAsia="ar-SA"/>
        </w:rPr>
        <w:t>Настоящее постановление вступает в силу со дня</w:t>
      </w:r>
      <w:r>
        <w:rPr>
          <w:rFonts w:ascii="Times New Roman" w:eastAsia="Times New Roman" w:hAnsi="Times New Roman" w:cs="Times New Roman"/>
          <w:sz w:val="28"/>
          <w:szCs w:val="28"/>
          <w:lang w:eastAsia="ar-SA"/>
        </w:rPr>
        <w:t xml:space="preserve"> его официального опубликования.</w:t>
      </w:r>
      <w:r w:rsidRPr="001E299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
    <w:p w:rsidR="00026C8B" w:rsidRPr="001E299D" w:rsidRDefault="00026C8B" w:rsidP="00026C8B">
      <w:pPr>
        <w:spacing w:after="0" w:line="240" w:lineRule="auto"/>
        <w:jc w:val="both"/>
        <w:rPr>
          <w:rFonts w:ascii="Times New Roman" w:hAnsi="Times New Roman" w:cs="Times New Roman"/>
          <w:sz w:val="28"/>
          <w:szCs w:val="28"/>
          <w:lang w:eastAsia="ar-SA"/>
        </w:rPr>
      </w:pPr>
    </w:p>
    <w:p w:rsidR="00026C8B" w:rsidRDefault="00026C8B" w:rsidP="00026C8B">
      <w:pPr>
        <w:spacing w:after="0" w:line="240" w:lineRule="auto"/>
        <w:jc w:val="both"/>
        <w:rPr>
          <w:rFonts w:ascii="Times New Roman" w:hAnsi="Times New Roman" w:cs="Times New Roman"/>
          <w:sz w:val="28"/>
          <w:szCs w:val="28"/>
          <w:lang w:eastAsia="ar-SA"/>
        </w:rPr>
      </w:pPr>
    </w:p>
    <w:p w:rsidR="00A60A61" w:rsidRPr="001E299D" w:rsidRDefault="00A60A61" w:rsidP="00026C8B">
      <w:pPr>
        <w:spacing w:after="0" w:line="240" w:lineRule="auto"/>
        <w:jc w:val="both"/>
        <w:rPr>
          <w:rFonts w:ascii="Times New Roman" w:hAnsi="Times New Roman" w:cs="Times New Roman"/>
          <w:sz w:val="28"/>
          <w:szCs w:val="28"/>
          <w:lang w:eastAsia="ar-SA"/>
        </w:rPr>
      </w:pPr>
    </w:p>
    <w:p w:rsidR="00026C8B" w:rsidRPr="001E299D" w:rsidRDefault="00026C8B" w:rsidP="00026C8B">
      <w:pPr>
        <w:spacing w:after="0" w:line="240" w:lineRule="auto"/>
        <w:jc w:val="both"/>
        <w:rPr>
          <w:rFonts w:ascii="Times New Roman" w:hAnsi="Times New Roman" w:cs="Times New Roman"/>
          <w:b/>
          <w:sz w:val="28"/>
          <w:szCs w:val="28"/>
        </w:rPr>
      </w:pPr>
      <w:r w:rsidRPr="001E299D">
        <w:rPr>
          <w:rFonts w:ascii="Times New Roman" w:hAnsi="Times New Roman" w:cs="Times New Roman"/>
          <w:b/>
          <w:sz w:val="28"/>
          <w:szCs w:val="28"/>
        </w:rPr>
        <w:t>Глава администрации</w:t>
      </w:r>
    </w:p>
    <w:p w:rsidR="00026C8B" w:rsidRPr="001E299D" w:rsidRDefault="00026C8B" w:rsidP="00026C8B">
      <w:pPr>
        <w:spacing w:after="0" w:line="240" w:lineRule="auto"/>
        <w:rPr>
          <w:rFonts w:ascii="Times New Roman" w:hAnsi="Times New Roman" w:cs="Times New Roman"/>
          <w:b/>
          <w:sz w:val="28"/>
          <w:szCs w:val="28"/>
        </w:rPr>
      </w:pPr>
      <w:r w:rsidRPr="001E299D">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С.А.</w:t>
      </w:r>
      <w:r w:rsidRPr="001E299D">
        <w:rPr>
          <w:rFonts w:ascii="Times New Roman" w:hAnsi="Times New Roman" w:cs="Times New Roman"/>
          <w:b/>
          <w:sz w:val="28"/>
          <w:szCs w:val="28"/>
        </w:rPr>
        <w:t>Сидоров</w:t>
      </w:r>
    </w:p>
    <w:p w:rsidR="00026C8B" w:rsidRPr="001E299D" w:rsidRDefault="00026C8B" w:rsidP="00026C8B">
      <w:pPr>
        <w:spacing w:after="0" w:line="240" w:lineRule="auto"/>
        <w:rPr>
          <w:rFonts w:ascii="Times New Roman" w:hAnsi="Times New Roman" w:cs="Times New Roman"/>
          <w:sz w:val="28"/>
          <w:szCs w:val="28"/>
        </w:rPr>
      </w:pPr>
    </w:p>
    <w:p w:rsidR="00026C8B" w:rsidRDefault="00026C8B" w:rsidP="00026C8B">
      <w:pPr>
        <w:spacing w:after="0" w:line="240" w:lineRule="auto"/>
        <w:rPr>
          <w:rFonts w:ascii="Times New Roman" w:hAnsi="Times New Roman" w:cs="Times New Roman"/>
          <w:sz w:val="28"/>
          <w:szCs w:val="28"/>
        </w:rPr>
      </w:pPr>
    </w:p>
    <w:p w:rsidR="00026C8B" w:rsidRDefault="00026C8B" w:rsidP="00026C8B">
      <w:pPr>
        <w:spacing w:after="0" w:line="240" w:lineRule="auto"/>
        <w:rPr>
          <w:rFonts w:ascii="Times New Roman" w:hAnsi="Times New Roman" w:cs="Times New Roman"/>
          <w:sz w:val="28"/>
          <w:szCs w:val="28"/>
        </w:rPr>
      </w:pPr>
    </w:p>
    <w:p w:rsidR="00A60A61" w:rsidRDefault="00A60A61" w:rsidP="00026C8B">
      <w:pPr>
        <w:spacing w:after="0" w:line="240" w:lineRule="auto"/>
        <w:rPr>
          <w:rFonts w:ascii="Times New Roman" w:hAnsi="Times New Roman" w:cs="Times New Roman"/>
          <w:sz w:val="28"/>
          <w:szCs w:val="28"/>
        </w:rPr>
      </w:pPr>
    </w:p>
    <w:p w:rsidR="00A60A61" w:rsidRDefault="00A60A61" w:rsidP="00026C8B">
      <w:pPr>
        <w:spacing w:after="0" w:line="240" w:lineRule="auto"/>
        <w:rPr>
          <w:rFonts w:ascii="Times New Roman" w:hAnsi="Times New Roman" w:cs="Times New Roman"/>
          <w:sz w:val="28"/>
          <w:szCs w:val="28"/>
        </w:rPr>
      </w:pPr>
    </w:p>
    <w:p w:rsidR="00A60A61" w:rsidRDefault="00A60A61" w:rsidP="00026C8B">
      <w:pPr>
        <w:spacing w:after="0" w:line="240" w:lineRule="auto"/>
        <w:rPr>
          <w:rFonts w:ascii="Times New Roman" w:hAnsi="Times New Roman" w:cs="Times New Roman"/>
          <w:sz w:val="28"/>
          <w:szCs w:val="28"/>
        </w:rPr>
      </w:pPr>
    </w:p>
    <w:p w:rsidR="00A60A61" w:rsidRDefault="00A60A61" w:rsidP="00026C8B">
      <w:pPr>
        <w:spacing w:after="0" w:line="240" w:lineRule="auto"/>
        <w:rPr>
          <w:rFonts w:ascii="Times New Roman" w:hAnsi="Times New Roman" w:cs="Times New Roman"/>
          <w:sz w:val="28"/>
          <w:szCs w:val="28"/>
        </w:rPr>
      </w:pPr>
    </w:p>
    <w:p w:rsidR="00A60A61" w:rsidRDefault="00A60A61" w:rsidP="00026C8B">
      <w:pPr>
        <w:spacing w:after="0" w:line="240" w:lineRule="auto"/>
        <w:rPr>
          <w:rFonts w:ascii="Times New Roman" w:hAnsi="Times New Roman" w:cs="Times New Roman"/>
          <w:sz w:val="28"/>
          <w:szCs w:val="28"/>
        </w:rPr>
      </w:pPr>
    </w:p>
    <w:p w:rsidR="00A60A61" w:rsidRDefault="00A60A61" w:rsidP="00026C8B">
      <w:pPr>
        <w:spacing w:after="0" w:line="240" w:lineRule="auto"/>
        <w:rPr>
          <w:rFonts w:ascii="Times New Roman" w:hAnsi="Times New Roman" w:cs="Times New Roman"/>
          <w:sz w:val="28"/>
          <w:szCs w:val="28"/>
        </w:rPr>
      </w:pPr>
    </w:p>
    <w:p w:rsidR="00A60A61" w:rsidRDefault="00A60A61" w:rsidP="00026C8B">
      <w:pPr>
        <w:spacing w:after="0" w:line="240" w:lineRule="auto"/>
        <w:rPr>
          <w:rFonts w:ascii="Times New Roman" w:hAnsi="Times New Roman" w:cs="Times New Roman"/>
          <w:sz w:val="28"/>
          <w:szCs w:val="28"/>
        </w:rPr>
      </w:pPr>
    </w:p>
    <w:p w:rsidR="00026C8B" w:rsidRPr="001E299D" w:rsidRDefault="00026C8B" w:rsidP="00026C8B">
      <w:pPr>
        <w:spacing w:after="0" w:line="240" w:lineRule="auto"/>
        <w:rPr>
          <w:rFonts w:ascii="Times New Roman" w:hAnsi="Times New Roman" w:cs="Times New Roman"/>
          <w:sz w:val="28"/>
          <w:szCs w:val="28"/>
        </w:rPr>
      </w:pPr>
    </w:p>
    <w:p w:rsidR="00026C8B" w:rsidRPr="001E299D" w:rsidRDefault="00026C8B" w:rsidP="00026C8B">
      <w:pPr>
        <w:spacing w:after="0" w:line="240" w:lineRule="auto"/>
        <w:ind w:left="5245"/>
        <w:rPr>
          <w:rFonts w:ascii="Times New Roman" w:hAnsi="Times New Roman" w:cs="Times New Roman"/>
          <w:color w:val="000000"/>
          <w:sz w:val="28"/>
          <w:szCs w:val="28"/>
        </w:rPr>
      </w:pPr>
      <w:r w:rsidRPr="001E299D">
        <w:rPr>
          <w:rFonts w:ascii="Times New Roman" w:hAnsi="Times New Roman" w:cs="Times New Roman"/>
          <w:sz w:val="28"/>
          <w:szCs w:val="28"/>
        </w:rPr>
        <w:lastRenderedPageBreak/>
        <w:t>Приложение к постановлению</w:t>
      </w:r>
    </w:p>
    <w:p w:rsidR="00026C8B" w:rsidRPr="001E299D" w:rsidRDefault="00026C8B" w:rsidP="00026C8B">
      <w:pPr>
        <w:suppressAutoHyphens/>
        <w:spacing w:after="0" w:line="240" w:lineRule="auto"/>
        <w:ind w:left="5245"/>
        <w:rPr>
          <w:rFonts w:ascii="Times New Roman" w:eastAsia="Times New Roman" w:hAnsi="Times New Roman" w:cs="Times New Roman"/>
          <w:sz w:val="28"/>
          <w:szCs w:val="28"/>
          <w:lang w:eastAsia="ar-SA"/>
        </w:rPr>
      </w:pPr>
      <w:r w:rsidRPr="001E299D">
        <w:rPr>
          <w:rFonts w:ascii="Times New Roman" w:eastAsia="Times New Roman" w:hAnsi="Times New Roman" w:cs="Times New Roman"/>
          <w:sz w:val="28"/>
          <w:szCs w:val="28"/>
          <w:lang w:eastAsia="ar-SA"/>
        </w:rPr>
        <w:t>администрации Пугачевского</w:t>
      </w:r>
    </w:p>
    <w:p w:rsidR="00026C8B" w:rsidRPr="001E299D" w:rsidRDefault="00026C8B" w:rsidP="00026C8B">
      <w:pPr>
        <w:suppressAutoHyphens/>
        <w:spacing w:after="0" w:line="240" w:lineRule="auto"/>
        <w:ind w:left="5245"/>
        <w:rPr>
          <w:rFonts w:ascii="Times New Roman" w:eastAsia="Times New Roman" w:hAnsi="Times New Roman" w:cs="Times New Roman"/>
          <w:sz w:val="28"/>
          <w:szCs w:val="28"/>
          <w:lang w:eastAsia="ar-SA"/>
        </w:rPr>
      </w:pPr>
      <w:r w:rsidRPr="001E299D">
        <w:rPr>
          <w:rFonts w:ascii="Times New Roman" w:eastAsia="Times New Roman" w:hAnsi="Times New Roman" w:cs="Times New Roman"/>
          <w:sz w:val="28"/>
          <w:szCs w:val="28"/>
          <w:lang w:eastAsia="ar-SA"/>
        </w:rPr>
        <w:t xml:space="preserve">муниципального района </w:t>
      </w:r>
    </w:p>
    <w:p w:rsidR="00026C8B" w:rsidRDefault="00026C8B" w:rsidP="00026C8B">
      <w:pPr>
        <w:suppressAutoHyphens/>
        <w:spacing w:after="0" w:line="240" w:lineRule="auto"/>
        <w:ind w:left="5245"/>
        <w:rPr>
          <w:rFonts w:ascii="Times New Roman" w:eastAsia="Times New Roman" w:hAnsi="Times New Roman" w:cs="Times New Roman"/>
          <w:sz w:val="28"/>
          <w:szCs w:val="28"/>
          <w:lang w:eastAsia="ar-SA"/>
        </w:rPr>
      </w:pPr>
      <w:r w:rsidRPr="001E299D">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1</w:t>
      </w:r>
      <w:r w:rsidRPr="001E299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дека</w:t>
      </w:r>
      <w:r w:rsidRPr="001E299D">
        <w:rPr>
          <w:rFonts w:ascii="Times New Roman" w:eastAsia="Times New Roman" w:hAnsi="Times New Roman" w:cs="Times New Roman"/>
          <w:sz w:val="28"/>
          <w:szCs w:val="28"/>
          <w:lang w:eastAsia="ar-SA"/>
        </w:rPr>
        <w:t>бря 2014г</w:t>
      </w:r>
      <w:r>
        <w:rPr>
          <w:rFonts w:ascii="Times New Roman" w:eastAsia="Times New Roman" w:hAnsi="Times New Roman" w:cs="Times New Roman"/>
          <w:sz w:val="28"/>
          <w:szCs w:val="28"/>
          <w:lang w:eastAsia="ar-SA"/>
        </w:rPr>
        <w:t>ода № 1231</w:t>
      </w:r>
    </w:p>
    <w:p w:rsidR="00026C8B" w:rsidRDefault="00026C8B" w:rsidP="00026C8B">
      <w:pPr>
        <w:suppressAutoHyphens/>
        <w:spacing w:after="0" w:line="240" w:lineRule="auto"/>
        <w:ind w:left="5245"/>
        <w:rPr>
          <w:rFonts w:ascii="Times New Roman" w:eastAsia="Times New Roman" w:hAnsi="Times New Roman" w:cs="Times New Roman"/>
          <w:sz w:val="28"/>
          <w:szCs w:val="28"/>
          <w:lang w:eastAsia="ar-SA"/>
        </w:rPr>
      </w:pPr>
    </w:p>
    <w:p w:rsidR="00026C8B" w:rsidRPr="001E299D" w:rsidRDefault="00026C8B" w:rsidP="00026C8B">
      <w:pPr>
        <w:suppressAutoHyphens/>
        <w:spacing w:after="0" w:line="240" w:lineRule="auto"/>
        <w:ind w:left="5245"/>
        <w:rPr>
          <w:rFonts w:ascii="Times New Roman" w:eastAsia="Times New Roman" w:hAnsi="Times New Roman" w:cs="Times New Roman"/>
          <w:sz w:val="28"/>
          <w:szCs w:val="28"/>
          <w:lang w:eastAsia="ar-SA"/>
        </w:rPr>
      </w:pPr>
    </w:p>
    <w:p w:rsidR="00026C8B" w:rsidRPr="001E299D" w:rsidRDefault="00026C8B" w:rsidP="00026C8B">
      <w:pPr>
        <w:spacing w:after="0" w:line="240" w:lineRule="auto"/>
        <w:ind w:left="5245"/>
        <w:rPr>
          <w:rFonts w:ascii="Times New Roman" w:hAnsi="Times New Roman" w:cs="Times New Roman"/>
          <w:color w:val="000000"/>
          <w:sz w:val="28"/>
          <w:szCs w:val="28"/>
        </w:rPr>
      </w:pPr>
      <w:r w:rsidRPr="001E299D">
        <w:rPr>
          <w:rFonts w:ascii="Times New Roman" w:hAnsi="Times New Roman" w:cs="Times New Roman"/>
          <w:color w:val="000000"/>
          <w:sz w:val="28"/>
          <w:szCs w:val="28"/>
        </w:rPr>
        <w:t> </w:t>
      </w: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МУНИЦИПАЛЬНАЯ ПРОГРАММА</w:t>
      </w:r>
    </w:p>
    <w:p w:rsidR="00026C8B" w:rsidRPr="001E299D" w:rsidRDefault="00026C8B" w:rsidP="00026C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1E299D">
        <w:rPr>
          <w:rFonts w:ascii="Times New Roman" w:hAnsi="Times New Roman" w:cs="Times New Roman"/>
          <w:b/>
          <w:sz w:val="28"/>
          <w:szCs w:val="28"/>
        </w:rPr>
        <w:t xml:space="preserve">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w:t>
      </w: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НА 2015-2017</w:t>
      </w:r>
      <w:r>
        <w:rPr>
          <w:rFonts w:ascii="Times New Roman" w:hAnsi="Times New Roman" w:cs="Times New Roman"/>
          <w:b/>
          <w:sz w:val="28"/>
          <w:szCs w:val="28"/>
        </w:rPr>
        <w:t xml:space="preserve"> ГОДЫ»</w:t>
      </w:r>
    </w:p>
    <w:p w:rsidR="00026C8B" w:rsidRPr="001E299D" w:rsidRDefault="00026C8B" w:rsidP="00026C8B">
      <w:pPr>
        <w:spacing w:after="0" w:line="240" w:lineRule="auto"/>
        <w:rPr>
          <w:rFonts w:ascii="Times New Roman" w:hAnsi="Times New Roman" w:cs="Times New Roman"/>
          <w:sz w:val="28"/>
          <w:szCs w:val="28"/>
        </w:rPr>
      </w:pPr>
      <w:r w:rsidRPr="001E299D">
        <w:rPr>
          <w:rFonts w:ascii="Times New Roman" w:hAnsi="Times New Roman" w:cs="Times New Roman"/>
          <w:sz w:val="28"/>
          <w:szCs w:val="28"/>
        </w:rPr>
        <w:t> </w:t>
      </w:r>
    </w:p>
    <w:p w:rsidR="00026C8B" w:rsidRPr="001E299D" w:rsidRDefault="00026C8B" w:rsidP="00026C8B">
      <w:pPr>
        <w:spacing w:after="0" w:line="240" w:lineRule="auto"/>
        <w:rPr>
          <w:rFonts w:ascii="Times New Roman" w:hAnsi="Times New Roman" w:cs="Times New Roman"/>
          <w:sz w:val="28"/>
          <w:szCs w:val="28"/>
        </w:rPr>
      </w:pP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П А С П О Р Т</w:t>
      </w: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МУНИЦИПАЛЬНОЙ ПРОГРАММЫ</w:t>
      </w: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 xml:space="preserve">«ГАРМОНИЗАЦИЯ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w:t>
      </w: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НА 2015-2017 ГОДЫ»</w:t>
      </w:r>
    </w:p>
    <w:p w:rsidR="00026C8B" w:rsidRPr="001E299D" w:rsidRDefault="00026C8B" w:rsidP="00026C8B">
      <w:pPr>
        <w:spacing w:after="0" w:line="240" w:lineRule="auto"/>
        <w:jc w:val="center"/>
        <w:rPr>
          <w:rFonts w:ascii="Times New Roman" w:hAnsi="Times New Roman" w:cs="Times New Roman"/>
          <w:sz w:val="28"/>
          <w:szCs w:val="28"/>
        </w:rPr>
      </w:pPr>
    </w:p>
    <w:tbl>
      <w:tblPr>
        <w:tblW w:w="9961"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28" w:type="dxa"/>
          <w:right w:w="28" w:type="dxa"/>
        </w:tblCellMar>
        <w:tblLook w:val="04A0"/>
      </w:tblPr>
      <w:tblGrid>
        <w:gridCol w:w="2722"/>
        <w:gridCol w:w="7239"/>
      </w:tblGrid>
      <w:tr w:rsidR="00026C8B" w:rsidRPr="001E299D" w:rsidTr="00356E7B">
        <w:trPr>
          <w:tblCellSpacing w:w="0" w:type="dxa"/>
        </w:trPr>
        <w:tc>
          <w:tcPr>
            <w:tcW w:w="272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ight="268"/>
              <w:rPr>
                <w:rFonts w:ascii="Times New Roman" w:hAnsi="Times New Roman" w:cs="Times New Roman"/>
                <w:sz w:val="28"/>
                <w:szCs w:val="28"/>
              </w:rPr>
            </w:pPr>
            <w:r w:rsidRPr="001E299D">
              <w:rPr>
                <w:rFonts w:ascii="Times New Roman" w:hAnsi="Times New Roman" w:cs="Times New Roman"/>
                <w:sz w:val="28"/>
                <w:szCs w:val="28"/>
              </w:rPr>
              <w:t>Наименование Программы</w:t>
            </w:r>
          </w:p>
        </w:tc>
        <w:tc>
          <w:tcPr>
            <w:tcW w:w="723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Гармонизация межнациональных и межконфессиональ</w:t>
            </w:r>
            <w:r>
              <w:rPr>
                <w:rFonts w:ascii="Times New Roman" w:hAnsi="Times New Roman" w:cs="Times New Roman"/>
                <w:sz w:val="28"/>
                <w:szCs w:val="28"/>
              </w:rPr>
              <w:t>-</w:t>
            </w:r>
            <w:r w:rsidRPr="001E299D">
              <w:rPr>
                <w:rFonts w:ascii="Times New Roman" w:hAnsi="Times New Roman" w:cs="Times New Roman"/>
                <w:sz w:val="28"/>
                <w:szCs w:val="28"/>
              </w:rPr>
              <w:t xml:space="preserve">ных отношений и развитие национальных культур на территории Пугачевского муниципального района Саратовской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области </w:t>
            </w:r>
            <w:r>
              <w:rPr>
                <w:rFonts w:ascii="Times New Roman" w:hAnsi="Times New Roman" w:cs="Times New Roman"/>
                <w:sz w:val="28"/>
                <w:szCs w:val="28"/>
              </w:rPr>
              <w:t xml:space="preserve"> </w:t>
            </w:r>
            <w:r w:rsidRPr="001E299D">
              <w:rPr>
                <w:rFonts w:ascii="Times New Roman" w:hAnsi="Times New Roman" w:cs="Times New Roman"/>
                <w:sz w:val="28"/>
                <w:szCs w:val="28"/>
              </w:rPr>
              <w:t>на  2015- 2017 годы</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(далее – Программа)</w:t>
            </w:r>
          </w:p>
        </w:tc>
      </w:tr>
      <w:tr w:rsidR="00026C8B" w:rsidRPr="001E299D" w:rsidTr="00356E7B">
        <w:trPr>
          <w:tblCellSpacing w:w="0" w:type="dxa"/>
        </w:trPr>
        <w:tc>
          <w:tcPr>
            <w:tcW w:w="272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7" w:right="268"/>
              <w:rPr>
                <w:rFonts w:ascii="Times New Roman" w:hAnsi="Times New Roman" w:cs="Times New Roman"/>
                <w:sz w:val="28"/>
                <w:szCs w:val="28"/>
              </w:rPr>
            </w:pPr>
            <w:r w:rsidRPr="001E299D">
              <w:rPr>
                <w:rFonts w:ascii="Times New Roman" w:hAnsi="Times New Roman" w:cs="Times New Roman"/>
                <w:sz w:val="28"/>
                <w:szCs w:val="28"/>
              </w:rPr>
              <w:t>Основание</w:t>
            </w:r>
          </w:p>
          <w:p w:rsidR="00026C8B" w:rsidRPr="001E299D" w:rsidRDefault="00026C8B" w:rsidP="00356E7B">
            <w:pPr>
              <w:suppressAutoHyphens/>
              <w:spacing w:after="0" w:line="240" w:lineRule="auto"/>
              <w:ind w:left="127" w:right="268"/>
              <w:rPr>
                <w:rFonts w:ascii="Times New Roman" w:hAnsi="Times New Roman" w:cs="Times New Roman"/>
                <w:sz w:val="28"/>
                <w:szCs w:val="28"/>
              </w:rPr>
            </w:pPr>
            <w:r w:rsidRPr="001E299D">
              <w:rPr>
                <w:rFonts w:ascii="Times New Roman" w:hAnsi="Times New Roman" w:cs="Times New Roman"/>
                <w:sz w:val="28"/>
                <w:szCs w:val="28"/>
              </w:rPr>
              <w:t>для  разработки Программы</w:t>
            </w:r>
          </w:p>
        </w:tc>
        <w:tc>
          <w:tcPr>
            <w:tcW w:w="723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 xml:space="preserve">Федеральный закон от 19 мая 1995 </w:t>
            </w:r>
            <w:r>
              <w:rPr>
                <w:rFonts w:ascii="Times New Roman" w:hAnsi="Times New Roman" w:cs="Times New Roman"/>
                <w:sz w:val="28"/>
                <w:szCs w:val="28"/>
              </w:rPr>
              <w:t xml:space="preserve">года </w:t>
            </w:r>
            <w:r w:rsidRPr="001E299D">
              <w:rPr>
                <w:rFonts w:ascii="Times New Roman" w:hAnsi="Times New Roman" w:cs="Times New Roman"/>
                <w:sz w:val="28"/>
                <w:szCs w:val="28"/>
              </w:rPr>
              <w:t xml:space="preserve"> № 82-ФЗ «Об общественных объединениях»;</w:t>
            </w:r>
          </w:p>
          <w:p w:rsidR="00026C8B" w:rsidRPr="001E299D" w:rsidRDefault="00026C8B" w:rsidP="00356E7B">
            <w:pPr>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 xml:space="preserve">Федеральный закон от 12 января 1996 </w:t>
            </w:r>
            <w:r>
              <w:rPr>
                <w:rFonts w:ascii="Times New Roman" w:hAnsi="Times New Roman" w:cs="Times New Roman"/>
                <w:sz w:val="28"/>
                <w:szCs w:val="28"/>
              </w:rPr>
              <w:t>года</w:t>
            </w:r>
            <w:r w:rsidRPr="001E299D">
              <w:rPr>
                <w:rFonts w:ascii="Times New Roman" w:hAnsi="Times New Roman" w:cs="Times New Roman"/>
                <w:sz w:val="28"/>
                <w:szCs w:val="28"/>
              </w:rPr>
              <w:t xml:space="preserve"> № 7-ФЗ «О некоммерческих организациях»;</w:t>
            </w:r>
          </w:p>
          <w:p w:rsidR="00026C8B" w:rsidRPr="001E299D" w:rsidRDefault="00026C8B" w:rsidP="00356E7B">
            <w:pPr>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 xml:space="preserve">Федеральный закон от 30 апреля 1999 </w:t>
            </w:r>
            <w:r>
              <w:rPr>
                <w:rFonts w:ascii="Times New Roman" w:hAnsi="Times New Roman" w:cs="Times New Roman"/>
                <w:sz w:val="28"/>
                <w:szCs w:val="28"/>
              </w:rPr>
              <w:t>года</w:t>
            </w:r>
            <w:r w:rsidRPr="001E299D">
              <w:rPr>
                <w:rFonts w:ascii="Times New Roman" w:hAnsi="Times New Roman" w:cs="Times New Roman"/>
                <w:sz w:val="28"/>
                <w:szCs w:val="28"/>
              </w:rPr>
              <w:t xml:space="preserve"> № 82-ФЗ «О гарантиях прав коренных малочисленных народов Рос</w:t>
            </w:r>
            <w:r>
              <w:rPr>
                <w:rFonts w:ascii="Times New Roman" w:hAnsi="Times New Roman" w:cs="Times New Roman"/>
                <w:sz w:val="28"/>
                <w:szCs w:val="28"/>
              </w:rPr>
              <w:t>-</w:t>
            </w:r>
            <w:r w:rsidRPr="001E299D">
              <w:rPr>
                <w:rFonts w:ascii="Times New Roman" w:hAnsi="Times New Roman" w:cs="Times New Roman"/>
                <w:sz w:val="28"/>
                <w:szCs w:val="28"/>
              </w:rPr>
              <w:t>сийской Федерации»;</w:t>
            </w:r>
          </w:p>
          <w:p w:rsidR="00026C8B" w:rsidRPr="001E299D" w:rsidRDefault="00026C8B" w:rsidP="00356E7B">
            <w:pPr>
              <w:keepNext/>
              <w:shd w:val="clear" w:color="auto" w:fill="FFFFFF"/>
              <w:tabs>
                <w:tab w:val="num" w:pos="0"/>
                <w:tab w:val="num" w:pos="2160"/>
              </w:tabs>
              <w:suppressAutoHyphens/>
              <w:spacing w:after="0" w:line="240" w:lineRule="auto"/>
              <w:ind w:left="71" w:right="268"/>
              <w:outlineLvl w:val="0"/>
              <w:rPr>
                <w:rFonts w:ascii="Times New Roman" w:eastAsia="Times New Roman" w:hAnsi="Times New Roman" w:cs="Times New Roman"/>
                <w:bCs/>
                <w:sz w:val="28"/>
                <w:szCs w:val="28"/>
                <w:lang w:eastAsia="ar-SA"/>
              </w:rPr>
            </w:pPr>
            <w:r w:rsidRPr="001E299D">
              <w:rPr>
                <w:rFonts w:ascii="Times New Roman" w:eastAsia="Times New Roman" w:hAnsi="Times New Roman" w:cs="Times New Roman"/>
                <w:bCs/>
                <w:sz w:val="28"/>
                <w:szCs w:val="28"/>
                <w:lang w:eastAsia="ar-SA"/>
              </w:rPr>
              <w:t xml:space="preserve">Федеральный закон от 6 октября 2003 </w:t>
            </w:r>
            <w:r>
              <w:rPr>
                <w:rFonts w:ascii="Times New Roman" w:hAnsi="Times New Roman" w:cs="Times New Roman"/>
                <w:sz w:val="28"/>
                <w:szCs w:val="28"/>
              </w:rPr>
              <w:t>года</w:t>
            </w:r>
            <w:r w:rsidRPr="001E299D">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Pr="001E299D">
              <w:rPr>
                <w:rFonts w:ascii="Times New Roman" w:eastAsia="Times New Roman" w:hAnsi="Times New Roman" w:cs="Times New Roman"/>
                <w:bCs/>
                <w:sz w:val="28"/>
                <w:szCs w:val="28"/>
                <w:lang w:eastAsia="ar-SA"/>
              </w:rPr>
              <w:t xml:space="preserve"> 131-ФЗ  </w:t>
            </w:r>
            <w:r>
              <w:rPr>
                <w:rFonts w:ascii="Times New Roman" w:eastAsia="Times New Roman" w:hAnsi="Times New Roman" w:cs="Times New Roman"/>
                <w:sz w:val="28"/>
                <w:szCs w:val="28"/>
                <w:lang w:eastAsia="ar-SA"/>
              </w:rPr>
              <w:t>«</w:t>
            </w:r>
            <w:r w:rsidRPr="001E299D">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ar-SA"/>
              </w:rPr>
              <w:t>»</w:t>
            </w:r>
          </w:p>
        </w:tc>
      </w:tr>
      <w:tr w:rsidR="00026C8B" w:rsidRPr="001E299D" w:rsidTr="00356E7B">
        <w:trPr>
          <w:tblCellSpacing w:w="0" w:type="dxa"/>
        </w:trPr>
        <w:tc>
          <w:tcPr>
            <w:tcW w:w="272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ight="268"/>
              <w:rPr>
                <w:rFonts w:ascii="Times New Roman" w:hAnsi="Times New Roman" w:cs="Times New Roman"/>
                <w:sz w:val="28"/>
                <w:szCs w:val="28"/>
              </w:rPr>
            </w:pPr>
            <w:r w:rsidRPr="001E299D">
              <w:rPr>
                <w:rFonts w:ascii="Times New Roman" w:hAnsi="Times New Roman" w:cs="Times New Roman"/>
                <w:sz w:val="28"/>
                <w:szCs w:val="28"/>
              </w:rPr>
              <w:t>Заказчик Программы</w:t>
            </w:r>
          </w:p>
        </w:tc>
        <w:tc>
          <w:tcPr>
            <w:tcW w:w="723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1" w:right="268"/>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 Саратовской области</w:t>
            </w:r>
          </w:p>
        </w:tc>
      </w:tr>
      <w:tr w:rsidR="00026C8B" w:rsidRPr="001E299D" w:rsidTr="00356E7B">
        <w:trPr>
          <w:tblCellSpacing w:w="0" w:type="dxa"/>
        </w:trPr>
        <w:tc>
          <w:tcPr>
            <w:tcW w:w="2722"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7" w:right="268"/>
              <w:rPr>
                <w:rFonts w:ascii="Times New Roman" w:hAnsi="Times New Roman" w:cs="Times New Roman"/>
                <w:sz w:val="28"/>
                <w:szCs w:val="28"/>
              </w:rPr>
            </w:pPr>
            <w:r w:rsidRPr="001E299D">
              <w:rPr>
                <w:rFonts w:ascii="Times New Roman" w:hAnsi="Times New Roman" w:cs="Times New Roman"/>
                <w:sz w:val="28"/>
                <w:szCs w:val="28"/>
              </w:rPr>
              <w:t>Разработчик       </w:t>
            </w:r>
          </w:p>
          <w:p w:rsidR="00026C8B" w:rsidRPr="001E299D" w:rsidRDefault="00026C8B" w:rsidP="00356E7B">
            <w:pPr>
              <w:suppressAutoHyphens/>
              <w:spacing w:after="0" w:line="240" w:lineRule="auto"/>
              <w:ind w:left="127" w:right="268"/>
              <w:rPr>
                <w:rFonts w:ascii="Times New Roman" w:hAnsi="Times New Roman" w:cs="Times New Roman"/>
                <w:sz w:val="28"/>
                <w:szCs w:val="28"/>
              </w:rPr>
            </w:pPr>
            <w:r w:rsidRPr="001E299D">
              <w:rPr>
                <w:rFonts w:ascii="Times New Roman" w:hAnsi="Times New Roman" w:cs="Times New Roman"/>
                <w:sz w:val="28"/>
                <w:szCs w:val="28"/>
              </w:rPr>
              <w:t>Программы</w:t>
            </w:r>
          </w:p>
        </w:tc>
        <w:tc>
          <w:tcPr>
            <w:tcW w:w="723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1" w:right="268"/>
              <w:rPr>
                <w:rFonts w:ascii="Times New Roman" w:hAnsi="Times New Roman" w:cs="Times New Roman"/>
                <w:sz w:val="28"/>
                <w:szCs w:val="28"/>
              </w:rPr>
            </w:pPr>
            <w:r>
              <w:rPr>
                <w:rFonts w:ascii="Times New Roman" w:hAnsi="Times New Roman" w:cs="Times New Roman"/>
                <w:sz w:val="28"/>
                <w:szCs w:val="28"/>
              </w:rPr>
              <w:t>о</w:t>
            </w:r>
            <w:r w:rsidRPr="001E299D">
              <w:rPr>
                <w:rFonts w:ascii="Times New Roman" w:hAnsi="Times New Roman" w:cs="Times New Roman"/>
                <w:sz w:val="28"/>
                <w:szCs w:val="28"/>
              </w:rPr>
              <w:t>тдел информации, анализа и общественных отношений администрации Пугачевского муниципального района</w:t>
            </w:r>
          </w:p>
        </w:tc>
      </w:tr>
      <w:tr w:rsidR="00026C8B" w:rsidRPr="001E299D" w:rsidTr="00356E7B">
        <w:trPr>
          <w:trHeight w:val="1038"/>
          <w:tblCellSpacing w:w="0" w:type="dxa"/>
        </w:trPr>
        <w:tc>
          <w:tcPr>
            <w:tcW w:w="272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ight="268"/>
              <w:rPr>
                <w:rFonts w:ascii="Times New Roman" w:hAnsi="Times New Roman" w:cs="Times New Roman"/>
                <w:sz w:val="28"/>
                <w:szCs w:val="28"/>
              </w:rPr>
            </w:pPr>
            <w:r w:rsidRPr="001E299D">
              <w:rPr>
                <w:rFonts w:ascii="Times New Roman" w:hAnsi="Times New Roman" w:cs="Times New Roman"/>
                <w:sz w:val="28"/>
                <w:szCs w:val="28"/>
              </w:rPr>
              <w:t>Координатор Программы</w:t>
            </w:r>
          </w:p>
        </w:tc>
        <w:tc>
          <w:tcPr>
            <w:tcW w:w="723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1" w:right="268"/>
              <w:rPr>
                <w:rFonts w:ascii="Times New Roman" w:hAnsi="Times New Roman" w:cs="Times New Roman"/>
                <w:sz w:val="28"/>
                <w:szCs w:val="28"/>
              </w:rPr>
            </w:pPr>
            <w:r>
              <w:rPr>
                <w:rFonts w:ascii="Times New Roman" w:hAnsi="Times New Roman" w:cs="Times New Roman"/>
                <w:sz w:val="28"/>
                <w:szCs w:val="28"/>
              </w:rPr>
              <w:t>о</w:t>
            </w:r>
            <w:r w:rsidRPr="001E299D">
              <w:rPr>
                <w:rFonts w:ascii="Times New Roman" w:hAnsi="Times New Roman" w:cs="Times New Roman"/>
                <w:sz w:val="28"/>
                <w:szCs w:val="28"/>
              </w:rPr>
              <w:t>тдел информации, анализа и общественных отношений администрации Пугачевского муниципального района</w:t>
            </w:r>
          </w:p>
        </w:tc>
      </w:tr>
      <w:tr w:rsidR="00026C8B" w:rsidRPr="001E299D" w:rsidTr="00356E7B">
        <w:trPr>
          <w:trHeight w:val="2608"/>
          <w:tblCellSpacing w:w="0" w:type="dxa"/>
        </w:trPr>
        <w:tc>
          <w:tcPr>
            <w:tcW w:w="272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ight="-299"/>
              <w:rPr>
                <w:rFonts w:ascii="Times New Roman" w:hAnsi="Times New Roman" w:cs="Times New Roman"/>
                <w:sz w:val="28"/>
                <w:szCs w:val="28"/>
              </w:rPr>
            </w:pPr>
            <w:r w:rsidRPr="001E299D">
              <w:rPr>
                <w:rFonts w:ascii="Times New Roman" w:hAnsi="Times New Roman" w:cs="Times New Roman"/>
                <w:sz w:val="28"/>
                <w:szCs w:val="28"/>
              </w:rPr>
              <w:lastRenderedPageBreak/>
              <w:t>Исполнители мероприятий Программы</w:t>
            </w:r>
          </w:p>
        </w:tc>
        <w:tc>
          <w:tcPr>
            <w:tcW w:w="723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1" w:right="268"/>
              <w:rPr>
                <w:rFonts w:ascii="Times New Roman" w:hAnsi="Times New Roman" w:cs="Times New Roman"/>
                <w:sz w:val="28"/>
                <w:szCs w:val="28"/>
              </w:rPr>
            </w:pPr>
            <w:r>
              <w:rPr>
                <w:rFonts w:ascii="Times New Roman" w:hAnsi="Times New Roman" w:cs="Times New Roman"/>
                <w:sz w:val="28"/>
                <w:szCs w:val="28"/>
              </w:rPr>
              <w:t>о</w:t>
            </w:r>
            <w:r w:rsidRPr="001E299D">
              <w:rPr>
                <w:rFonts w:ascii="Times New Roman" w:hAnsi="Times New Roman" w:cs="Times New Roman"/>
                <w:sz w:val="28"/>
                <w:szCs w:val="28"/>
              </w:rPr>
              <w:t>тдел информации, анализа и общественных отношений администрации Пугачевского муниципального района, отдел культуры администрации Пугачевского муниципального района, управление образования администрации Пугачевского</w:t>
            </w:r>
            <w:r>
              <w:rPr>
                <w:rFonts w:ascii="Times New Roman" w:hAnsi="Times New Roman" w:cs="Times New Roman"/>
                <w:sz w:val="28"/>
                <w:szCs w:val="28"/>
              </w:rPr>
              <w:t xml:space="preserve"> </w:t>
            </w:r>
            <w:r w:rsidRPr="001E299D">
              <w:rPr>
                <w:rFonts w:ascii="Times New Roman" w:hAnsi="Times New Roman" w:cs="Times New Roman"/>
                <w:sz w:val="28"/>
                <w:szCs w:val="28"/>
              </w:rPr>
              <w:t>муниципального района, отдел молодёжной политики, спорта и туризма администрации Пугачевского</w:t>
            </w:r>
            <w:r>
              <w:rPr>
                <w:rFonts w:ascii="Times New Roman" w:hAnsi="Times New Roman" w:cs="Times New Roman"/>
                <w:sz w:val="28"/>
                <w:szCs w:val="28"/>
              </w:rPr>
              <w:t xml:space="preserve"> </w:t>
            </w:r>
            <w:r w:rsidRPr="001E299D">
              <w:rPr>
                <w:rFonts w:ascii="Times New Roman" w:hAnsi="Times New Roman" w:cs="Times New Roman"/>
                <w:sz w:val="28"/>
                <w:szCs w:val="28"/>
              </w:rPr>
              <w:t>муниципального района</w:t>
            </w:r>
          </w:p>
        </w:tc>
      </w:tr>
      <w:tr w:rsidR="00026C8B" w:rsidRPr="001E299D" w:rsidTr="00356E7B">
        <w:trPr>
          <w:trHeight w:val="1237"/>
          <w:tblCellSpacing w:w="0" w:type="dxa"/>
        </w:trPr>
        <w:tc>
          <w:tcPr>
            <w:tcW w:w="272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7" w:right="268"/>
              <w:rPr>
                <w:rFonts w:ascii="Times New Roman" w:hAnsi="Times New Roman" w:cs="Times New Roman"/>
                <w:sz w:val="28"/>
                <w:szCs w:val="28"/>
              </w:rPr>
            </w:pPr>
            <w:r w:rsidRPr="001E299D">
              <w:rPr>
                <w:rFonts w:ascii="Times New Roman" w:hAnsi="Times New Roman" w:cs="Times New Roman"/>
                <w:sz w:val="28"/>
                <w:szCs w:val="28"/>
              </w:rPr>
              <w:t>Соисполнители муниципальной программы</w:t>
            </w:r>
          </w:p>
        </w:tc>
        <w:tc>
          <w:tcPr>
            <w:tcW w:w="723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1" w:right="268"/>
              <w:rPr>
                <w:rFonts w:ascii="Times New Roman" w:hAnsi="Times New Roman" w:cs="Times New Roman"/>
                <w:sz w:val="28"/>
                <w:szCs w:val="28"/>
              </w:rPr>
            </w:pPr>
            <w:r>
              <w:rPr>
                <w:rFonts w:ascii="Times New Roman" w:hAnsi="Times New Roman" w:cs="Times New Roman"/>
                <w:sz w:val="28"/>
                <w:szCs w:val="28"/>
              </w:rPr>
              <w:t>о</w:t>
            </w:r>
            <w:r w:rsidRPr="001E299D">
              <w:rPr>
                <w:rFonts w:ascii="Times New Roman" w:hAnsi="Times New Roman" w:cs="Times New Roman"/>
                <w:sz w:val="28"/>
                <w:szCs w:val="28"/>
              </w:rPr>
              <w:t>бщественная палата Пугачевского муниципального района</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Совет по взаимодействию с национальными и религиозными объединениями при главе администрации Пугачевского муниципального района</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299D">
              <w:rPr>
                <w:rFonts w:ascii="Times New Roman" w:hAnsi="Times New Roman"/>
                <w:sz w:val="28"/>
                <w:szCs w:val="28"/>
              </w:rPr>
              <w:t>ГБУ</w:t>
            </w:r>
            <w:r>
              <w:rPr>
                <w:rFonts w:ascii="Times New Roman" w:hAnsi="Times New Roman"/>
                <w:sz w:val="28"/>
                <w:szCs w:val="28"/>
              </w:rPr>
              <w:t xml:space="preserve"> </w:t>
            </w:r>
            <w:r w:rsidRPr="001E299D">
              <w:rPr>
                <w:rFonts w:ascii="Times New Roman" w:hAnsi="Times New Roman"/>
                <w:sz w:val="28"/>
                <w:szCs w:val="28"/>
              </w:rPr>
              <w:t xml:space="preserve"> СО </w:t>
            </w:r>
            <w:r>
              <w:rPr>
                <w:rFonts w:ascii="Times New Roman" w:hAnsi="Times New Roman"/>
                <w:sz w:val="28"/>
                <w:szCs w:val="28"/>
              </w:rPr>
              <w:t xml:space="preserve"> </w:t>
            </w:r>
            <w:r w:rsidRPr="001E299D">
              <w:rPr>
                <w:rFonts w:ascii="Times New Roman" w:hAnsi="Times New Roman"/>
                <w:sz w:val="28"/>
                <w:szCs w:val="28"/>
              </w:rPr>
              <w:t>«Пугачевский политехнический лицей»</w:t>
            </w:r>
            <w:r>
              <w:rPr>
                <w:rFonts w:ascii="Times New Roman" w:hAnsi="Times New Roman"/>
                <w:sz w:val="28"/>
                <w:szCs w:val="28"/>
              </w:rPr>
              <w:t xml:space="preserve"> </w:t>
            </w:r>
            <w:r>
              <w:rPr>
                <w:rFonts w:ascii="Times New Roman" w:hAnsi="Times New Roman" w:cs="Times New Roman"/>
                <w:sz w:val="28"/>
                <w:szCs w:val="28"/>
              </w:rPr>
              <w:t>(по согласованию)</w:t>
            </w:r>
            <w:r w:rsidRPr="001E299D">
              <w:rPr>
                <w:rFonts w:ascii="Times New Roman" w:hAnsi="Times New Roman"/>
                <w:sz w:val="28"/>
                <w:szCs w:val="28"/>
              </w:rPr>
              <w:t xml:space="preserve">, </w:t>
            </w:r>
            <w:r w:rsidRPr="001E299D">
              <w:rPr>
                <w:rFonts w:ascii="Times New Roman" w:hAnsi="Times New Roman" w:cs="Times New Roman"/>
                <w:color w:val="000000"/>
                <w:sz w:val="28"/>
                <w:szCs w:val="28"/>
                <w:shd w:val="clear" w:color="auto" w:fill="FFFFFF"/>
              </w:rPr>
              <w:t>Пугачев</w:t>
            </w:r>
            <w:r>
              <w:rPr>
                <w:rFonts w:ascii="Times New Roman" w:hAnsi="Times New Roman" w:cs="Times New Roman"/>
                <w:color w:val="000000"/>
                <w:sz w:val="28"/>
                <w:szCs w:val="28"/>
                <w:shd w:val="clear" w:color="auto" w:fill="FFFFFF"/>
              </w:rPr>
              <w:t>-</w:t>
            </w:r>
            <w:r w:rsidRPr="001E299D">
              <w:rPr>
                <w:rFonts w:ascii="Times New Roman" w:hAnsi="Times New Roman" w:cs="Times New Roman"/>
                <w:color w:val="000000"/>
                <w:sz w:val="28"/>
                <w:szCs w:val="28"/>
                <w:shd w:val="clear" w:color="auto" w:fill="FFFFFF"/>
              </w:rPr>
              <w:t>ский филиал ФГБОУ ВПО  «Саратовский ГАУ»</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 согласованию)</w:t>
            </w:r>
            <w:r w:rsidRPr="001E299D">
              <w:rPr>
                <w:rFonts w:ascii="Times New Roman" w:hAnsi="Times New Roman" w:cs="Times New Roman"/>
                <w:sz w:val="28"/>
                <w:szCs w:val="28"/>
              </w:rPr>
              <w:t>, ГБУ РЦ «Молодежь плюс»</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ГАУ СО </w:t>
            </w:r>
            <w:r>
              <w:rPr>
                <w:rFonts w:ascii="Times New Roman" w:hAnsi="Times New Roman" w:cs="Times New Roman"/>
                <w:sz w:val="28"/>
                <w:szCs w:val="28"/>
              </w:rPr>
              <w:t xml:space="preserve"> </w:t>
            </w:r>
            <w:r w:rsidRPr="001E299D">
              <w:rPr>
                <w:rFonts w:ascii="Times New Roman" w:hAnsi="Times New Roman" w:cs="Times New Roman"/>
                <w:sz w:val="28"/>
                <w:szCs w:val="28"/>
              </w:rPr>
              <w:t>«ЦСЗН</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Пугачевского </w:t>
            </w:r>
            <w:r>
              <w:rPr>
                <w:rFonts w:ascii="Times New Roman" w:hAnsi="Times New Roman" w:cs="Times New Roman"/>
                <w:sz w:val="28"/>
                <w:szCs w:val="28"/>
              </w:rPr>
              <w:t xml:space="preserve">  </w:t>
            </w:r>
            <w:r w:rsidRPr="001E299D">
              <w:rPr>
                <w:rFonts w:ascii="Times New Roman" w:hAnsi="Times New Roman" w:cs="Times New Roman"/>
                <w:sz w:val="28"/>
                <w:szCs w:val="28"/>
              </w:rPr>
              <w:t>района»</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УФМС в г. Пугачеве,  МО МВД России «Пугачевский»</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272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ight="268"/>
              <w:rPr>
                <w:rFonts w:ascii="Times New Roman" w:hAnsi="Times New Roman" w:cs="Times New Roman"/>
                <w:sz w:val="28"/>
                <w:szCs w:val="28"/>
              </w:rPr>
            </w:pPr>
            <w:r w:rsidRPr="001E299D">
              <w:rPr>
                <w:rFonts w:ascii="Times New Roman" w:hAnsi="Times New Roman" w:cs="Times New Roman"/>
                <w:sz w:val="28"/>
                <w:szCs w:val="28"/>
              </w:rPr>
              <w:t>Цели и задачи Программы</w:t>
            </w:r>
          </w:p>
        </w:tc>
        <w:tc>
          <w:tcPr>
            <w:tcW w:w="723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71" w:right="268"/>
              <w:rPr>
                <w:rFonts w:ascii="Times New Roman" w:hAnsi="Times New Roman" w:cs="Times New Roman"/>
                <w:sz w:val="28"/>
                <w:szCs w:val="28"/>
              </w:rPr>
            </w:pPr>
            <w:r>
              <w:rPr>
                <w:rFonts w:ascii="Times New Roman" w:hAnsi="Times New Roman" w:cs="Times New Roman"/>
                <w:sz w:val="28"/>
                <w:szCs w:val="28"/>
              </w:rPr>
              <w:t>о</w:t>
            </w:r>
            <w:r w:rsidRPr="001E299D">
              <w:rPr>
                <w:rFonts w:ascii="Times New Roman" w:hAnsi="Times New Roman" w:cs="Times New Roman"/>
                <w:sz w:val="28"/>
                <w:szCs w:val="28"/>
              </w:rPr>
              <w:t>беспечение гармонизации межнациональных и меж</w:t>
            </w:r>
            <w:r>
              <w:rPr>
                <w:rFonts w:ascii="Times New Roman" w:hAnsi="Times New Roman" w:cs="Times New Roman"/>
                <w:sz w:val="28"/>
                <w:szCs w:val="28"/>
              </w:rPr>
              <w:t>-</w:t>
            </w:r>
            <w:r w:rsidRPr="001E299D">
              <w:rPr>
                <w:rFonts w:ascii="Times New Roman" w:hAnsi="Times New Roman" w:cs="Times New Roman"/>
                <w:sz w:val="28"/>
                <w:szCs w:val="28"/>
              </w:rPr>
              <w:t>конфессиональных отношений;</w:t>
            </w:r>
          </w:p>
          <w:p w:rsidR="00026C8B" w:rsidRPr="001E299D" w:rsidRDefault="00026C8B" w:rsidP="00356E7B">
            <w:pPr>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развитие национальных культур народов, проживаю</w:t>
            </w:r>
            <w:r>
              <w:rPr>
                <w:rFonts w:ascii="Times New Roman" w:hAnsi="Times New Roman" w:cs="Times New Roman"/>
                <w:sz w:val="28"/>
                <w:szCs w:val="28"/>
              </w:rPr>
              <w:t>-</w:t>
            </w:r>
            <w:r w:rsidRPr="001E299D">
              <w:rPr>
                <w:rFonts w:ascii="Times New Roman" w:hAnsi="Times New Roman" w:cs="Times New Roman"/>
                <w:sz w:val="28"/>
                <w:szCs w:val="28"/>
              </w:rPr>
              <w:t>щих на территории Пугачевского муниципального района;</w:t>
            </w:r>
          </w:p>
          <w:p w:rsidR="00026C8B" w:rsidRPr="001E299D" w:rsidRDefault="00026C8B" w:rsidP="00356E7B">
            <w:pPr>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предотвращение этнических конфликтов;</w:t>
            </w:r>
          </w:p>
          <w:p w:rsidR="00026C8B" w:rsidRPr="001E299D" w:rsidRDefault="00026C8B" w:rsidP="00356E7B">
            <w:pPr>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обеспечение взаимодействия администрации Пугачевского муниципального района и национально-культурных объединений для стабилизации этнополи</w:t>
            </w:r>
            <w:r>
              <w:rPr>
                <w:rFonts w:ascii="Times New Roman" w:hAnsi="Times New Roman" w:cs="Times New Roman"/>
                <w:sz w:val="28"/>
                <w:szCs w:val="28"/>
              </w:rPr>
              <w:t>-</w:t>
            </w:r>
            <w:r w:rsidRPr="001E299D">
              <w:rPr>
                <w:rFonts w:ascii="Times New Roman" w:hAnsi="Times New Roman" w:cs="Times New Roman"/>
                <w:sz w:val="28"/>
                <w:szCs w:val="28"/>
              </w:rPr>
              <w:t>тической ситуации в муниципальном  районе;</w:t>
            </w:r>
          </w:p>
          <w:p w:rsidR="00026C8B" w:rsidRPr="001E299D" w:rsidRDefault="00026C8B" w:rsidP="00356E7B">
            <w:pPr>
              <w:suppressAutoHyphens/>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поддержка и распространение идей духовного еди</w:t>
            </w:r>
            <w:r>
              <w:rPr>
                <w:rFonts w:ascii="Times New Roman" w:hAnsi="Times New Roman" w:cs="Times New Roman"/>
                <w:sz w:val="28"/>
                <w:szCs w:val="28"/>
              </w:rPr>
              <w:t>нства и межэтнического согласия</w:t>
            </w:r>
          </w:p>
        </w:tc>
      </w:tr>
      <w:tr w:rsidR="00026C8B" w:rsidRPr="001E299D" w:rsidTr="00356E7B">
        <w:trPr>
          <w:tblCellSpacing w:w="0" w:type="dxa"/>
        </w:trPr>
        <w:tc>
          <w:tcPr>
            <w:tcW w:w="272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ight="268"/>
              <w:rPr>
                <w:rFonts w:ascii="Times New Roman" w:hAnsi="Times New Roman" w:cs="Times New Roman"/>
                <w:sz w:val="28"/>
                <w:szCs w:val="28"/>
              </w:rPr>
            </w:pPr>
            <w:r w:rsidRPr="001E299D">
              <w:rPr>
                <w:rFonts w:ascii="Times New Roman" w:hAnsi="Times New Roman" w:cs="Times New Roman"/>
                <w:sz w:val="28"/>
                <w:szCs w:val="28"/>
              </w:rPr>
              <w:t>Сроки реализа</w:t>
            </w:r>
            <w:r>
              <w:rPr>
                <w:rFonts w:ascii="Times New Roman" w:hAnsi="Times New Roman" w:cs="Times New Roman"/>
                <w:sz w:val="28"/>
                <w:szCs w:val="28"/>
              </w:rPr>
              <w:t>-ции </w:t>
            </w:r>
            <w:r w:rsidRPr="001E299D">
              <w:rPr>
                <w:rFonts w:ascii="Times New Roman" w:hAnsi="Times New Roman" w:cs="Times New Roman"/>
                <w:sz w:val="28"/>
                <w:szCs w:val="28"/>
              </w:rPr>
              <w:t xml:space="preserve"> Программы</w:t>
            </w:r>
          </w:p>
        </w:tc>
        <w:tc>
          <w:tcPr>
            <w:tcW w:w="723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2015-2017 годы</w:t>
            </w:r>
          </w:p>
          <w:p w:rsidR="00026C8B" w:rsidRPr="001E299D" w:rsidRDefault="00026C8B" w:rsidP="00356E7B">
            <w:pPr>
              <w:spacing w:after="0" w:line="240" w:lineRule="auto"/>
              <w:ind w:left="71" w:right="268"/>
              <w:rPr>
                <w:rFonts w:ascii="Times New Roman" w:hAnsi="Times New Roman" w:cs="Times New Roman"/>
                <w:sz w:val="28"/>
                <w:szCs w:val="28"/>
              </w:rPr>
            </w:pPr>
          </w:p>
        </w:tc>
      </w:tr>
      <w:tr w:rsidR="00026C8B" w:rsidRPr="001E299D" w:rsidTr="00356E7B">
        <w:trPr>
          <w:tblCellSpacing w:w="0" w:type="dxa"/>
        </w:trPr>
        <w:tc>
          <w:tcPr>
            <w:tcW w:w="272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ight="268"/>
              <w:rPr>
                <w:rFonts w:ascii="Times New Roman" w:hAnsi="Times New Roman" w:cs="Times New Roman"/>
                <w:sz w:val="28"/>
                <w:szCs w:val="28"/>
              </w:rPr>
            </w:pPr>
            <w:r>
              <w:rPr>
                <w:rFonts w:ascii="Times New Roman" w:hAnsi="Times New Roman" w:cs="Times New Roman"/>
                <w:sz w:val="28"/>
                <w:szCs w:val="28"/>
              </w:rPr>
              <w:t xml:space="preserve">Источники и </w:t>
            </w:r>
            <w:r w:rsidRPr="001E299D">
              <w:rPr>
                <w:rFonts w:ascii="Times New Roman" w:hAnsi="Times New Roman" w:cs="Times New Roman"/>
                <w:sz w:val="28"/>
                <w:szCs w:val="28"/>
              </w:rPr>
              <w:t>объем финансирования Программы</w:t>
            </w:r>
          </w:p>
        </w:tc>
        <w:tc>
          <w:tcPr>
            <w:tcW w:w="723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71" w:right="268"/>
              <w:rPr>
                <w:rFonts w:ascii="Times New Roman" w:hAnsi="Times New Roman" w:cs="Times New Roman"/>
                <w:sz w:val="28"/>
                <w:szCs w:val="28"/>
              </w:rPr>
            </w:pPr>
            <w:r>
              <w:rPr>
                <w:rFonts w:ascii="Times New Roman" w:hAnsi="Times New Roman" w:cs="Times New Roman"/>
                <w:sz w:val="28"/>
                <w:szCs w:val="28"/>
              </w:rPr>
              <w:t>и</w:t>
            </w:r>
            <w:r w:rsidRPr="001E299D">
              <w:rPr>
                <w:rFonts w:ascii="Times New Roman" w:hAnsi="Times New Roman" w:cs="Times New Roman"/>
                <w:sz w:val="28"/>
                <w:szCs w:val="28"/>
              </w:rPr>
              <w:t>сточником финансирования мероприятий Программы является  местный бюджет Пугачевского муниципального района (при поступлении дополнительных доходов) в следующих объемах:</w:t>
            </w:r>
          </w:p>
          <w:p w:rsidR="00026C8B" w:rsidRPr="001E299D" w:rsidRDefault="00026C8B" w:rsidP="00356E7B">
            <w:pPr>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 xml:space="preserve">на 2015 год – </w:t>
            </w:r>
            <w:r>
              <w:rPr>
                <w:rFonts w:ascii="Times New Roman" w:hAnsi="Times New Roman" w:cs="Times New Roman"/>
                <w:sz w:val="28"/>
                <w:szCs w:val="28"/>
              </w:rPr>
              <w:t>4</w:t>
            </w:r>
            <w:r w:rsidRPr="001E299D">
              <w:rPr>
                <w:rFonts w:ascii="Times New Roman" w:hAnsi="Times New Roman" w:cs="Times New Roman"/>
                <w:sz w:val="28"/>
                <w:szCs w:val="28"/>
              </w:rPr>
              <w:t>0 000 рублей (прогнозно),</w:t>
            </w:r>
          </w:p>
          <w:p w:rsidR="00026C8B" w:rsidRPr="001E299D" w:rsidRDefault="00026C8B" w:rsidP="00356E7B">
            <w:pPr>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 xml:space="preserve">на 2016 год – </w:t>
            </w:r>
            <w:r>
              <w:rPr>
                <w:rFonts w:ascii="Times New Roman" w:hAnsi="Times New Roman" w:cs="Times New Roman"/>
                <w:sz w:val="28"/>
                <w:szCs w:val="28"/>
              </w:rPr>
              <w:t>45</w:t>
            </w:r>
            <w:r w:rsidRPr="001E299D">
              <w:rPr>
                <w:rFonts w:ascii="Times New Roman" w:hAnsi="Times New Roman" w:cs="Times New Roman"/>
                <w:sz w:val="28"/>
                <w:szCs w:val="28"/>
              </w:rPr>
              <w:t> 000 рублей (прогнозно).</w:t>
            </w:r>
          </w:p>
          <w:p w:rsidR="00026C8B" w:rsidRPr="001E299D" w:rsidRDefault="00026C8B" w:rsidP="00356E7B">
            <w:pPr>
              <w:suppressAutoHyphens/>
              <w:spacing w:after="0" w:line="240" w:lineRule="auto"/>
              <w:ind w:left="71" w:right="268"/>
              <w:rPr>
                <w:rFonts w:ascii="Times New Roman" w:hAnsi="Times New Roman" w:cs="Times New Roman"/>
                <w:sz w:val="28"/>
                <w:szCs w:val="28"/>
              </w:rPr>
            </w:pPr>
            <w:r w:rsidRPr="001E299D">
              <w:rPr>
                <w:rFonts w:ascii="Times New Roman" w:hAnsi="Times New Roman" w:cs="Times New Roman"/>
                <w:sz w:val="28"/>
                <w:szCs w:val="28"/>
              </w:rPr>
              <w:t xml:space="preserve">на 2017 год – </w:t>
            </w:r>
            <w:r>
              <w:rPr>
                <w:rFonts w:ascii="Times New Roman" w:hAnsi="Times New Roman" w:cs="Times New Roman"/>
                <w:sz w:val="28"/>
                <w:szCs w:val="28"/>
              </w:rPr>
              <w:t>5</w:t>
            </w:r>
            <w:r w:rsidRPr="001E299D">
              <w:rPr>
                <w:rFonts w:ascii="Times New Roman" w:hAnsi="Times New Roman" w:cs="Times New Roman"/>
                <w:sz w:val="28"/>
                <w:szCs w:val="28"/>
              </w:rPr>
              <w:t>0 000 рублей (прогнозно).</w:t>
            </w:r>
          </w:p>
        </w:tc>
      </w:tr>
      <w:tr w:rsidR="00026C8B" w:rsidRPr="001E299D" w:rsidTr="00356E7B">
        <w:trPr>
          <w:tblCellSpacing w:w="0" w:type="dxa"/>
        </w:trPr>
        <w:tc>
          <w:tcPr>
            <w:tcW w:w="272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ight="268"/>
              <w:rPr>
                <w:rFonts w:ascii="Times New Roman" w:hAnsi="Times New Roman" w:cs="Times New Roman"/>
                <w:sz w:val="28"/>
                <w:szCs w:val="28"/>
              </w:rPr>
            </w:pPr>
            <w:r w:rsidRPr="001E299D">
              <w:rPr>
                <w:rFonts w:ascii="Times New Roman" w:hAnsi="Times New Roman" w:cs="Times New Roman"/>
                <w:sz w:val="28"/>
                <w:szCs w:val="28"/>
              </w:rPr>
              <w:t>Организация контроля за исполнением Программы</w:t>
            </w:r>
          </w:p>
        </w:tc>
        <w:tc>
          <w:tcPr>
            <w:tcW w:w="723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1" w:right="268"/>
              <w:rPr>
                <w:rFonts w:ascii="Times New Roman" w:hAnsi="Times New Roman" w:cs="Times New Roman"/>
                <w:sz w:val="28"/>
                <w:szCs w:val="28"/>
              </w:rPr>
            </w:pPr>
            <w:r>
              <w:rPr>
                <w:rFonts w:ascii="Times New Roman" w:hAnsi="Times New Roman" w:cs="Times New Roman"/>
                <w:sz w:val="28"/>
                <w:szCs w:val="28"/>
              </w:rPr>
              <w:t>з</w:t>
            </w:r>
            <w:r w:rsidRPr="001E299D">
              <w:rPr>
                <w:rFonts w:ascii="Times New Roman" w:hAnsi="Times New Roman" w:cs="Times New Roman"/>
                <w:sz w:val="28"/>
                <w:szCs w:val="28"/>
              </w:rPr>
              <w:t>аместитель главы администрации Пугачевского муниципального района по социальным вопросам</w:t>
            </w:r>
          </w:p>
        </w:tc>
      </w:tr>
    </w:tbl>
    <w:p w:rsidR="00026C8B" w:rsidRDefault="00026C8B" w:rsidP="00026C8B">
      <w:pPr>
        <w:spacing w:after="0" w:line="240" w:lineRule="auto"/>
        <w:rPr>
          <w:rFonts w:ascii="Times New Roman" w:hAnsi="Times New Roman" w:cs="Times New Roman"/>
          <w:sz w:val="28"/>
          <w:szCs w:val="28"/>
        </w:rPr>
      </w:pPr>
    </w:p>
    <w:p w:rsidR="00026C8B" w:rsidRPr="001E299D" w:rsidRDefault="00026C8B" w:rsidP="00026C8B">
      <w:pPr>
        <w:spacing w:after="0" w:line="240" w:lineRule="auto"/>
        <w:rPr>
          <w:rFonts w:ascii="Times New Roman" w:hAnsi="Times New Roman" w:cs="Times New Roman"/>
          <w:sz w:val="28"/>
          <w:szCs w:val="28"/>
        </w:rPr>
      </w:pPr>
    </w:p>
    <w:p w:rsidR="00026C8B" w:rsidRPr="001E299D" w:rsidRDefault="00026C8B" w:rsidP="00026C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1E299D">
        <w:rPr>
          <w:rFonts w:ascii="Times New Roman" w:hAnsi="Times New Roman" w:cs="Times New Roman"/>
          <w:b/>
          <w:sz w:val="28"/>
          <w:szCs w:val="28"/>
        </w:rPr>
        <w:t>Содержание проблемы и обоснование необходимости</w:t>
      </w: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ее решения программно-целевыми методами</w:t>
      </w:r>
    </w:p>
    <w:p w:rsidR="00026C8B" w:rsidRPr="001E299D" w:rsidRDefault="00026C8B" w:rsidP="00026C8B">
      <w:pPr>
        <w:spacing w:after="0" w:line="240" w:lineRule="auto"/>
        <w:jc w:val="both"/>
        <w:rPr>
          <w:rFonts w:ascii="Times New Roman" w:hAnsi="Times New Roman" w:cs="Times New Roman"/>
          <w:b/>
          <w:sz w:val="28"/>
          <w:szCs w:val="28"/>
        </w:rPr>
      </w:pPr>
      <w:r w:rsidRPr="001E299D">
        <w:rPr>
          <w:rFonts w:ascii="Times New Roman" w:hAnsi="Times New Roman" w:cs="Times New Roman"/>
          <w:b/>
          <w:sz w:val="28"/>
          <w:szCs w:val="28"/>
        </w:rPr>
        <w:t> </w:t>
      </w:r>
    </w:p>
    <w:p w:rsidR="00026C8B" w:rsidRPr="001E299D" w:rsidRDefault="00026C8B" w:rsidP="00026C8B">
      <w:pPr>
        <w:spacing w:after="0" w:line="240" w:lineRule="auto"/>
        <w:ind w:firstLine="424"/>
        <w:jc w:val="both"/>
        <w:rPr>
          <w:rFonts w:ascii="Times New Roman" w:hAnsi="Times New Roman" w:cs="Times New Roman"/>
          <w:sz w:val="28"/>
          <w:szCs w:val="28"/>
        </w:rPr>
      </w:pPr>
      <w:r w:rsidRPr="001E299D">
        <w:rPr>
          <w:rFonts w:ascii="Times New Roman" w:hAnsi="Times New Roman" w:cs="Times New Roman"/>
          <w:sz w:val="28"/>
          <w:szCs w:val="28"/>
        </w:rPr>
        <w:t>Одним из важнейших направлений деятельности администрации района  является создание условий для обеспечения взаимодействия граждан, проживающих на территории Пугачевского</w:t>
      </w:r>
      <w:r>
        <w:rPr>
          <w:rFonts w:ascii="Times New Roman" w:hAnsi="Times New Roman" w:cs="Times New Roman"/>
          <w:sz w:val="28"/>
          <w:szCs w:val="28"/>
        </w:rPr>
        <w:t xml:space="preserve"> </w:t>
      </w:r>
      <w:r w:rsidRPr="001E299D">
        <w:rPr>
          <w:rFonts w:ascii="Times New Roman" w:hAnsi="Times New Roman" w:cs="Times New Roman"/>
          <w:sz w:val="28"/>
          <w:szCs w:val="28"/>
        </w:rPr>
        <w:t>района, общественных объединений с органами государственной власти и органами местного самоуправления муниципального района. Эта работа направлена на формирование социальной активности населения и является одним из факторов формирования гражданского общества.</w:t>
      </w:r>
    </w:p>
    <w:p w:rsidR="00026C8B" w:rsidRPr="001E299D" w:rsidRDefault="00026C8B" w:rsidP="00026C8B">
      <w:pPr>
        <w:spacing w:after="0" w:line="240" w:lineRule="auto"/>
        <w:ind w:firstLine="424"/>
        <w:jc w:val="both"/>
        <w:rPr>
          <w:rFonts w:ascii="Times New Roman" w:hAnsi="Times New Roman" w:cs="Times New Roman"/>
          <w:sz w:val="28"/>
          <w:szCs w:val="28"/>
        </w:rPr>
      </w:pPr>
      <w:r w:rsidRPr="001E299D">
        <w:rPr>
          <w:rFonts w:ascii="Times New Roman" w:hAnsi="Times New Roman" w:cs="Times New Roman"/>
          <w:sz w:val="28"/>
          <w:szCs w:val="28"/>
        </w:rPr>
        <w:t>Важным аспектом этой работы является гармонизация межэтнических и межконфессиональных отношений.</w:t>
      </w:r>
    </w:p>
    <w:p w:rsidR="00026C8B" w:rsidRPr="001E299D" w:rsidRDefault="00026C8B" w:rsidP="00026C8B">
      <w:pPr>
        <w:spacing w:after="0" w:line="240" w:lineRule="auto"/>
        <w:ind w:firstLine="424"/>
        <w:jc w:val="both"/>
        <w:rPr>
          <w:rFonts w:ascii="Times New Roman" w:hAnsi="Times New Roman" w:cs="Times New Roman"/>
          <w:sz w:val="28"/>
          <w:szCs w:val="28"/>
        </w:rPr>
      </w:pPr>
      <w:r w:rsidRPr="001E299D">
        <w:rPr>
          <w:rFonts w:ascii="Times New Roman" w:hAnsi="Times New Roman" w:cs="Times New Roman"/>
          <w:sz w:val="28"/>
          <w:szCs w:val="28"/>
        </w:rPr>
        <w:t>На территории Пугачевского муниципального района проживает свыше 60 национальностей, которые в результате длительного исторического взаимодействия (русские, татары, башкиры, чуваши, казахи) обладают схожестью многих культурных черт и демонстрируют достаточно высокую степень толерантности и гражданского согласия. Несмотря на доминирование в структуре населения славянского этноса (свыше 90 %), население района этнически неоднородно.</w:t>
      </w:r>
    </w:p>
    <w:p w:rsidR="00026C8B" w:rsidRPr="001E299D" w:rsidRDefault="00026C8B" w:rsidP="00026C8B">
      <w:pPr>
        <w:spacing w:after="0" w:line="240" w:lineRule="auto"/>
        <w:ind w:firstLine="424"/>
        <w:jc w:val="both"/>
        <w:rPr>
          <w:rFonts w:ascii="Times New Roman" w:hAnsi="Times New Roman" w:cs="Times New Roman"/>
          <w:sz w:val="28"/>
          <w:szCs w:val="28"/>
        </w:rPr>
      </w:pPr>
      <w:r w:rsidRPr="001E299D">
        <w:rPr>
          <w:rFonts w:ascii="Times New Roman" w:hAnsi="Times New Roman" w:cs="Times New Roman"/>
          <w:sz w:val="28"/>
          <w:szCs w:val="28"/>
        </w:rPr>
        <w:t>На сегодняшний день зарегистрировано 13 общественных организаций (Пугачевская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 (Пугачевский районный Совет ветеранов войны, труда, вооруженных сил и правоохранительных органов), Пугачевское местное отделение Союза пенсионеров России, Пугачевское районное отделение Всероссийской общественной организации ветеранов «Боевое Братство», Пугачевская районная общественная организация «Союз воинов-интернационалистов», Пугачевское районное отделение</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Саратовской региональной общественной организации инвалидов Союз «Чернобыль» России, Пугачевское станичное казачье общество Саратовской области (Станица «Пугачевская» Саратовского отдела Волжского войскового казачьего общества), Пугачевское отделение Саратовской региональной общественной организации «Союз женщин России», Пугачевское отделение Саратовской региональной общественной организации трезвости и здоровья, Пугачевское местное отделение Общероссийской общественной организации малого и среднего предпринимательства «Опора России», Общественная  палата Пугачевского муниципального района, </w:t>
      </w:r>
      <w:r w:rsidRPr="001E299D">
        <w:rPr>
          <w:rFonts w:ascii="Times New Roman" w:hAnsi="Times New Roman"/>
          <w:sz w:val="28"/>
          <w:szCs w:val="28"/>
        </w:rPr>
        <w:t>Пугачевское отделение Саратовской</w:t>
      </w:r>
      <w:r>
        <w:rPr>
          <w:rFonts w:ascii="Times New Roman" w:hAnsi="Times New Roman"/>
          <w:sz w:val="28"/>
          <w:szCs w:val="28"/>
        </w:rPr>
        <w:t xml:space="preserve"> </w:t>
      </w:r>
      <w:r w:rsidRPr="001E299D">
        <w:rPr>
          <w:rFonts w:ascii="Times New Roman" w:hAnsi="Times New Roman"/>
          <w:sz w:val="28"/>
          <w:szCs w:val="28"/>
        </w:rPr>
        <w:t xml:space="preserve">региональной общественной организации ветеранов-защитников государственной границы «Часовые Родины», Местная общественная организация Пугачевского муниципального района Саратовской области  «Добровольная народная дружина», </w:t>
      </w:r>
      <w:r w:rsidRPr="001E299D">
        <w:rPr>
          <w:rFonts w:ascii="Times New Roman" w:hAnsi="Times New Roman" w:cs="Times New Roman"/>
          <w:sz w:val="28"/>
          <w:szCs w:val="28"/>
        </w:rPr>
        <w:t xml:space="preserve">Пугачевское местное отделение Всероссийской общественной организации «Молодая Гвардия Единой России», Местное отделение общероссийской общественной организации «Российский союз сельской молодежи»), 3 отделения национально-культурных центра (Отделение татарской национально-культурной автономии, Районное отделение региональной национально-культурной </w:t>
      </w:r>
      <w:r w:rsidRPr="001E299D">
        <w:rPr>
          <w:rFonts w:ascii="Times New Roman" w:hAnsi="Times New Roman" w:cs="Times New Roman"/>
          <w:sz w:val="28"/>
          <w:szCs w:val="28"/>
        </w:rPr>
        <w:lastRenderedPageBreak/>
        <w:t>автономии казахов Саратовской области, Общественная организация Пугачевского района армянский национально-культурный центр «Луйс» («Свет»), сформированы объединения азербайджанцев, башкир, цыган, чеченцев.</w:t>
      </w:r>
    </w:p>
    <w:p w:rsidR="00026C8B" w:rsidRPr="001E299D" w:rsidRDefault="00026C8B" w:rsidP="00026C8B">
      <w:pPr>
        <w:spacing w:after="0" w:line="240" w:lineRule="auto"/>
        <w:ind w:firstLine="424"/>
        <w:jc w:val="both"/>
        <w:rPr>
          <w:rFonts w:ascii="Times New Roman" w:hAnsi="Times New Roman" w:cs="Times New Roman"/>
          <w:sz w:val="28"/>
          <w:szCs w:val="28"/>
        </w:rPr>
      </w:pPr>
      <w:r w:rsidRPr="001E299D">
        <w:rPr>
          <w:rFonts w:ascii="Times New Roman" w:hAnsi="Times New Roman" w:cs="Times New Roman"/>
          <w:sz w:val="28"/>
          <w:szCs w:val="28"/>
        </w:rPr>
        <w:t>Лидеры этих общественных объединений имеют значительный авторитет и оказывают огромное влияние на жизнь своих диаспор и общин. Влияние этнических общин на социально-политическую жизнь Пугачевского муниципального района  в настоящее время достаточно велико. В силу этого правильно организованное (системно-программное) взаимодействие с представителями этносов позволит сформировать систему вовлечения диаспор, проживающих в Пугачевском муниципальном районе, в решение социальных проблем, в том числе проблемы стабильности межэтнических отношений, формирования толерантности.</w:t>
      </w:r>
    </w:p>
    <w:p w:rsidR="00026C8B" w:rsidRPr="001E299D" w:rsidRDefault="00026C8B" w:rsidP="00026C8B">
      <w:pPr>
        <w:spacing w:after="0" w:line="240" w:lineRule="auto"/>
        <w:ind w:firstLine="424"/>
        <w:jc w:val="both"/>
        <w:rPr>
          <w:rFonts w:ascii="Times New Roman" w:hAnsi="Times New Roman" w:cs="Times New Roman"/>
          <w:sz w:val="28"/>
          <w:szCs w:val="28"/>
        </w:rPr>
      </w:pPr>
      <w:r w:rsidRPr="001E299D">
        <w:rPr>
          <w:rFonts w:ascii="Times New Roman" w:hAnsi="Times New Roman" w:cs="Times New Roman"/>
          <w:sz w:val="28"/>
          <w:szCs w:val="28"/>
        </w:rPr>
        <w:t>На территории Пугачевского района кроме традиционных религиозных объединений (православная церковь и мусульманская община) действуют и  Приходское общество Саратовской Старообрядческой общины Древле</w:t>
      </w:r>
      <w:r>
        <w:rPr>
          <w:rFonts w:ascii="Times New Roman" w:hAnsi="Times New Roman" w:cs="Times New Roman"/>
          <w:sz w:val="28"/>
          <w:szCs w:val="28"/>
        </w:rPr>
        <w:t>-</w:t>
      </w:r>
      <w:r w:rsidRPr="001E299D">
        <w:rPr>
          <w:rFonts w:ascii="Times New Roman" w:hAnsi="Times New Roman" w:cs="Times New Roman"/>
          <w:sz w:val="28"/>
          <w:szCs w:val="28"/>
        </w:rPr>
        <w:t>православной Поморской церкви г.Пугачев</w:t>
      </w:r>
      <w:r>
        <w:rPr>
          <w:rFonts w:ascii="Times New Roman" w:hAnsi="Times New Roman" w:cs="Times New Roman"/>
          <w:sz w:val="28"/>
          <w:szCs w:val="28"/>
        </w:rPr>
        <w:t>а</w:t>
      </w:r>
      <w:r w:rsidRPr="001E299D">
        <w:rPr>
          <w:rFonts w:ascii="Times New Roman" w:hAnsi="Times New Roman" w:cs="Times New Roman"/>
          <w:sz w:val="28"/>
          <w:szCs w:val="28"/>
        </w:rPr>
        <w:t xml:space="preserve"> и Христианское собрание «Свидетелей Иеговых», служители которых являются достаточно граждански активными.</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xml:space="preserve">          До настоящего времени сфера межнациональных и межконфессио</w:t>
      </w:r>
      <w:r>
        <w:rPr>
          <w:rFonts w:ascii="Times New Roman" w:hAnsi="Times New Roman" w:cs="Times New Roman"/>
          <w:sz w:val="28"/>
          <w:szCs w:val="28"/>
        </w:rPr>
        <w:t>-</w:t>
      </w:r>
      <w:r w:rsidRPr="001E299D">
        <w:rPr>
          <w:rFonts w:ascii="Times New Roman" w:hAnsi="Times New Roman" w:cs="Times New Roman"/>
          <w:sz w:val="28"/>
          <w:szCs w:val="28"/>
        </w:rPr>
        <w:t>нальных отношений остается наиболее вероятным центром притяжения конфликтных настроений населения, вызванных проблемами в сферах социальной и экономической.</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xml:space="preserve">           Особенно высока потенциальная конфликтогенность, склонность к проявлениям экстремизма в молодежной среде. В Программе особое внимание уделяется формам и методам вовлечения разнонациональной молодежи в изучение народных традиций, в дискуссии по наиболее актуальным вопросам подростковой коммуникабельности через призму межнациональных отношений и национальных стереотипов.</w:t>
      </w:r>
    </w:p>
    <w:p w:rsidR="00026C8B" w:rsidRPr="001E299D" w:rsidRDefault="00026C8B" w:rsidP="00026C8B">
      <w:pPr>
        <w:spacing w:after="0" w:line="240" w:lineRule="auto"/>
        <w:ind w:firstLine="424"/>
        <w:jc w:val="both"/>
        <w:rPr>
          <w:rFonts w:ascii="Times New Roman" w:hAnsi="Times New Roman" w:cs="Times New Roman"/>
          <w:sz w:val="28"/>
          <w:szCs w:val="28"/>
        </w:rPr>
      </w:pPr>
      <w:r w:rsidRPr="001E299D">
        <w:rPr>
          <w:rFonts w:ascii="Times New Roman" w:hAnsi="Times New Roman" w:cs="Times New Roman"/>
          <w:sz w:val="28"/>
          <w:szCs w:val="28"/>
        </w:rPr>
        <w:t>Реализация Программы позволит сформировать позитивный имидж Пугачевского муниципального района в регионе, как комфортного для проживания представителей любой национальности и конфессии, что в свою очередь будет способствовать формированию имиджа стабильности и инвестиционной привлекательности.</w:t>
      </w:r>
    </w:p>
    <w:p w:rsidR="00026C8B" w:rsidRPr="001E299D" w:rsidRDefault="00026C8B" w:rsidP="00026C8B">
      <w:pPr>
        <w:spacing w:after="0" w:line="240" w:lineRule="auto"/>
        <w:ind w:firstLine="424"/>
        <w:jc w:val="both"/>
        <w:rPr>
          <w:rFonts w:ascii="Times New Roman" w:hAnsi="Times New Roman" w:cs="Times New Roman"/>
          <w:sz w:val="28"/>
          <w:szCs w:val="28"/>
        </w:rPr>
      </w:pPr>
      <w:r w:rsidRPr="001E299D">
        <w:rPr>
          <w:rFonts w:ascii="Times New Roman" w:hAnsi="Times New Roman" w:cs="Times New Roman"/>
          <w:sz w:val="28"/>
          <w:szCs w:val="28"/>
        </w:rPr>
        <w:t>В рамках Программы будут реализовываться мероприятия и целевые проекты общественных объединений. В этой связи предусматривается:</w:t>
      </w:r>
    </w:p>
    <w:p w:rsidR="00026C8B" w:rsidRPr="001E299D" w:rsidRDefault="00026C8B" w:rsidP="00026C8B">
      <w:pPr>
        <w:spacing w:after="0" w:line="240" w:lineRule="auto"/>
        <w:ind w:firstLine="424"/>
        <w:jc w:val="both"/>
        <w:rPr>
          <w:rFonts w:ascii="Times New Roman" w:hAnsi="Times New Roman" w:cs="Times New Roman"/>
          <w:sz w:val="28"/>
          <w:szCs w:val="28"/>
        </w:rPr>
      </w:pPr>
      <w:r w:rsidRPr="001E299D">
        <w:rPr>
          <w:rFonts w:ascii="Times New Roman" w:hAnsi="Times New Roman" w:cs="Times New Roman"/>
          <w:sz w:val="28"/>
          <w:szCs w:val="28"/>
        </w:rPr>
        <w:t>создание эффективной системы взаимодействия между органами местного самоуправления Пугачевского муниципального района  и общественными объединениями, иными некоммерческими организациями, занимающимися развитием национальных культур, идей духовного единства и межэтнического согласия;</w:t>
      </w:r>
    </w:p>
    <w:p w:rsidR="00026C8B" w:rsidRPr="001E299D" w:rsidRDefault="00026C8B" w:rsidP="00026C8B">
      <w:pPr>
        <w:spacing w:after="0" w:line="240" w:lineRule="auto"/>
        <w:ind w:firstLine="424"/>
        <w:jc w:val="both"/>
        <w:rPr>
          <w:rFonts w:ascii="Times New Roman" w:hAnsi="Times New Roman" w:cs="Times New Roman"/>
          <w:sz w:val="28"/>
          <w:szCs w:val="28"/>
        </w:rPr>
      </w:pPr>
      <w:r w:rsidRPr="001E299D">
        <w:rPr>
          <w:rFonts w:ascii="Times New Roman" w:hAnsi="Times New Roman" w:cs="Times New Roman"/>
          <w:sz w:val="28"/>
          <w:szCs w:val="28"/>
        </w:rPr>
        <w:t>реализация мероприятий, направленных на укрепление межнациональ</w:t>
      </w:r>
      <w:r>
        <w:rPr>
          <w:rFonts w:ascii="Times New Roman" w:hAnsi="Times New Roman" w:cs="Times New Roman"/>
          <w:sz w:val="28"/>
          <w:szCs w:val="28"/>
        </w:rPr>
        <w:t>-</w:t>
      </w:r>
      <w:r w:rsidRPr="001E299D">
        <w:rPr>
          <w:rFonts w:ascii="Times New Roman" w:hAnsi="Times New Roman" w:cs="Times New Roman"/>
          <w:sz w:val="28"/>
          <w:szCs w:val="28"/>
        </w:rPr>
        <w:t>ного мира и стабильности в Пугачевском муниципальном районе;</w:t>
      </w:r>
    </w:p>
    <w:p w:rsidR="00026C8B" w:rsidRPr="001E299D" w:rsidRDefault="00026C8B" w:rsidP="00026C8B">
      <w:pPr>
        <w:spacing w:after="0" w:line="240" w:lineRule="auto"/>
        <w:ind w:firstLine="424"/>
        <w:jc w:val="both"/>
        <w:rPr>
          <w:rFonts w:ascii="Times New Roman" w:hAnsi="Times New Roman" w:cs="Times New Roman"/>
          <w:sz w:val="28"/>
          <w:szCs w:val="28"/>
        </w:rPr>
      </w:pPr>
      <w:r w:rsidRPr="001E299D">
        <w:rPr>
          <w:rFonts w:ascii="Times New Roman" w:hAnsi="Times New Roman" w:cs="Times New Roman"/>
          <w:sz w:val="28"/>
          <w:szCs w:val="28"/>
        </w:rPr>
        <w:t>обеспечение информированности населения в сфере решения  проблем в сфере межнационального сотрудничества в Пугачевском муниципальном районе.</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lastRenderedPageBreak/>
        <w:t xml:space="preserve">      Утверждение 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xml:space="preserve">         </w:t>
      </w: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2. Цели и задачи Программы</w:t>
      </w:r>
    </w:p>
    <w:p w:rsidR="00026C8B" w:rsidRPr="001E299D" w:rsidRDefault="00026C8B" w:rsidP="00026C8B">
      <w:pPr>
        <w:spacing w:after="0" w:line="240" w:lineRule="auto"/>
        <w:jc w:val="center"/>
        <w:rPr>
          <w:rFonts w:ascii="Times New Roman" w:hAnsi="Times New Roman" w:cs="Times New Roman"/>
          <w:b/>
          <w:sz w:val="28"/>
          <w:szCs w:val="28"/>
        </w:rPr>
      </w:pP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xml:space="preserve">          Основными целями Программы являются поддержание стабильной общественно-политической обстановки, общественных инициатив и целевых проектов общественных объединений, некоммерческих организаций, направленных на гармонизацию межнациональных отношений в Пугачевском муниципальном районе; сохранение атмосферы взаимного уважения к национальным и конфессиональным традициям и обычаям народов; формирование позитивного имиджа муниципального района как территории, комфортной для проживания представителей разных национальностей и </w:t>
      </w:r>
      <w:r>
        <w:rPr>
          <w:rFonts w:ascii="Times New Roman" w:hAnsi="Times New Roman" w:cs="Times New Roman"/>
          <w:sz w:val="28"/>
          <w:szCs w:val="28"/>
        </w:rPr>
        <w:t xml:space="preserve"> </w:t>
      </w:r>
      <w:r w:rsidRPr="001E299D">
        <w:rPr>
          <w:rFonts w:ascii="Times New Roman" w:hAnsi="Times New Roman" w:cs="Times New Roman"/>
          <w:sz w:val="28"/>
          <w:szCs w:val="28"/>
        </w:rPr>
        <w:t>конфе</w:t>
      </w:r>
      <w:r>
        <w:rPr>
          <w:rFonts w:ascii="Times New Roman" w:hAnsi="Times New Roman" w:cs="Times New Roman"/>
          <w:sz w:val="28"/>
          <w:szCs w:val="28"/>
        </w:rPr>
        <w:t>с</w:t>
      </w:r>
      <w:r w:rsidRPr="001E299D">
        <w:rPr>
          <w:rFonts w:ascii="Times New Roman" w:hAnsi="Times New Roman" w:cs="Times New Roman"/>
          <w:sz w:val="28"/>
          <w:szCs w:val="28"/>
        </w:rPr>
        <w:t>сий.</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xml:space="preserve">         Для достижения этих целей предусматривается решение следующих задач:</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 xml:space="preserve">укрепление межэтнического сотрудничества, мира и согласия на территории </w:t>
      </w:r>
      <w:r>
        <w:rPr>
          <w:rFonts w:ascii="Times New Roman" w:hAnsi="Times New Roman" w:cs="Times New Roman"/>
          <w:sz w:val="28"/>
          <w:szCs w:val="28"/>
        </w:rPr>
        <w:t xml:space="preserve"> </w:t>
      </w:r>
      <w:r w:rsidRPr="001E299D">
        <w:rPr>
          <w:rFonts w:ascii="Times New Roman" w:hAnsi="Times New Roman" w:cs="Times New Roman"/>
          <w:sz w:val="28"/>
          <w:szCs w:val="28"/>
        </w:rPr>
        <w:t>Пугачевского</w:t>
      </w:r>
      <w:r>
        <w:rPr>
          <w:rFonts w:ascii="Times New Roman" w:hAnsi="Times New Roman" w:cs="Times New Roman"/>
          <w:sz w:val="28"/>
          <w:szCs w:val="28"/>
        </w:rPr>
        <w:t xml:space="preserve"> </w:t>
      </w:r>
      <w:r w:rsidRPr="001E299D">
        <w:rPr>
          <w:rFonts w:ascii="Times New Roman" w:hAnsi="Times New Roman" w:cs="Times New Roman"/>
          <w:sz w:val="28"/>
          <w:szCs w:val="28"/>
        </w:rPr>
        <w:t>муниципального района;</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обеспечение толерантности в межнациональных и межконфессиональных отношениях;</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развитие национальных культур народов, проживающих на территории  Пугачевского муниципального района.</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w:t>
      </w: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3. Сроки и этапы реализации Программы</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Сроки  реализации  Программы  для  достижения  целей  и  задач:  2015-2017 годы.</w:t>
      </w:r>
    </w:p>
    <w:p w:rsidR="00026C8B" w:rsidRPr="001E299D" w:rsidRDefault="00026C8B" w:rsidP="00026C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Этапы реализации </w:t>
      </w:r>
      <w:r w:rsidRPr="001E299D">
        <w:rPr>
          <w:rFonts w:ascii="Times New Roman" w:hAnsi="Times New Roman" w:cs="Times New Roman"/>
          <w:sz w:val="28"/>
          <w:szCs w:val="28"/>
        </w:rPr>
        <w:t>Программы: по годам в соответствии с прилагаемыми мероприятиями Программы.</w:t>
      </w:r>
    </w:p>
    <w:p w:rsidR="00026C8B" w:rsidRPr="001E299D" w:rsidRDefault="00026C8B" w:rsidP="00026C8B">
      <w:pPr>
        <w:spacing w:after="0" w:line="240" w:lineRule="auto"/>
        <w:ind w:firstLine="708"/>
        <w:jc w:val="both"/>
        <w:rPr>
          <w:rFonts w:ascii="Times New Roman" w:hAnsi="Times New Roman" w:cs="Times New Roman"/>
          <w:sz w:val="28"/>
          <w:szCs w:val="28"/>
        </w:rPr>
      </w:pPr>
    </w:p>
    <w:p w:rsidR="00026C8B" w:rsidRDefault="00026C8B" w:rsidP="00026C8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Pr="00CB4719">
        <w:rPr>
          <w:rFonts w:ascii="Times New Roman" w:hAnsi="Times New Roman" w:cs="Times New Roman"/>
          <w:b/>
          <w:sz w:val="28"/>
          <w:szCs w:val="28"/>
        </w:rPr>
        <w:t>4.Перечень основных мероприятий Программы</w:t>
      </w:r>
      <w:r>
        <w:rPr>
          <w:rFonts w:ascii="Times New Roman" w:hAnsi="Times New Roman" w:cs="Times New Roman"/>
          <w:b/>
          <w:sz w:val="28"/>
          <w:szCs w:val="28"/>
        </w:rPr>
        <w:t xml:space="preserve"> </w:t>
      </w:r>
    </w:p>
    <w:p w:rsidR="00026C8B" w:rsidRDefault="00026C8B" w:rsidP="00026C8B">
      <w:pPr>
        <w:spacing w:after="0" w:line="240" w:lineRule="auto"/>
        <w:ind w:firstLine="708"/>
        <w:jc w:val="both"/>
        <w:rPr>
          <w:rFonts w:ascii="Times New Roman" w:hAnsi="Times New Roman" w:cs="Times New Roman"/>
          <w:b/>
          <w:sz w:val="28"/>
          <w:szCs w:val="28"/>
        </w:rPr>
      </w:pPr>
    </w:p>
    <w:p w:rsidR="00026C8B" w:rsidRPr="001E299D" w:rsidRDefault="00026C8B" w:rsidP="00026C8B">
      <w:pPr>
        <w:spacing w:after="0" w:line="240" w:lineRule="auto"/>
        <w:ind w:firstLine="708"/>
        <w:rPr>
          <w:rFonts w:ascii="Times New Roman" w:hAnsi="Times New Roman" w:cs="Times New Roman"/>
          <w:sz w:val="28"/>
          <w:szCs w:val="28"/>
        </w:rPr>
        <w:sectPr w:rsidR="00026C8B" w:rsidRPr="001E299D" w:rsidSect="00A02066">
          <w:pgSz w:w="11906" w:h="16838"/>
          <w:pgMar w:top="851" w:right="851" w:bottom="680" w:left="1701" w:header="709" w:footer="709" w:gutter="0"/>
          <w:cols w:space="708"/>
          <w:docGrid w:linePitch="360"/>
        </w:sectPr>
      </w:pPr>
      <w:r>
        <w:rPr>
          <w:rFonts w:ascii="Times New Roman" w:hAnsi="Times New Roman" w:cs="Times New Roman"/>
          <w:sz w:val="28"/>
          <w:szCs w:val="28"/>
        </w:rPr>
        <w:t>Система  программных  мероприятий  и   объемы     финансирования муниципальной программы приведены в приложении.</w:t>
      </w:r>
    </w:p>
    <w:p w:rsidR="00026C8B" w:rsidRPr="009316B3" w:rsidRDefault="00026C8B" w:rsidP="00026C8B">
      <w:pPr>
        <w:spacing w:after="0" w:line="240" w:lineRule="auto"/>
        <w:ind w:left="9214"/>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w:t>
      </w:r>
      <w:r w:rsidRPr="009316B3">
        <w:rPr>
          <w:rFonts w:ascii="Times New Roman" w:hAnsi="Times New Roman" w:cs="Times New Roman"/>
          <w:sz w:val="28"/>
          <w:szCs w:val="28"/>
        </w:rPr>
        <w:t>муниципальн</w:t>
      </w:r>
      <w:r>
        <w:rPr>
          <w:rFonts w:ascii="Times New Roman" w:hAnsi="Times New Roman" w:cs="Times New Roman"/>
          <w:sz w:val="28"/>
          <w:szCs w:val="28"/>
        </w:rPr>
        <w:t>ой</w:t>
      </w:r>
      <w:r w:rsidRPr="009316B3">
        <w:rPr>
          <w:rFonts w:ascii="Times New Roman" w:hAnsi="Times New Roman" w:cs="Times New Roman"/>
          <w:sz w:val="28"/>
          <w:szCs w:val="28"/>
        </w:rPr>
        <w:t xml:space="preserve"> программ</w:t>
      </w:r>
      <w:r>
        <w:rPr>
          <w:rFonts w:ascii="Times New Roman" w:hAnsi="Times New Roman" w:cs="Times New Roman"/>
          <w:sz w:val="28"/>
          <w:szCs w:val="28"/>
        </w:rPr>
        <w:t>е</w:t>
      </w:r>
    </w:p>
    <w:p w:rsidR="00026C8B" w:rsidRDefault="00026C8B" w:rsidP="00026C8B">
      <w:pPr>
        <w:spacing w:after="0" w:line="240" w:lineRule="auto"/>
        <w:ind w:left="9214"/>
        <w:jc w:val="both"/>
        <w:rPr>
          <w:rFonts w:ascii="Times New Roman" w:hAnsi="Times New Roman" w:cs="Times New Roman"/>
          <w:sz w:val="28"/>
          <w:szCs w:val="28"/>
        </w:rPr>
      </w:pPr>
      <w:r w:rsidRPr="009316B3">
        <w:rPr>
          <w:rFonts w:ascii="Times New Roman" w:hAnsi="Times New Roman" w:cs="Times New Roman"/>
          <w:sz w:val="28"/>
          <w:szCs w:val="28"/>
        </w:rPr>
        <w:t>«</w:t>
      </w:r>
      <w:r>
        <w:rPr>
          <w:rFonts w:ascii="Times New Roman" w:hAnsi="Times New Roman" w:cs="Times New Roman"/>
          <w:sz w:val="28"/>
          <w:szCs w:val="28"/>
        </w:rPr>
        <w:t>Г</w:t>
      </w:r>
      <w:r w:rsidRPr="009316B3">
        <w:rPr>
          <w:rFonts w:ascii="Times New Roman" w:hAnsi="Times New Roman" w:cs="Times New Roman"/>
          <w:sz w:val="28"/>
          <w:szCs w:val="28"/>
        </w:rPr>
        <w:t xml:space="preserve">армонизация межнациональных и </w:t>
      </w:r>
    </w:p>
    <w:p w:rsidR="00026C8B" w:rsidRDefault="00026C8B" w:rsidP="00026C8B">
      <w:pPr>
        <w:spacing w:after="0" w:line="240" w:lineRule="auto"/>
        <w:ind w:left="9214"/>
        <w:jc w:val="both"/>
        <w:rPr>
          <w:rFonts w:ascii="Times New Roman" w:hAnsi="Times New Roman" w:cs="Times New Roman"/>
          <w:sz w:val="28"/>
          <w:szCs w:val="28"/>
        </w:rPr>
      </w:pPr>
      <w:r w:rsidRPr="009316B3">
        <w:rPr>
          <w:rFonts w:ascii="Times New Roman" w:hAnsi="Times New Roman" w:cs="Times New Roman"/>
          <w:sz w:val="28"/>
          <w:szCs w:val="28"/>
        </w:rPr>
        <w:t>межконфессиональных отношений и развитие</w:t>
      </w:r>
    </w:p>
    <w:p w:rsidR="00026C8B" w:rsidRDefault="00026C8B" w:rsidP="00026C8B">
      <w:pPr>
        <w:spacing w:after="0" w:line="240" w:lineRule="auto"/>
        <w:ind w:left="9214"/>
        <w:jc w:val="both"/>
        <w:rPr>
          <w:rFonts w:ascii="Times New Roman" w:hAnsi="Times New Roman" w:cs="Times New Roman"/>
          <w:sz w:val="28"/>
          <w:szCs w:val="28"/>
        </w:rPr>
      </w:pPr>
      <w:r w:rsidRPr="009316B3">
        <w:rPr>
          <w:rFonts w:ascii="Times New Roman" w:hAnsi="Times New Roman" w:cs="Times New Roman"/>
          <w:sz w:val="28"/>
          <w:szCs w:val="28"/>
        </w:rPr>
        <w:t>национальных культур на территории</w:t>
      </w:r>
    </w:p>
    <w:p w:rsidR="00026C8B" w:rsidRDefault="00026C8B" w:rsidP="00026C8B">
      <w:pPr>
        <w:spacing w:after="0" w:line="240" w:lineRule="auto"/>
        <w:ind w:left="9214"/>
        <w:jc w:val="both"/>
        <w:rPr>
          <w:rFonts w:ascii="Times New Roman" w:hAnsi="Times New Roman" w:cs="Times New Roman"/>
          <w:sz w:val="28"/>
          <w:szCs w:val="28"/>
        </w:rPr>
      </w:pPr>
      <w:r w:rsidRPr="009316B3">
        <w:rPr>
          <w:rFonts w:ascii="Times New Roman" w:hAnsi="Times New Roman" w:cs="Times New Roman"/>
          <w:sz w:val="28"/>
          <w:szCs w:val="28"/>
        </w:rPr>
        <w:t xml:space="preserve"> </w:t>
      </w:r>
      <w:r>
        <w:rPr>
          <w:rFonts w:ascii="Times New Roman" w:hAnsi="Times New Roman" w:cs="Times New Roman"/>
          <w:sz w:val="28"/>
          <w:szCs w:val="28"/>
        </w:rPr>
        <w:t>П</w:t>
      </w:r>
      <w:r w:rsidRPr="009316B3">
        <w:rPr>
          <w:rFonts w:ascii="Times New Roman" w:hAnsi="Times New Roman" w:cs="Times New Roman"/>
          <w:sz w:val="28"/>
          <w:szCs w:val="28"/>
        </w:rPr>
        <w:t>угачевского</w:t>
      </w:r>
      <w:r>
        <w:rPr>
          <w:rFonts w:ascii="Times New Roman" w:hAnsi="Times New Roman" w:cs="Times New Roman"/>
          <w:sz w:val="28"/>
          <w:szCs w:val="28"/>
        </w:rPr>
        <w:t xml:space="preserve"> </w:t>
      </w:r>
      <w:r w:rsidRPr="009316B3">
        <w:rPr>
          <w:rFonts w:ascii="Times New Roman" w:hAnsi="Times New Roman" w:cs="Times New Roman"/>
          <w:sz w:val="28"/>
          <w:szCs w:val="28"/>
        </w:rPr>
        <w:t>муниципального района</w:t>
      </w:r>
    </w:p>
    <w:p w:rsidR="00026C8B" w:rsidRPr="009316B3" w:rsidRDefault="00026C8B" w:rsidP="00026C8B">
      <w:pPr>
        <w:spacing w:after="0" w:line="240" w:lineRule="auto"/>
        <w:ind w:left="9214"/>
        <w:jc w:val="both"/>
        <w:rPr>
          <w:rFonts w:ascii="Times New Roman" w:hAnsi="Times New Roman" w:cs="Times New Roman"/>
          <w:sz w:val="28"/>
          <w:szCs w:val="28"/>
        </w:rPr>
      </w:pPr>
      <w:r>
        <w:rPr>
          <w:rFonts w:ascii="Times New Roman" w:hAnsi="Times New Roman" w:cs="Times New Roman"/>
          <w:sz w:val="28"/>
          <w:szCs w:val="28"/>
        </w:rPr>
        <w:t xml:space="preserve"> Са</w:t>
      </w:r>
      <w:r w:rsidRPr="009316B3">
        <w:rPr>
          <w:rFonts w:ascii="Times New Roman" w:hAnsi="Times New Roman" w:cs="Times New Roman"/>
          <w:sz w:val="28"/>
          <w:szCs w:val="28"/>
        </w:rPr>
        <w:t>ратовской области на 2015-2017 годы»</w:t>
      </w:r>
    </w:p>
    <w:p w:rsidR="00026C8B" w:rsidRDefault="00026C8B" w:rsidP="00026C8B">
      <w:pPr>
        <w:spacing w:after="0" w:line="240" w:lineRule="auto"/>
        <w:ind w:left="9214"/>
        <w:jc w:val="both"/>
        <w:rPr>
          <w:rFonts w:ascii="Times New Roman" w:hAnsi="Times New Roman" w:cs="Times New Roman"/>
          <w:b/>
          <w:sz w:val="28"/>
          <w:szCs w:val="28"/>
        </w:rPr>
      </w:pP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Перечень основных мероприятий Программы</w:t>
      </w:r>
    </w:p>
    <w:p w:rsidR="00026C8B" w:rsidRPr="001E299D" w:rsidRDefault="00026C8B" w:rsidP="00026C8B">
      <w:pPr>
        <w:spacing w:after="0" w:line="240" w:lineRule="auto"/>
        <w:jc w:val="center"/>
        <w:rPr>
          <w:rFonts w:ascii="Times New Roman" w:hAnsi="Times New Roman" w:cs="Times New Roman"/>
          <w:sz w:val="28"/>
          <w:szCs w:val="28"/>
        </w:rPr>
      </w:pPr>
    </w:p>
    <w:tbl>
      <w:tblPr>
        <w:tblW w:w="15168"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80"/>
        <w:gridCol w:w="3631"/>
        <w:gridCol w:w="709"/>
        <w:gridCol w:w="992"/>
        <w:gridCol w:w="1134"/>
        <w:gridCol w:w="1134"/>
        <w:gridCol w:w="1560"/>
        <w:gridCol w:w="1417"/>
        <w:gridCol w:w="4111"/>
      </w:tblGrid>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 п/п</w:t>
            </w:r>
          </w:p>
        </w:tc>
        <w:tc>
          <w:tcPr>
            <w:tcW w:w="3631" w:type="dxa"/>
            <w:tcBorders>
              <w:top w:val="outset" w:sz="6" w:space="0" w:color="auto"/>
              <w:left w:val="outset" w:sz="6" w:space="0" w:color="auto"/>
              <w:bottom w:val="outset" w:sz="6" w:space="0" w:color="auto"/>
              <w:right w:val="outset" w:sz="6" w:space="0" w:color="auto"/>
            </w:tcBorders>
            <w:vAlign w:val="center"/>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Мероприятия</w:t>
            </w:r>
          </w:p>
        </w:tc>
        <w:tc>
          <w:tcPr>
            <w:tcW w:w="3969" w:type="dxa"/>
            <w:gridSpan w:val="4"/>
            <w:tcBorders>
              <w:top w:val="outset" w:sz="6" w:space="0" w:color="auto"/>
              <w:left w:val="outset" w:sz="6" w:space="0" w:color="auto"/>
              <w:bottom w:val="outset" w:sz="6" w:space="0" w:color="auto"/>
              <w:right w:val="outset" w:sz="6" w:space="0" w:color="auto"/>
            </w:tcBorders>
            <w:vAlign w:val="center"/>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Объем финансирования за счет средств местного бюджета, тыс. руб.</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Внебюд</w:t>
            </w:r>
            <w:r>
              <w:rPr>
                <w:rFonts w:ascii="Times New Roman" w:hAnsi="Times New Roman" w:cs="Times New Roman"/>
                <w:sz w:val="28"/>
                <w:szCs w:val="28"/>
              </w:rPr>
              <w:t>-</w:t>
            </w:r>
            <w:r w:rsidRPr="001E299D">
              <w:rPr>
                <w:rFonts w:ascii="Times New Roman" w:hAnsi="Times New Roman" w:cs="Times New Roman"/>
                <w:sz w:val="28"/>
                <w:szCs w:val="28"/>
              </w:rPr>
              <w:t>жетные средства (прогнозно)</w:t>
            </w:r>
          </w:p>
        </w:tc>
        <w:tc>
          <w:tcPr>
            <w:tcW w:w="1417" w:type="dxa"/>
            <w:tcBorders>
              <w:top w:val="outset" w:sz="6" w:space="0" w:color="auto"/>
              <w:left w:val="outset" w:sz="6" w:space="0" w:color="auto"/>
              <w:bottom w:val="outset" w:sz="6" w:space="0" w:color="auto"/>
              <w:right w:val="outset" w:sz="6" w:space="0" w:color="auto"/>
            </w:tcBorders>
            <w:vAlign w:val="center"/>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Срок выполне</w:t>
            </w:r>
            <w:r>
              <w:rPr>
                <w:rFonts w:ascii="Times New Roman" w:hAnsi="Times New Roman" w:cs="Times New Roman"/>
                <w:sz w:val="28"/>
                <w:szCs w:val="28"/>
              </w:rPr>
              <w:t>-</w:t>
            </w:r>
            <w:r w:rsidRPr="001E299D">
              <w:rPr>
                <w:rFonts w:ascii="Times New Roman" w:hAnsi="Times New Roman" w:cs="Times New Roman"/>
                <w:sz w:val="28"/>
                <w:szCs w:val="28"/>
              </w:rPr>
              <w:t>ния</w:t>
            </w:r>
          </w:p>
        </w:tc>
        <w:tc>
          <w:tcPr>
            <w:tcW w:w="4111" w:type="dxa"/>
            <w:tcBorders>
              <w:top w:val="outset" w:sz="6" w:space="0" w:color="auto"/>
              <w:left w:val="outset" w:sz="6" w:space="0" w:color="auto"/>
              <w:bottom w:val="outset" w:sz="6" w:space="0" w:color="auto"/>
              <w:right w:val="outset" w:sz="6" w:space="0" w:color="auto"/>
            </w:tcBorders>
            <w:vAlign w:val="center"/>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Исполнители</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3631" w:type="dxa"/>
            <w:tcBorders>
              <w:top w:val="outset" w:sz="6" w:space="0" w:color="auto"/>
              <w:left w:val="outset" w:sz="6" w:space="0" w:color="auto"/>
              <w:bottom w:val="outset" w:sz="6" w:space="0" w:color="auto"/>
              <w:right w:val="outset" w:sz="6" w:space="0" w:color="auto"/>
            </w:tcBorders>
            <w:vAlign w:val="center"/>
            <w:hideMark/>
          </w:tcPr>
          <w:p w:rsidR="00026C8B" w:rsidRPr="001E299D" w:rsidRDefault="00026C8B" w:rsidP="00356E7B">
            <w:pPr>
              <w:suppressAutoHyphens/>
              <w:spacing w:after="0" w:line="240" w:lineRule="auto"/>
              <w:rPr>
                <w:rFonts w:ascii="Times New Roman" w:hAnsi="Times New Roman" w:cs="Times New Roman"/>
                <w:sz w:val="28"/>
                <w:szCs w:val="28"/>
              </w:rPr>
            </w:pPr>
            <w:r w:rsidRPr="001E299D">
              <w:rPr>
                <w:rFonts w:ascii="Times New Roman" w:hAnsi="Times New Roman" w:cs="Times New Roman"/>
                <w:sz w:val="28"/>
                <w:szCs w:val="28"/>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всего</w:t>
            </w:r>
          </w:p>
        </w:tc>
        <w:tc>
          <w:tcPr>
            <w:tcW w:w="3260" w:type="dxa"/>
            <w:gridSpan w:val="3"/>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в том числе по годам</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rPr>
                <w:rFonts w:ascii="Times New Roman" w:hAnsi="Times New Roman" w:cs="Times New Roman"/>
                <w:sz w:val="28"/>
                <w:szCs w:val="28"/>
              </w:rPr>
            </w:pPr>
            <w:r w:rsidRPr="001E299D">
              <w:rPr>
                <w:rFonts w:ascii="Times New Roman" w:hAnsi="Times New Roman" w:cs="Times New Roman"/>
                <w:sz w:val="28"/>
                <w:szCs w:val="28"/>
              </w:rPr>
              <w:t> </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rPr>
                <w:rFonts w:ascii="Times New Roman" w:hAnsi="Times New Roman" w:cs="Times New Roman"/>
                <w:sz w:val="28"/>
                <w:szCs w:val="28"/>
              </w:rPr>
            </w:pPr>
            <w:r w:rsidRPr="001E299D">
              <w:rPr>
                <w:rFonts w:ascii="Times New Roman" w:hAnsi="Times New Roman" w:cs="Times New Roman"/>
                <w:sz w:val="28"/>
                <w:szCs w:val="28"/>
              </w:rPr>
              <w:t> </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rPr>
                <w:rFonts w:ascii="Times New Roman" w:hAnsi="Times New Roman" w:cs="Times New Roman"/>
                <w:sz w:val="28"/>
                <w:szCs w:val="28"/>
              </w:rPr>
            </w:pPr>
            <w:r w:rsidRPr="001E299D">
              <w:rPr>
                <w:rFonts w:ascii="Times New Roman" w:hAnsi="Times New Roman" w:cs="Times New Roman"/>
                <w:sz w:val="28"/>
                <w:szCs w:val="28"/>
              </w:rPr>
              <w:t> </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2015</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2016</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2017</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rPr>
                <w:rFonts w:ascii="Times New Roman" w:hAnsi="Times New Roman" w:cs="Times New Roman"/>
                <w:sz w:val="28"/>
                <w:szCs w:val="28"/>
              </w:rPr>
            </w:pPr>
            <w:r w:rsidRPr="001E299D">
              <w:rPr>
                <w:rFonts w:ascii="Times New Roman" w:hAnsi="Times New Roman" w:cs="Times New Roman"/>
                <w:sz w:val="28"/>
                <w:szCs w:val="28"/>
              </w:rPr>
              <w:t> </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rPr>
                <w:rFonts w:ascii="Times New Roman" w:hAnsi="Times New Roman" w:cs="Times New Roman"/>
                <w:sz w:val="28"/>
                <w:szCs w:val="28"/>
              </w:rPr>
            </w:pPr>
            <w:r w:rsidRPr="001E299D">
              <w:rPr>
                <w:rFonts w:ascii="Times New Roman" w:hAnsi="Times New Roman" w:cs="Times New Roman"/>
                <w:sz w:val="28"/>
                <w:szCs w:val="28"/>
              </w:rPr>
              <w:t> </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1</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 xml:space="preserve">Создание и сопровождение системы </w:t>
            </w:r>
            <w:r>
              <w:rPr>
                <w:rFonts w:ascii="Times New Roman" w:eastAsia="Times New Roman" w:hAnsi="Times New Roman" w:cs="Times New Roman"/>
                <w:sz w:val="28"/>
                <w:szCs w:val="28"/>
              </w:rPr>
              <w:t xml:space="preserve">  </w:t>
            </w:r>
            <w:r w:rsidRPr="001E299D">
              <w:rPr>
                <w:rFonts w:ascii="Times New Roman" w:eastAsia="Times New Roman" w:hAnsi="Times New Roman" w:cs="Times New Roman"/>
                <w:sz w:val="28"/>
                <w:szCs w:val="28"/>
              </w:rPr>
              <w:t>мониторинга состояния межнациональных отношений и раннего преду</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 xml:space="preserve">преждения </w:t>
            </w:r>
            <w:r>
              <w:rPr>
                <w:rFonts w:ascii="Times New Roman" w:eastAsia="Times New Roman" w:hAnsi="Times New Roman" w:cs="Times New Roman"/>
                <w:sz w:val="28"/>
                <w:szCs w:val="28"/>
              </w:rPr>
              <w:t xml:space="preserve"> </w:t>
            </w:r>
            <w:r w:rsidRPr="001E299D">
              <w:rPr>
                <w:rFonts w:ascii="Times New Roman" w:eastAsia="Times New Roman" w:hAnsi="Times New Roman" w:cs="Times New Roman"/>
                <w:sz w:val="28"/>
                <w:szCs w:val="28"/>
              </w:rPr>
              <w:t>межнациональ</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ных конфликтов, базирую</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 xml:space="preserve">щейся на диверсификации источников информации и предусматривающей </w:t>
            </w:r>
            <w:r>
              <w:rPr>
                <w:rFonts w:ascii="Times New Roman" w:eastAsia="Times New Roman" w:hAnsi="Times New Roman" w:cs="Times New Roman"/>
                <w:sz w:val="28"/>
                <w:szCs w:val="28"/>
              </w:rPr>
              <w:t xml:space="preserve"> </w:t>
            </w:r>
            <w:r w:rsidRPr="001E299D">
              <w:rPr>
                <w:rFonts w:ascii="Times New Roman" w:eastAsia="Times New Roman" w:hAnsi="Times New Roman" w:cs="Times New Roman"/>
                <w:sz w:val="28"/>
                <w:szCs w:val="28"/>
              </w:rPr>
              <w:t>воз</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 xml:space="preserve">можность </w:t>
            </w:r>
            <w:r>
              <w:rPr>
                <w:rFonts w:ascii="Times New Roman" w:eastAsia="Times New Roman" w:hAnsi="Times New Roman" w:cs="Times New Roman"/>
                <w:sz w:val="28"/>
                <w:szCs w:val="28"/>
              </w:rPr>
              <w:t xml:space="preserve">  </w:t>
            </w:r>
            <w:r w:rsidRPr="001E299D">
              <w:rPr>
                <w:rFonts w:ascii="Times New Roman" w:eastAsia="Times New Roman" w:hAnsi="Times New Roman" w:cs="Times New Roman"/>
                <w:sz w:val="28"/>
                <w:szCs w:val="28"/>
              </w:rPr>
              <w:t>оперативного реагирования на конфлик</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 xml:space="preserve">тные и предконфликтные ситуации </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Pr>
                <w:rFonts w:ascii="Times New Roman" w:hAnsi="Times New Roman" w:cs="Times New Roman"/>
                <w:sz w:val="28"/>
                <w:szCs w:val="28"/>
              </w:rPr>
              <w:t>п</w:t>
            </w:r>
            <w:r w:rsidRPr="001E299D">
              <w:rPr>
                <w:rFonts w:ascii="Times New Roman" w:hAnsi="Times New Roman" w:cs="Times New Roman"/>
                <w:sz w:val="28"/>
                <w:szCs w:val="28"/>
              </w:rPr>
              <w:t xml:space="preserve">остоянно </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6" w:right="-157"/>
              <w:rPr>
                <w:rFonts w:ascii="Times New Roman" w:hAnsi="Times New Roman" w:cs="Times New Roman"/>
                <w:sz w:val="28"/>
                <w:szCs w:val="28"/>
              </w:rPr>
            </w:pPr>
            <w:r>
              <w:rPr>
                <w:rFonts w:ascii="Times New Roman" w:hAnsi="Times New Roman" w:cs="Times New Roman"/>
                <w:sz w:val="28"/>
                <w:szCs w:val="28"/>
              </w:rPr>
              <w:t>ад</w:t>
            </w:r>
            <w:r w:rsidRPr="001E299D">
              <w:rPr>
                <w:rFonts w:ascii="Times New Roman" w:hAnsi="Times New Roman" w:cs="Times New Roman"/>
                <w:sz w:val="28"/>
                <w:szCs w:val="28"/>
              </w:rPr>
              <w:t>министрация Пугачевского муниципаль</w:t>
            </w:r>
            <w:r>
              <w:rPr>
                <w:rFonts w:ascii="Times New Roman" w:hAnsi="Times New Roman" w:cs="Times New Roman"/>
                <w:sz w:val="28"/>
                <w:szCs w:val="28"/>
              </w:rPr>
              <w:t xml:space="preserve">ного   </w:t>
            </w:r>
            <w:r w:rsidRPr="001E299D">
              <w:rPr>
                <w:rFonts w:ascii="Times New Roman" w:hAnsi="Times New Roman" w:cs="Times New Roman"/>
                <w:sz w:val="28"/>
                <w:szCs w:val="28"/>
              </w:rPr>
              <w:t>района</w:t>
            </w:r>
            <w:r>
              <w:rPr>
                <w:rFonts w:ascii="Times New Roman" w:hAnsi="Times New Roman" w:cs="Times New Roman"/>
                <w:sz w:val="28"/>
                <w:szCs w:val="28"/>
              </w:rPr>
              <w:t>,</w:t>
            </w:r>
            <w:r w:rsidRPr="001E299D">
              <w:rPr>
                <w:rFonts w:ascii="Times New Roman" w:hAnsi="Times New Roman" w:cs="Times New Roman"/>
                <w:sz w:val="28"/>
                <w:szCs w:val="28"/>
              </w:rPr>
              <w:t> </w:t>
            </w:r>
            <w:r>
              <w:rPr>
                <w:rFonts w:ascii="Times New Roman" w:hAnsi="Times New Roman" w:cs="Times New Roman"/>
                <w:sz w:val="28"/>
                <w:szCs w:val="28"/>
              </w:rPr>
              <w:t xml:space="preserve">         </w:t>
            </w:r>
          </w:p>
          <w:p w:rsidR="00026C8B" w:rsidRDefault="00026C8B" w:rsidP="00356E7B">
            <w:pPr>
              <w:suppressAutoHyphens/>
              <w:spacing w:after="0" w:line="240" w:lineRule="auto"/>
              <w:ind w:left="126" w:right="-157"/>
              <w:rPr>
                <w:rFonts w:ascii="Times New Roman" w:hAnsi="Times New Roman" w:cs="Times New Roman"/>
                <w:sz w:val="28"/>
                <w:szCs w:val="28"/>
              </w:rPr>
            </w:pPr>
            <w:r w:rsidRPr="001E299D">
              <w:rPr>
                <w:rFonts w:ascii="Times New Roman" w:hAnsi="Times New Roman" w:cs="Times New Roman"/>
                <w:sz w:val="28"/>
                <w:szCs w:val="28"/>
              </w:rPr>
              <w:t xml:space="preserve">отдел информации, анализа </w:t>
            </w:r>
            <w:r>
              <w:rPr>
                <w:rFonts w:ascii="Times New Roman" w:hAnsi="Times New Roman" w:cs="Times New Roman"/>
                <w:sz w:val="28"/>
                <w:szCs w:val="28"/>
              </w:rPr>
              <w:t xml:space="preserve">  </w:t>
            </w:r>
            <w:r w:rsidRPr="001E299D">
              <w:rPr>
                <w:rFonts w:ascii="Times New Roman" w:hAnsi="Times New Roman" w:cs="Times New Roman"/>
                <w:sz w:val="28"/>
                <w:szCs w:val="28"/>
              </w:rPr>
              <w:t>и общественных отношений, МО МВД России «Пугачевский»</w:t>
            </w:r>
            <w:r>
              <w:rPr>
                <w:rFonts w:ascii="Times New Roman" w:hAnsi="Times New Roman" w:cs="Times New Roman"/>
                <w:sz w:val="28"/>
                <w:szCs w:val="28"/>
              </w:rPr>
              <w:t xml:space="preserve"> </w:t>
            </w:r>
          </w:p>
          <w:p w:rsidR="00026C8B" w:rsidRPr="001E299D" w:rsidRDefault="00026C8B" w:rsidP="00356E7B">
            <w:pPr>
              <w:suppressAutoHyphens/>
              <w:spacing w:after="0" w:line="240" w:lineRule="auto"/>
              <w:ind w:left="126" w:right="-157"/>
              <w:rPr>
                <w:rFonts w:ascii="Times New Roman" w:hAnsi="Times New Roman" w:cs="Times New Roman"/>
                <w:sz w:val="28"/>
                <w:szCs w:val="28"/>
              </w:rPr>
            </w:pPr>
            <w:r>
              <w:rPr>
                <w:rFonts w:ascii="Times New Roman" w:hAnsi="Times New Roman" w:cs="Times New Roman"/>
                <w:sz w:val="28"/>
                <w:szCs w:val="28"/>
              </w:rPr>
              <w:t>(по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Проведение социологиче</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 xml:space="preserve">ских исследований с целью </w:t>
            </w:r>
            <w:r w:rsidRPr="001E299D">
              <w:rPr>
                <w:rFonts w:ascii="Times New Roman" w:eastAsia="Times New Roman" w:hAnsi="Times New Roman" w:cs="Times New Roman"/>
                <w:sz w:val="28"/>
                <w:szCs w:val="28"/>
              </w:rPr>
              <w:lastRenderedPageBreak/>
              <w:t>определения состояния и тенденций в сфере межна</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циональных и межконфес</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сиональных отношений, а также выявления уровня конфликтогенности и конфликтогенных факторов</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sidRPr="001E299D">
              <w:rPr>
                <w:rFonts w:ascii="Times New Roman" w:hAnsi="Times New Roman" w:cs="Times New Roman"/>
                <w:sz w:val="28"/>
                <w:szCs w:val="28"/>
              </w:rPr>
              <w:t>1 раз в полгода</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xml:space="preserve"> отдел </w:t>
            </w:r>
            <w:r w:rsidRPr="001E299D">
              <w:rPr>
                <w:rFonts w:ascii="Times New Roman" w:hAnsi="Times New Roman" w:cs="Times New Roman"/>
                <w:sz w:val="28"/>
                <w:szCs w:val="28"/>
              </w:rPr>
              <w:lastRenderedPageBreak/>
              <w:t xml:space="preserve">информации, </w:t>
            </w:r>
            <w:r>
              <w:rPr>
                <w:rFonts w:ascii="Times New Roman" w:hAnsi="Times New Roman" w:cs="Times New Roman"/>
                <w:sz w:val="28"/>
                <w:szCs w:val="28"/>
              </w:rPr>
              <w:t xml:space="preserve">  </w:t>
            </w:r>
            <w:r w:rsidRPr="001E299D">
              <w:rPr>
                <w:rFonts w:ascii="Times New Roman" w:hAnsi="Times New Roman" w:cs="Times New Roman"/>
                <w:sz w:val="28"/>
                <w:szCs w:val="28"/>
              </w:rPr>
              <w:t>анализа</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и общественных отношений</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3</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lang w:eastAsia="ar-SA"/>
              </w:rPr>
              <w:t xml:space="preserve">Мониторинг обращений граждан о фактах нарушений принципа </w:t>
            </w:r>
            <w:r>
              <w:rPr>
                <w:rFonts w:ascii="Times New Roman" w:eastAsia="Times New Roman" w:hAnsi="Times New Roman" w:cs="Times New Roman"/>
                <w:sz w:val="28"/>
                <w:szCs w:val="28"/>
                <w:lang w:eastAsia="ar-SA"/>
              </w:rPr>
              <w:t xml:space="preserve">  </w:t>
            </w:r>
            <w:r w:rsidRPr="001E299D">
              <w:rPr>
                <w:rFonts w:ascii="Times New Roman" w:eastAsia="Times New Roman" w:hAnsi="Times New Roman" w:cs="Times New Roman"/>
                <w:sz w:val="28"/>
                <w:szCs w:val="28"/>
                <w:lang w:eastAsia="ar-SA"/>
              </w:rPr>
              <w:t>равноправия граждан</w:t>
            </w:r>
            <w:r>
              <w:rPr>
                <w:rFonts w:ascii="Times New Roman" w:eastAsia="Times New Roman" w:hAnsi="Times New Roman" w:cs="Times New Roman"/>
                <w:sz w:val="28"/>
                <w:szCs w:val="28"/>
                <w:lang w:eastAsia="ar-SA"/>
              </w:rPr>
              <w:t xml:space="preserve"> </w:t>
            </w:r>
            <w:r w:rsidRPr="001E299D">
              <w:rPr>
                <w:rFonts w:ascii="Times New Roman" w:eastAsia="Times New Roman" w:hAnsi="Times New Roman" w:cs="Times New Roman"/>
                <w:sz w:val="28"/>
                <w:szCs w:val="28"/>
                <w:lang w:eastAsia="ar-SA"/>
              </w:rPr>
              <w:t xml:space="preserve"> при</w:t>
            </w:r>
            <w:r>
              <w:rPr>
                <w:rFonts w:ascii="Times New Roman" w:eastAsia="Times New Roman" w:hAnsi="Times New Roman" w:cs="Times New Roman"/>
                <w:sz w:val="28"/>
                <w:szCs w:val="28"/>
                <w:lang w:eastAsia="ar-SA"/>
              </w:rPr>
              <w:t xml:space="preserve"> </w:t>
            </w:r>
            <w:r w:rsidRPr="001E299D">
              <w:rPr>
                <w:rFonts w:ascii="Times New Roman" w:eastAsia="Times New Roman" w:hAnsi="Times New Roman" w:cs="Times New Roman"/>
                <w:sz w:val="28"/>
                <w:szCs w:val="28"/>
                <w:lang w:eastAsia="ar-SA"/>
              </w:rPr>
              <w:t xml:space="preserve"> приеме</w:t>
            </w:r>
            <w:r>
              <w:rPr>
                <w:rFonts w:ascii="Times New Roman" w:eastAsia="Times New Roman" w:hAnsi="Times New Roman" w:cs="Times New Roman"/>
                <w:sz w:val="28"/>
                <w:szCs w:val="28"/>
                <w:lang w:eastAsia="ar-SA"/>
              </w:rPr>
              <w:t xml:space="preserve">  </w:t>
            </w:r>
            <w:r w:rsidRPr="001E299D">
              <w:rPr>
                <w:rFonts w:ascii="Times New Roman" w:eastAsia="Times New Roman" w:hAnsi="Times New Roman" w:cs="Times New Roman"/>
                <w:sz w:val="28"/>
                <w:szCs w:val="28"/>
                <w:lang w:eastAsia="ar-SA"/>
              </w:rPr>
              <w:t xml:space="preserve"> на работу, </w:t>
            </w:r>
            <w:r>
              <w:rPr>
                <w:rFonts w:ascii="Times New Roman" w:eastAsia="Times New Roman" w:hAnsi="Times New Roman" w:cs="Times New Roman"/>
                <w:sz w:val="28"/>
                <w:szCs w:val="28"/>
                <w:lang w:eastAsia="ar-SA"/>
              </w:rPr>
              <w:t xml:space="preserve">  </w:t>
            </w:r>
            <w:r w:rsidRPr="001E299D">
              <w:rPr>
                <w:rFonts w:ascii="Times New Roman" w:eastAsia="Times New Roman" w:hAnsi="Times New Roman" w:cs="Times New Roman"/>
                <w:sz w:val="28"/>
                <w:szCs w:val="28"/>
                <w:lang w:eastAsia="ar-SA"/>
              </w:rPr>
              <w:t xml:space="preserve">при </w:t>
            </w:r>
            <w:r>
              <w:rPr>
                <w:rFonts w:ascii="Times New Roman" w:eastAsia="Times New Roman" w:hAnsi="Times New Roman" w:cs="Times New Roman"/>
                <w:sz w:val="28"/>
                <w:szCs w:val="28"/>
                <w:lang w:eastAsia="ar-SA"/>
              </w:rPr>
              <w:t xml:space="preserve">  </w:t>
            </w:r>
            <w:r w:rsidRPr="001E299D">
              <w:rPr>
                <w:rFonts w:ascii="Times New Roman" w:eastAsia="Times New Roman" w:hAnsi="Times New Roman" w:cs="Times New Roman"/>
                <w:sz w:val="28"/>
                <w:szCs w:val="28"/>
                <w:lang w:eastAsia="ar-SA"/>
              </w:rPr>
              <w:t>замещении должностей государственной и муниципальной службы</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Pr>
                <w:rFonts w:ascii="Times New Roman" w:hAnsi="Times New Roman" w:cs="Times New Roman"/>
                <w:sz w:val="28"/>
                <w:szCs w:val="28"/>
              </w:rPr>
              <w:t>ежеме-</w:t>
            </w:r>
            <w:r w:rsidRPr="001E299D">
              <w:rPr>
                <w:rFonts w:ascii="Times New Roman" w:hAnsi="Times New Roman" w:cs="Times New Roman"/>
                <w:sz w:val="28"/>
                <w:szCs w:val="28"/>
              </w:rPr>
              <w:t>сячно</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отдел информации,</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анализа </w:t>
            </w:r>
            <w:r>
              <w:rPr>
                <w:rFonts w:ascii="Times New Roman" w:hAnsi="Times New Roman" w:cs="Times New Roman"/>
                <w:sz w:val="28"/>
                <w:szCs w:val="28"/>
              </w:rPr>
              <w:t xml:space="preserve">  </w:t>
            </w:r>
            <w:r w:rsidRPr="001E299D">
              <w:rPr>
                <w:rFonts w:ascii="Times New Roman" w:hAnsi="Times New Roman" w:cs="Times New Roman"/>
                <w:sz w:val="28"/>
                <w:szCs w:val="28"/>
              </w:rPr>
              <w:t>и общественных отношений</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Создание специализиро</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ванных рубрик и темати</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ческих публикаций в средст</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вах массовой информации, посвященных этнокуль</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турным проблемам</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Pr>
                <w:rFonts w:ascii="Times New Roman" w:hAnsi="Times New Roman" w:cs="Times New Roman"/>
                <w:sz w:val="28"/>
                <w:szCs w:val="28"/>
              </w:rPr>
              <w:t>п</w:t>
            </w:r>
            <w:r w:rsidRPr="001E299D">
              <w:rPr>
                <w:rFonts w:ascii="Times New Roman" w:hAnsi="Times New Roman" w:cs="Times New Roman"/>
                <w:sz w:val="28"/>
                <w:szCs w:val="28"/>
              </w:rPr>
              <w:t>остоянно</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xml:space="preserve"> отдел информации,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анализа </w:t>
            </w:r>
            <w:r>
              <w:rPr>
                <w:rFonts w:ascii="Times New Roman" w:hAnsi="Times New Roman" w:cs="Times New Roman"/>
                <w:sz w:val="28"/>
                <w:szCs w:val="28"/>
              </w:rPr>
              <w:t xml:space="preserve">  </w:t>
            </w:r>
            <w:r w:rsidRPr="001E299D">
              <w:rPr>
                <w:rFonts w:ascii="Times New Roman" w:hAnsi="Times New Roman" w:cs="Times New Roman"/>
                <w:sz w:val="28"/>
                <w:szCs w:val="28"/>
              </w:rPr>
              <w:t>и общественных отношений</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5</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Реализация образовательных мероприятий, направленных на распространение знаний о народах России, формирова</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ние гражданского патрио</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тизма, укрепление тради</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ционных духовных и нравственных ценностей, противодействие фальсифи</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кации истории</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Pr>
                <w:rFonts w:ascii="Times New Roman" w:hAnsi="Times New Roman" w:cs="Times New Roman"/>
                <w:sz w:val="28"/>
                <w:szCs w:val="28"/>
              </w:rPr>
              <w:t>п</w:t>
            </w:r>
            <w:r w:rsidRPr="001E299D">
              <w:rPr>
                <w:rFonts w:ascii="Times New Roman" w:hAnsi="Times New Roman" w:cs="Times New Roman"/>
                <w:sz w:val="28"/>
                <w:szCs w:val="28"/>
              </w:rPr>
              <w:t>остоянно</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w:t>
            </w:r>
            <w:r>
              <w:rPr>
                <w:rFonts w:ascii="Times New Roman" w:hAnsi="Times New Roman" w:cs="Times New Roman"/>
                <w:sz w:val="28"/>
                <w:szCs w:val="28"/>
              </w:rPr>
              <w:t xml:space="preserve">ция Пугачевского муниципального   </w:t>
            </w:r>
            <w:r w:rsidRPr="001E299D">
              <w:rPr>
                <w:rFonts w:ascii="Times New Roman" w:hAnsi="Times New Roman" w:cs="Times New Roman"/>
                <w:sz w:val="28"/>
                <w:szCs w:val="28"/>
              </w:rPr>
              <w:t>района</w:t>
            </w:r>
            <w:r>
              <w:rPr>
                <w:rFonts w:ascii="Times New Roman" w:hAnsi="Times New Roman" w:cs="Times New Roman"/>
                <w:sz w:val="28"/>
                <w:szCs w:val="28"/>
              </w:rPr>
              <w:t>,</w:t>
            </w:r>
            <w:r w:rsidRPr="001E299D">
              <w:rPr>
                <w:rFonts w:ascii="Times New Roman" w:hAnsi="Times New Roman" w:cs="Times New Roman"/>
                <w:sz w:val="28"/>
                <w:szCs w:val="28"/>
              </w:rPr>
              <w:t> </w:t>
            </w:r>
          </w:p>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управление образования, отдел культуры</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6</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Проведение</w:t>
            </w:r>
            <w:r>
              <w:rPr>
                <w:rFonts w:ascii="Times New Roman" w:eastAsia="Times New Roman" w:hAnsi="Times New Roman" w:cs="Times New Roman"/>
                <w:sz w:val="28"/>
                <w:szCs w:val="28"/>
              </w:rPr>
              <w:t xml:space="preserve">  </w:t>
            </w:r>
            <w:r w:rsidRPr="001E299D">
              <w:rPr>
                <w:rFonts w:ascii="Times New Roman" w:eastAsia="Times New Roman" w:hAnsi="Times New Roman" w:cs="Times New Roman"/>
                <w:sz w:val="28"/>
                <w:szCs w:val="28"/>
              </w:rPr>
              <w:t xml:space="preserve"> совещаний работников органов и учреж</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дений</w:t>
            </w:r>
            <w:r>
              <w:rPr>
                <w:rFonts w:ascii="Times New Roman" w:eastAsia="Times New Roman" w:hAnsi="Times New Roman" w:cs="Times New Roman"/>
                <w:sz w:val="28"/>
                <w:szCs w:val="28"/>
              </w:rPr>
              <w:t xml:space="preserve"> </w:t>
            </w:r>
            <w:r w:rsidRPr="001E299D">
              <w:rPr>
                <w:rFonts w:ascii="Times New Roman" w:eastAsia="Times New Roman" w:hAnsi="Times New Roman" w:cs="Times New Roman"/>
                <w:sz w:val="28"/>
                <w:szCs w:val="28"/>
              </w:rPr>
              <w:t xml:space="preserve"> культуры </w:t>
            </w:r>
            <w:r>
              <w:rPr>
                <w:rFonts w:ascii="Times New Roman" w:eastAsia="Times New Roman" w:hAnsi="Times New Roman" w:cs="Times New Roman"/>
                <w:sz w:val="28"/>
                <w:szCs w:val="28"/>
              </w:rPr>
              <w:t xml:space="preserve"> </w:t>
            </w:r>
            <w:r w:rsidRPr="001E299D">
              <w:rPr>
                <w:rFonts w:ascii="Times New Roman" w:eastAsia="Times New Roman" w:hAnsi="Times New Roman" w:cs="Times New Roman"/>
                <w:sz w:val="28"/>
                <w:szCs w:val="28"/>
              </w:rPr>
              <w:t>(клубов, библиотек,</w:t>
            </w:r>
            <w:r>
              <w:rPr>
                <w:rFonts w:ascii="Times New Roman" w:eastAsia="Times New Roman" w:hAnsi="Times New Roman" w:cs="Times New Roman"/>
                <w:sz w:val="28"/>
                <w:szCs w:val="28"/>
              </w:rPr>
              <w:t xml:space="preserve"> </w:t>
            </w:r>
            <w:r w:rsidRPr="001E299D">
              <w:rPr>
                <w:rFonts w:ascii="Times New Roman" w:eastAsia="Times New Roman" w:hAnsi="Times New Roman" w:cs="Times New Roman"/>
                <w:sz w:val="28"/>
                <w:szCs w:val="28"/>
              </w:rPr>
              <w:t xml:space="preserve"> музеев, нацио</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нальных культурных цент</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ров) по предупреждению межнациональных конфликтов</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ight="-156"/>
              <w:rPr>
                <w:rFonts w:ascii="Times New Roman" w:hAnsi="Times New Roman" w:cs="Times New Roman"/>
                <w:sz w:val="28"/>
                <w:szCs w:val="28"/>
              </w:rPr>
            </w:pPr>
            <w:r w:rsidRPr="001E299D">
              <w:rPr>
                <w:rFonts w:ascii="Times New Roman" w:hAnsi="Times New Roman" w:cs="Times New Roman"/>
                <w:sz w:val="28"/>
                <w:szCs w:val="28"/>
              </w:rPr>
              <w:t>1 раз в полгода</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 xml:space="preserve">дминистрация Пугачевского муниципального </w:t>
            </w:r>
            <w:r>
              <w:rPr>
                <w:rFonts w:ascii="Times New Roman" w:hAnsi="Times New Roman" w:cs="Times New Roman"/>
                <w:sz w:val="28"/>
                <w:szCs w:val="28"/>
              </w:rPr>
              <w:t xml:space="preserve">  </w:t>
            </w:r>
            <w:r w:rsidRPr="001E299D">
              <w:rPr>
                <w:rFonts w:ascii="Times New Roman" w:hAnsi="Times New Roman" w:cs="Times New Roman"/>
                <w:sz w:val="28"/>
                <w:szCs w:val="28"/>
              </w:rPr>
              <w:t>района</w:t>
            </w:r>
            <w:r>
              <w:rPr>
                <w:rFonts w:ascii="Times New Roman" w:hAnsi="Times New Roman" w:cs="Times New Roman"/>
                <w:sz w:val="28"/>
                <w:szCs w:val="28"/>
              </w:rPr>
              <w:t>,</w:t>
            </w:r>
            <w:r w:rsidRPr="001E299D">
              <w:rPr>
                <w:rFonts w:ascii="Times New Roman" w:hAnsi="Times New Roman" w:cs="Times New Roman"/>
                <w:sz w:val="28"/>
                <w:szCs w:val="28"/>
              </w:rPr>
              <w:t xml:space="preserve">  </w:t>
            </w:r>
          </w:p>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отдел культуры</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7</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eastAsia="Times New Roman" w:hAnsi="Times New Roman" w:cs="Times New Roman"/>
                <w:sz w:val="28"/>
                <w:szCs w:val="28"/>
              </w:rPr>
              <w:t>Поддержка деятельности национально-культурных центров</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7"/>
              <w:rPr>
                <w:rFonts w:ascii="Times New Roman" w:hAnsi="Times New Roman" w:cs="Times New Roman"/>
                <w:sz w:val="28"/>
                <w:szCs w:val="28"/>
              </w:rPr>
            </w:pPr>
            <w:r>
              <w:rPr>
                <w:rFonts w:ascii="Times New Roman" w:hAnsi="Times New Roman" w:cs="Times New Roman"/>
                <w:sz w:val="28"/>
                <w:szCs w:val="28"/>
              </w:rPr>
              <w:t>п</w:t>
            </w:r>
            <w:r w:rsidRPr="001E299D">
              <w:rPr>
                <w:rFonts w:ascii="Times New Roman" w:hAnsi="Times New Roman" w:cs="Times New Roman"/>
                <w:sz w:val="28"/>
                <w:szCs w:val="28"/>
              </w:rPr>
              <w:t xml:space="preserve">остоянно </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отдел культуры, отдел информации, анализа и общественных отношений</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8</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Поддержка деятельности «Народных самодеятельных коллективов»</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7"/>
              <w:rPr>
                <w:rFonts w:ascii="Times New Roman" w:hAnsi="Times New Roman" w:cs="Times New Roman"/>
                <w:sz w:val="28"/>
                <w:szCs w:val="28"/>
              </w:rPr>
            </w:pPr>
            <w:r>
              <w:rPr>
                <w:rFonts w:ascii="Times New Roman" w:hAnsi="Times New Roman" w:cs="Times New Roman"/>
                <w:sz w:val="28"/>
                <w:szCs w:val="28"/>
              </w:rPr>
              <w:t>п</w:t>
            </w:r>
            <w:r w:rsidRPr="001E299D">
              <w:rPr>
                <w:rFonts w:ascii="Times New Roman" w:hAnsi="Times New Roman" w:cs="Times New Roman"/>
                <w:sz w:val="28"/>
                <w:szCs w:val="28"/>
              </w:rPr>
              <w:t xml:space="preserve">остоянно </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отдел культуры</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9</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фестиваля национальных культур  «Дружба народов – единство России!»</w:t>
            </w:r>
          </w:p>
        </w:tc>
        <w:tc>
          <w:tcPr>
            <w:tcW w:w="709" w:type="dxa"/>
            <w:tcBorders>
              <w:top w:val="outset" w:sz="6" w:space="0" w:color="auto"/>
              <w:left w:val="outset" w:sz="6" w:space="0" w:color="auto"/>
              <w:bottom w:val="outset" w:sz="6" w:space="0" w:color="auto"/>
              <w:right w:val="outset" w:sz="6" w:space="0" w:color="auto"/>
            </w:tcBorders>
            <w:hideMark/>
          </w:tcPr>
          <w:p w:rsidR="00026C8B" w:rsidRPr="00C4030D" w:rsidRDefault="00026C8B" w:rsidP="00356E7B">
            <w:pPr>
              <w:suppressAutoHyphens/>
              <w:spacing w:after="0" w:line="240" w:lineRule="auto"/>
              <w:jc w:val="center"/>
              <w:rPr>
                <w:rFonts w:ascii="Times New Roman" w:hAnsi="Times New Roman" w:cs="Times New Roman"/>
                <w:sz w:val="28"/>
                <w:szCs w:val="28"/>
              </w:rPr>
            </w:pPr>
            <w:r w:rsidRPr="00C4030D">
              <w:rPr>
                <w:rFonts w:ascii="Times New Roman" w:hAnsi="Times New Roman" w:cs="Times New Roman"/>
                <w:sz w:val="28"/>
                <w:szCs w:val="28"/>
              </w:rPr>
              <w:t>22,5</w:t>
            </w:r>
          </w:p>
        </w:tc>
        <w:tc>
          <w:tcPr>
            <w:tcW w:w="992" w:type="dxa"/>
            <w:tcBorders>
              <w:top w:val="outset" w:sz="6" w:space="0" w:color="auto"/>
              <w:left w:val="outset" w:sz="6" w:space="0" w:color="auto"/>
              <w:bottom w:val="outset" w:sz="6" w:space="0" w:color="auto"/>
              <w:right w:val="outset" w:sz="6" w:space="0" w:color="auto"/>
            </w:tcBorders>
            <w:hideMark/>
          </w:tcPr>
          <w:p w:rsidR="00026C8B" w:rsidRPr="00C4030D" w:rsidRDefault="00026C8B" w:rsidP="00356E7B">
            <w:pPr>
              <w:suppressAutoHyphens/>
              <w:spacing w:after="0" w:line="240" w:lineRule="auto"/>
              <w:jc w:val="center"/>
              <w:rPr>
                <w:rFonts w:ascii="Times New Roman" w:hAnsi="Times New Roman" w:cs="Times New Roman"/>
                <w:sz w:val="28"/>
                <w:szCs w:val="28"/>
              </w:rPr>
            </w:pPr>
            <w:r w:rsidRPr="00C4030D">
              <w:rPr>
                <w:rFonts w:ascii="Times New Roman" w:hAnsi="Times New Roman" w:cs="Times New Roman"/>
                <w:sz w:val="28"/>
                <w:szCs w:val="28"/>
              </w:rPr>
              <w:t>5,0</w:t>
            </w:r>
          </w:p>
        </w:tc>
        <w:tc>
          <w:tcPr>
            <w:tcW w:w="1134" w:type="dxa"/>
            <w:tcBorders>
              <w:top w:val="outset" w:sz="6" w:space="0" w:color="auto"/>
              <w:left w:val="outset" w:sz="6" w:space="0" w:color="auto"/>
              <w:bottom w:val="outset" w:sz="6" w:space="0" w:color="auto"/>
              <w:right w:val="outset" w:sz="6" w:space="0" w:color="auto"/>
            </w:tcBorders>
            <w:hideMark/>
          </w:tcPr>
          <w:p w:rsidR="00026C8B" w:rsidRPr="00C4030D" w:rsidRDefault="00026C8B" w:rsidP="00356E7B">
            <w:pPr>
              <w:suppressAutoHyphens/>
              <w:spacing w:after="0" w:line="240" w:lineRule="auto"/>
              <w:jc w:val="center"/>
              <w:rPr>
                <w:rFonts w:ascii="Times New Roman" w:hAnsi="Times New Roman" w:cs="Times New Roman"/>
                <w:sz w:val="28"/>
                <w:szCs w:val="28"/>
              </w:rPr>
            </w:pPr>
            <w:r w:rsidRPr="00C4030D">
              <w:rPr>
                <w:rFonts w:ascii="Times New Roman" w:hAnsi="Times New Roman" w:cs="Times New Roman"/>
                <w:sz w:val="28"/>
                <w:szCs w:val="28"/>
              </w:rPr>
              <w:t>7,5</w:t>
            </w:r>
          </w:p>
        </w:tc>
        <w:tc>
          <w:tcPr>
            <w:tcW w:w="1134" w:type="dxa"/>
            <w:tcBorders>
              <w:top w:val="outset" w:sz="6" w:space="0" w:color="auto"/>
              <w:left w:val="outset" w:sz="6" w:space="0" w:color="auto"/>
              <w:bottom w:val="outset" w:sz="6" w:space="0" w:color="auto"/>
              <w:right w:val="outset" w:sz="6" w:space="0" w:color="auto"/>
            </w:tcBorders>
            <w:hideMark/>
          </w:tcPr>
          <w:p w:rsidR="00026C8B" w:rsidRPr="00C4030D" w:rsidRDefault="00026C8B" w:rsidP="00356E7B">
            <w:pPr>
              <w:suppressAutoHyphens/>
              <w:spacing w:after="0" w:line="240" w:lineRule="auto"/>
              <w:jc w:val="center"/>
              <w:rPr>
                <w:rFonts w:ascii="Times New Roman" w:hAnsi="Times New Roman" w:cs="Times New Roman"/>
                <w:sz w:val="28"/>
                <w:szCs w:val="28"/>
              </w:rPr>
            </w:pPr>
            <w:r w:rsidRPr="00C4030D">
              <w:rPr>
                <w:rFonts w:ascii="Times New Roman" w:hAnsi="Times New Roman" w:cs="Times New Roman"/>
                <w:sz w:val="28"/>
                <w:szCs w:val="28"/>
              </w:rPr>
              <w:t>10,0</w:t>
            </w:r>
          </w:p>
        </w:tc>
        <w:tc>
          <w:tcPr>
            <w:tcW w:w="1560" w:type="dxa"/>
            <w:tcBorders>
              <w:top w:val="outset" w:sz="6" w:space="0" w:color="auto"/>
              <w:left w:val="outset" w:sz="6" w:space="0" w:color="auto"/>
              <w:bottom w:val="outset" w:sz="6" w:space="0" w:color="auto"/>
              <w:right w:val="outset" w:sz="6" w:space="0" w:color="auto"/>
            </w:tcBorders>
          </w:tcPr>
          <w:p w:rsidR="00026C8B" w:rsidRPr="00C4030D" w:rsidRDefault="00026C8B" w:rsidP="00356E7B">
            <w:pPr>
              <w:suppressAutoHyphens/>
              <w:spacing w:after="0" w:line="240" w:lineRule="auto"/>
              <w:jc w:val="center"/>
              <w:rPr>
                <w:rFonts w:ascii="Times New Roman" w:hAnsi="Times New Roman" w:cs="Times New Roman"/>
                <w:sz w:val="28"/>
                <w:szCs w:val="28"/>
              </w:rPr>
            </w:pPr>
            <w:r w:rsidRPr="00C4030D">
              <w:rPr>
                <w:rFonts w:ascii="Times New Roman" w:hAnsi="Times New Roman" w:cs="Times New Roman"/>
                <w:sz w:val="28"/>
                <w:szCs w:val="28"/>
              </w:rPr>
              <w:t>60,0</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sidRPr="001E299D">
              <w:rPr>
                <w:rFonts w:ascii="Times New Roman" w:hAnsi="Times New Roman" w:cs="Times New Roman"/>
                <w:sz w:val="28"/>
                <w:szCs w:val="28"/>
              </w:rPr>
              <w:t>1 раз в полугодие</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отдел культуры</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10</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семинаров круглых столов, литератур</w:t>
            </w:r>
            <w:r>
              <w:rPr>
                <w:rFonts w:ascii="Times New Roman" w:hAnsi="Times New Roman" w:cs="Times New Roman"/>
                <w:sz w:val="28"/>
                <w:szCs w:val="28"/>
              </w:rPr>
              <w:t>-</w:t>
            </w:r>
            <w:r w:rsidRPr="001E299D">
              <w:rPr>
                <w:rFonts w:ascii="Times New Roman" w:hAnsi="Times New Roman" w:cs="Times New Roman"/>
                <w:sz w:val="28"/>
                <w:szCs w:val="28"/>
              </w:rPr>
              <w:t>но-национальных вечеров для представителей моло</w:t>
            </w:r>
            <w:r>
              <w:rPr>
                <w:rFonts w:ascii="Times New Roman" w:hAnsi="Times New Roman" w:cs="Times New Roman"/>
                <w:sz w:val="28"/>
                <w:szCs w:val="28"/>
              </w:rPr>
              <w:t>-</w:t>
            </w:r>
            <w:r w:rsidRPr="001E299D">
              <w:rPr>
                <w:rFonts w:ascii="Times New Roman" w:hAnsi="Times New Roman" w:cs="Times New Roman"/>
                <w:sz w:val="28"/>
                <w:szCs w:val="28"/>
              </w:rPr>
              <w:t>дежи по вопросам гармони</w:t>
            </w:r>
            <w:r>
              <w:rPr>
                <w:rFonts w:ascii="Times New Roman" w:hAnsi="Times New Roman" w:cs="Times New Roman"/>
                <w:sz w:val="28"/>
                <w:szCs w:val="28"/>
              </w:rPr>
              <w:t>-</w:t>
            </w:r>
            <w:r w:rsidRPr="001E299D">
              <w:rPr>
                <w:rFonts w:ascii="Times New Roman" w:hAnsi="Times New Roman" w:cs="Times New Roman"/>
                <w:sz w:val="28"/>
                <w:szCs w:val="28"/>
              </w:rPr>
              <w:t>зации межнациональных отношений в молодежной среде</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sidRPr="001E299D">
              <w:rPr>
                <w:rFonts w:ascii="Times New Roman" w:hAnsi="Times New Roman" w:cs="Times New Roman"/>
                <w:sz w:val="28"/>
                <w:szCs w:val="28"/>
              </w:rPr>
              <w:t>1 раз в квартал</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w:t>
            </w:r>
          </w:p>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 xml:space="preserve">управление образования, отдел культуры, отдел молодежной политики, спорта и туризма, </w:t>
            </w:r>
            <w:r w:rsidRPr="001E299D">
              <w:rPr>
                <w:rFonts w:ascii="Times New Roman" w:hAnsi="Times New Roman" w:cs="Times New Roman"/>
                <w:color w:val="000000"/>
                <w:sz w:val="28"/>
                <w:szCs w:val="28"/>
                <w:shd w:val="clear" w:color="auto" w:fill="FFFFFF"/>
              </w:rPr>
              <w:t>Пугачевский филиал ФГБОУ ВПО  «Саратовский ГАУ»</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xml:space="preserve">, </w:t>
            </w:r>
            <w:r w:rsidRPr="001E299D">
              <w:rPr>
                <w:rFonts w:ascii="Times New Roman" w:hAnsi="Times New Roman"/>
                <w:sz w:val="28"/>
                <w:szCs w:val="28"/>
              </w:rPr>
              <w:t>ГБУ СО «Пугачевский политехнический лицей»</w:t>
            </w:r>
            <w:r>
              <w:rPr>
                <w:rFonts w:ascii="Times New Roman" w:hAnsi="Times New Roman"/>
                <w:sz w:val="28"/>
                <w:szCs w:val="28"/>
              </w:rPr>
              <w:t xml:space="preserve"> </w:t>
            </w:r>
            <w:r>
              <w:rPr>
                <w:rFonts w:ascii="Times New Roman" w:hAnsi="Times New Roman" w:cs="Times New Roman"/>
                <w:sz w:val="28"/>
                <w:szCs w:val="28"/>
              </w:rPr>
              <w:t>(по согласованию)</w:t>
            </w:r>
            <w:r w:rsidRPr="001E299D">
              <w:rPr>
                <w:rFonts w:ascii="Times New Roman" w:hAnsi="Times New Roman"/>
                <w:sz w:val="28"/>
                <w:szCs w:val="28"/>
              </w:rPr>
              <w:t xml:space="preserve">, </w:t>
            </w:r>
            <w:r w:rsidRPr="001E299D">
              <w:rPr>
                <w:rFonts w:ascii="Times New Roman" w:hAnsi="Times New Roman" w:cs="Times New Roman"/>
                <w:sz w:val="28"/>
                <w:szCs w:val="28"/>
              </w:rPr>
              <w:t xml:space="preserve">отдел </w:t>
            </w:r>
            <w:r w:rsidRPr="001E299D">
              <w:rPr>
                <w:rFonts w:ascii="Times New Roman" w:hAnsi="Times New Roman" w:cs="Times New Roman"/>
                <w:sz w:val="28"/>
                <w:szCs w:val="28"/>
              </w:rPr>
              <w:lastRenderedPageBreak/>
              <w:t>информации, анализа и общественных отношений</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11</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 xml:space="preserve">Организация </w:t>
            </w:r>
            <w:r>
              <w:rPr>
                <w:rFonts w:ascii="Times New Roman" w:eastAsia="Times New Roman" w:hAnsi="Times New Roman" w:cs="Times New Roman"/>
                <w:sz w:val="28"/>
                <w:szCs w:val="28"/>
              </w:rPr>
              <w:t xml:space="preserve"> </w:t>
            </w:r>
            <w:r w:rsidRPr="001E299D">
              <w:rPr>
                <w:rFonts w:ascii="Times New Roman" w:eastAsia="Times New Roman" w:hAnsi="Times New Roman" w:cs="Times New Roman"/>
                <w:sz w:val="28"/>
                <w:szCs w:val="28"/>
              </w:rPr>
              <w:t>детских программ и праздников этнокультурного характера  с участием МУК «Пугачев</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ский краеведческий музей им.К.И. Журавлева» и МУК «Пугачевский мемориаль</w:t>
            </w:r>
            <w:r>
              <w:rPr>
                <w:rFonts w:ascii="Times New Roman" w:eastAsia="Times New Roman" w:hAnsi="Times New Roman" w:cs="Times New Roman"/>
                <w:sz w:val="28"/>
                <w:szCs w:val="28"/>
              </w:rPr>
              <w:t>-ный Дом-музей В.И.</w:t>
            </w:r>
            <w:r w:rsidRPr="001E299D">
              <w:rPr>
                <w:rFonts w:ascii="Times New Roman" w:eastAsia="Times New Roman" w:hAnsi="Times New Roman" w:cs="Times New Roman"/>
                <w:sz w:val="28"/>
                <w:szCs w:val="28"/>
              </w:rPr>
              <w:t>Чапае</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ва»</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7"/>
              <w:rPr>
                <w:rFonts w:ascii="Times New Roman" w:hAnsi="Times New Roman" w:cs="Times New Roman"/>
                <w:sz w:val="28"/>
                <w:szCs w:val="28"/>
              </w:rPr>
            </w:pPr>
            <w:r>
              <w:rPr>
                <w:rFonts w:ascii="Times New Roman" w:hAnsi="Times New Roman"/>
                <w:sz w:val="28"/>
                <w:szCs w:val="28"/>
              </w:rPr>
              <w:t>в</w:t>
            </w:r>
            <w:r w:rsidRPr="001E299D">
              <w:rPr>
                <w:rFonts w:ascii="Times New Roman" w:hAnsi="Times New Roman"/>
                <w:sz w:val="28"/>
                <w:szCs w:val="28"/>
              </w:rPr>
              <w:t xml:space="preserve"> течение всего периода</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p>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управление образования, отдел культуры</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12</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Поддержка волонтерского движения по восстановле</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нию</w:t>
            </w:r>
            <w:r>
              <w:rPr>
                <w:rFonts w:ascii="Times New Roman" w:eastAsia="Times New Roman" w:hAnsi="Times New Roman" w:cs="Times New Roman"/>
                <w:sz w:val="28"/>
                <w:szCs w:val="28"/>
              </w:rPr>
              <w:t xml:space="preserve"> </w:t>
            </w:r>
            <w:r w:rsidRPr="001E299D">
              <w:rPr>
                <w:rFonts w:ascii="Times New Roman" w:hAnsi="Times New Roman" w:cs="Times New Roman"/>
                <w:sz w:val="28"/>
                <w:szCs w:val="28"/>
              </w:rPr>
              <w:t>Православного Свято-Никольского женского монастыря</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Pr>
                <w:rFonts w:ascii="Times New Roman" w:hAnsi="Times New Roman" w:cs="Times New Roman"/>
                <w:sz w:val="28"/>
                <w:szCs w:val="28"/>
              </w:rPr>
              <w:t>п</w:t>
            </w:r>
            <w:r w:rsidRPr="001E299D">
              <w:rPr>
                <w:rFonts w:ascii="Times New Roman" w:hAnsi="Times New Roman" w:cs="Times New Roman"/>
                <w:sz w:val="28"/>
                <w:szCs w:val="28"/>
              </w:rPr>
              <w:t>остоянно</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отдел молодежной политики, спорта и туризма, </w:t>
            </w:r>
            <w:r w:rsidRPr="001E299D">
              <w:rPr>
                <w:rFonts w:ascii="Times New Roman" w:hAnsi="Times New Roman"/>
                <w:sz w:val="28"/>
                <w:szCs w:val="28"/>
              </w:rPr>
              <w:t>ГБУ СО «Пугачевский политехнический лицей»</w:t>
            </w:r>
            <w:r>
              <w:rPr>
                <w:rFonts w:ascii="Times New Roman" w:hAnsi="Times New Roman"/>
                <w:sz w:val="28"/>
                <w:szCs w:val="28"/>
              </w:rPr>
              <w:t xml:space="preserve"> </w:t>
            </w:r>
            <w:r>
              <w:rPr>
                <w:rFonts w:ascii="Times New Roman" w:hAnsi="Times New Roman" w:cs="Times New Roman"/>
                <w:sz w:val="28"/>
                <w:szCs w:val="28"/>
              </w:rPr>
              <w:t>(по согласованию)</w:t>
            </w:r>
            <w:r w:rsidRPr="001E299D">
              <w:rPr>
                <w:rFonts w:ascii="Times New Roman" w:hAnsi="Times New Roman"/>
                <w:sz w:val="28"/>
                <w:szCs w:val="28"/>
              </w:rPr>
              <w:t>,</w:t>
            </w:r>
            <w:r w:rsidRPr="001E299D">
              <w:rPr>
                <w:rFonts w:ascii="Times New Roman" w:hAnsi="Times New Roman" w:cs="Times New Roman"/>
                <w:color w:val="000000"/>
                <w:sz w:val="28"/>
                <w:szCs w:val="28"/>
                <w:shd w:val="clear" w:color="auto" w:fill="FFFFFF"/>
              </w:rPr>
              <w:t xml:space="preserve"> Пугачевский филиал ФГБОУ ВПО  «Саратовский ГАУ»</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 согласованию)</w:t>
            </w:r>
            <w:r w:rsidRPr="001E299D">
              <w:rPr>
                <w:rFonts w:ascii="Times New Roman" w:hAnsi="Times New Roman" w:cs="Times New Roman"/>
                <w:sz w:val="28"/>
                <w:szCs w:val="28"/>
              </w:rPr>
              <w:t>, ГБУ РЦ «Молодежь плюс»</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13</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sz w:val="28"/>
                <w:szCs w:val="28"/>
              </w:rPr>
            </w:pPr>
            <w:r w:rsidRPr="001E299D">
              <w:rPr>
                <w:rFonts w:ascii="Times New Roman" w:hAnsi="Times New Roman" w:cs="Times New Roman"/>
                <w:sz w:val="28"/>
                <w:szCs w:val="28"/>
              </w:rPr>
              <w:t>Организация тематических встреч родителей и учащих</w:t>
            </w:r>
            <w:r>
              <w:rPr>
                <w:rFonts w:ascii="Times New Roman" w:hAnsi="Times New Roman" w:cs="Times New Roman"/>
                <w:sz w:val="28"/>
                <w:szCs w:val="28"/>
              </w:rPr>
              <w:t>-</w:t>
            </w:r>
            <w:r w:rsidRPr="001E299D">
              <w:rPr>
                <w:rFonts w:ascii="Times New Roman" w:hAnsi="Times New Roman" w:cs="Times New Roman"/>
                <w:sz w:val="28"/>
                <w:szCs w:val="28"/>
              </w:rPr>
              <w:t>ся с сотрудниками правоох</w:t>
            </w:r>
            <w:r>
              <w:rPr>
                <w:rFonts w:ascii="Times New Roman" w:hAnsi="Times New Roman" w:cs="Times New Roman"/>
                <w:sz w:val="28"/>
                <w:szCs w:val="28"/>
              </w:rPr>
              <w:t>-</w:t>
            </w:r>
            <w:r w:rsidRPr="001E299D">
              <w:rPr>
                <w:rFonts w:ascii="Times New Roman" w:hAnsi="Times New Roman" w:cs="Times New Roman"/>
                <w:sz w:val="28"/>
                <w:szCs w:val="28"/>
              </w:rPr>
              <w:t>ранительных органов</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Pr>
                <w:rFonts w:ascii="Times New Roman" w:hAnsi="Times New Roman"/>
                <w:sz w:val="28"/>
                <w:szCs w:val="28"/>
              </w:rPr>
              <w:t>в</w:t>
            </w:r>
            <w:r w:rsidRPr="001E299D">
              <w:rPr>
                <w:rFonts w:ascii="Times New Roman" w:hAnsi="Times New Roman"/>
                <w:sz w:val="28"/>
                <w:szCs w:val="28"/>
              </w:rPr>
              <w:t xml:space="preserve"> течение всего периода</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управление образования, МО МВД России «Пугачевский»</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14</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4526E2" w:rsidRDefault="00026C8B" w:rsidP="00356E7B">
            <w:pPr>
              <w:shd w:val="clear" w:color="auto" w:fill="FFFFFF"/>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 xml:space="preserve">Проведение заседаний </w:t>
            </w:r>
            <w:r w:rsidRPr="001E299D">
              <w:rPr>
                <w:rFonts w:ascii="Times New Roman" w:eastAsia="Times New Roman" w:hAnsi="Times New Roman" w:cs="Times New Roman"/>
                <w:bCs/>
                <w:sz w:val="28"/>
                <w:szCs w:val="28"/>
              </w:rPr>
              <w:t xml:space="preserve">Совета </w:t>
            </w:r>
            <w:r w:rsidRPr="001E299D">
              <w:rPr>
                <w:rFonts w:ascii="Times New Roman" w:eastAsia="Times New Roman" w:hAnsi="Times New Roman" w:cs="Times New Roman"/>
                <w:sz w:val="28"/>
                <w:szCs w:val="28"/>
              </w:rPr>
              <w:t>по взаимодействию с национальными и религиоз</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lastRenderedPageBreak/>
              <w:t>ными объединениями при главе администрации Пуга</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 xml:space="preserve">чевского муниципального района </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sidRPr="001E299D">
              <w:rPr>
                <w:rFonts w:ascii="Times New Roman" w:hAnsi="Times New Roman" w:cs="Times New Roman"/>
                <w:sz w:val="28"/>
                <w:szCs w:val="28"/>
              </w:rPr>
              <w:t>1 раз в квартал</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w:t>
            </w:r>
            <w:r>
              <w:rPr>
                <w:rFonts w:ascii="Times New Roman" w:hAnsi="Times New Roman" w:cs="Times New Roman"/>
                <w:sz w:val="28"/>
                <w:szCs w:val="28"/>
              </w:rPr>
              <w:t xml:space="preserve">ачевского муниципального района, </w:t>
            </w:r>
            <w:r w:rsidRPr="001E299D">
              <w:rPr>
                <w:rFonts w:ascii="Times New Roman" w:hAnsi="Times New Roman" w:cs="Times New Roman"/>
                <w:sz w:val="28"/>
                <w:szCs w:val="28"/>
              </w:rPr>
              <w:t xml:space="preserve">отдел информации, анализа и </w:t>
            </w:r>
            <w:r w:rsidRPr="001E299D">
              <w:rPr>
                <w:rFonts w:ascii="Times New Roman" w:hAnsi="Times New Roman" w:cs="Times New Roman"/>
                <w:sz w:val="28"/>
                <w:szCs w:val="28"/>
              </w:rPr>
              <w:lastRenderedPageBreak/>
              <w:t>общественных отношений</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15</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sz w:val="28"/>
                <w:szCs w:val="28"/>
              </w:rPr>
            </w:pPr>
            <w:r w:rsidRPr="001E299D">
              <w:rPr>
                <w:rFonts w:ascii="Times New Roman" w:hAnsi="Times New Roman" w:cs="Times New Roman"/>
                <w:sz w:val="28"/>
                <w:szCs w:val="28"/>
              </w:rPr>
              <w:t>Проведение фольклорных праздников, встреч с пред</w:t>
            </w:r>
            <w:r>
              <w:rPr>
                <w:rFonts w:ascii="Times New Roman" w:hAnsi="Times New Roman" w:cs="Times New Roman"/>
                <w:sz w:val="28"/>
                <w:szCs w:val="28"/>
              </w:rPr>
              <w:t>-</w:t>
            </w:r>
            <w:r w:rsidRPr="001E299D">
              <w:rPr>
                <w:rFonts w:ascii="Times New Roman" w:hAnsi="Times New Roman" w:cs="Times New Roman"/>
                <w:sz w:val="28"/>
                <w:szCs w:val="28"/>
              </w:rPr>
              <w:t>ставителями православной церкви, экскурсии в храмы «С Рождеством»</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ind w:left="127"/>
              <w:jc w:val="both"/>
              <w:rPr>
                <w:rFonts w:ascii="Times New Roman" w:hAnsi="Times New Roman" w:cs="Times New Roman"/>
                <w:sz w:val="28"/>
                <w:szCs w:val="28"/>
              </w:rPr>
            </w:pPr>
            <w:r>
              <w:rPr>
                <w:rFonts w:ascii="Times New Roman" w:hAnsi="Times New Roman" w:cs="Times New Roman"/>
                <w:sz w:val="28"/>
                <w:szCs w:val="28"/>
              </w:rPr>
              <w:t>в</w:t>
            </w:r>
            <w:r w:rsidRPr="001E299D">
              <w:rPr>
                <w:rFonts w:ascii="Times New Roman" w:hAnsi="Times New Roman" w:cs="Times New Roman"/>
                <w:sz w:val="28"/>
                <w:szCs w:val="28"/>
              </w:rPr>
              <w:t>небюд</w:t>
            </w:r>
            <w:r>
              <w:rPr>
                <w:rFonts w:ascii="Times New Roman" w:hAnsi="Times New Roman" w:cs="Times New Roman"/>
                <w:sz w:val="28"/>
                <w:szCs w:val="28"/>
              </w:rPr>
              <w:t xml:space="preserve">-  </w:t>
            </w:r>
            <w:r w:rsidRPr="001E299D">
              <w:rPr>
                <w:rFonts w:ascii="Times New Roman" w:hAnsi="Times New Roman" w:cs="Times New Roman"/>
                <w:sz w:val="28"/>
                <w:szCs w:val="28"/>
              </w:rPr>
              <w:t>жетные средства</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(январь)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 xml:space="preserve">, </w:t>
            </w:r>
            <w:r w:rsidRPr="001E299D">
              <w:rPr>
                <w:rFonts w:ascii="Times New Roman" w:hAnsi="Times New Roman" w:cs="Times New Roman"/>
                <w:sz w:val="28"/>
                <w:szCs w:val="28"/>
              </w:rPr>
              <w:t>отдел культуры, Совет по взаимодей</w:t>
            </w:r>
            <w:r>
              <w:rPr>
                <w:rFonts w:ascii="Times New Roman" w:hAnsi="Times New Roman" w:cs="Times New Roman"/>
                <w:sz w:val="28"/>
                <w:szCs w:val="28"/>
              </w:rPr>
              <w:t>-</w:t>
            </w:r>
            <w:r w:rsidRPr="001E299D">
              <w:rPr>
                <w:rFonts w:ascii="Times New Roman" w:hAnsi="Times New Roman" w:cs="Times New Roman"/>
                <w:sz w:val="28"/>
                <w:szCs w:val="28"/>
              </w:rPr>
              <w:t>ствию с национальными и религиозными объединениями при главе администрации Пугачевского муниципального района</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16</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 xml:space="preserve">Проведение мусульманского праздника в мечети села Бобровый Гай «Месяц «Мавлед» (день рождения пророка Мухаммеда)  </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(январь)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w:t>
            </w:r>
            <w:r>
              <w:rPr>
                <w:rFonts w:ascii="Times New Roman" w:hAnsi="Times New Roman" w:cs="Times New Roman"/>
                <w:sz w:val="28"/>
                <w:szCs w:val="28"/>
              </w:rPr>
              <w:t xml:space="preserve">ачевского муниципального района, </w:t>
            </w:r>
            <w:r w:rsidRPr="001E299D">
              <w:rPr>
                <w:rFonts w:ascii="Times New Roman" w:hAnsi="Times New Roman" w:cs="Times New Roman"/>
                <w:sz w:val="28"/>
                <w:szCs w:val="28"/>
              </w:rPr>
              <w:t xml:space="preserve">отдел культуры, </w:t>
            </w:r>
            <w:r>
              <w:rPr>
                <w:rFonts w:ascii="Times New Roman" w:hAnsi="Times New Roman" w:cs="Times New Roman"/>
                <w:sz w:val="28"/>
                <w:szCs w:val="28"/>
              </w:rPr>
              <w:t xml:space="preserve">    </w:t>
            </w:r>
            <w:r w:rsidRPr="001E299D">
              <w:rPr>
                <w:rFonts w:ascii="Times New Roman" w:hAnsi="Times New Roman" w:cs="Times New Roman"/>
                <w:sz w:val="28"/>
                <w:szCs w:val="28"/>
              </w:rPr>
              <w:t>башкирский национально-культурный центр, ЦТК «Дуслык»</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17</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Проведение спортивно-развлекательных  программ «Игры народов мира»</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(февраль, август)</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w:t>
            </w:r>
            <w:r>
              <w:rPr>
                <w:rFonts w:ascii="Times New Roman" w:hAnsi="Times New Roman" w:cs="Times New Roman"/>
                <w:sz w:val="28"/>
                <w:szCs w:val="28"/>
              </w:rPr>
              <w:t>ачевского муниципального района,</w:t>
            </w:r>
          </w:p>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управление образования, отдел молодежной политики, спорта и туризма, ГБУ РЦ «Молодежь плюс»</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xml:space="preserve">, </w:t>
            </w:r>
            <w:r w:rsidRPr="001E299D">
              <w:rPr>
                <w:rFonts w:ascii="Times New Roman" w:hAnsi="Times New Roman"/>
                <w:sz w:val="28"/>
                <w:szCs w:val="28"/>
              </w:rPr>
              <w:t>ГБУ СО «Пугачевский политехни</w:t>
            </w:r>
            <w:r>
              <w:rPr>
                <w:rFonts w:ascii="Times New Roman" w:hAnsi="Times New Roman"/>
                <w:sz w:val="28"/>
                <w:szCs w:val="28"/>
              </w:rPr>
              <w:t>-</w:t>
            </w:r>
            <w:r w:rsidRPr="001E299D">
              <w:rPr>
                <w:rFonts w:ascii="Times New Roman" w:hAnsi="Times New Roman"/>
                <w:sz w:val="28"/>
                <w:szCs w:val="28"/>
              </w:rPr>
              <w:t>ческий лицей»</w:t>
            </w:r>
            <w:r>
              <w:rPr>
                <w:rFonts w:ascii="Times New Roman" w:hAnsi="Times New Roman"/>
                <w:sz w:val="28"/>
                <w:szCs w:val="28"/>
              </w:rPr>
              <w:t xml:space="preserve"> </w:t>
            </w:r>
            <w:r>
              <w:rPr>
                <w:rFonts w:ascii="Times New Roman" w:hAnsi="Times New Roman" w:cs="Times New Roman"/>
                <w:sz w:val="28"/>
                <w:szCs w:val="28"/>
              </w:rPr>
              <w:t>(по согласова-нию)</w:t>
            </w:r>
            <w:r w:rsidRPr="001E299D">
              <w:rPr>
                <w:rFonts w:ascii="Times New Roman" w:hAnsi="Times New Roman"/>
                <w:sz w:val="28"/>
                <w:szCs w:val="28"/>
              </w:rPr>
              <w:t xml:space="preserve">, </w:t>
            </w:r>
            <w:r w:rsidRPr="001E299D">
              <w:rPr>
                <w:rFonts w:ascii="Times New Roman" w:hAnsi="Times New Roman" w:cs="Times New Roman"/>
                <w:color w:val="000000"/>
                <w:sz w:val="28"/>
                <w:szCs w:val="28"/>
                <w:shd w:val="clear" w:color="auto" w:fill="FFFFFF"/>
              </w:rPr>
              <w:t>Пугачевский филиал ФГБОУ ВПО  «Саратовский ГАУ»</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18</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 xml:space="preserve">Организация и проведение армянского национального </w:t>
            </w:r>
            <w:r w:rsidRPr="001E299D">
              <w:rPr>
                <w:rFonts w:ascii="Times New Roman" w:hAnsi="Times New Roman" w:cs="Times New Roman"/>
                <w:sz w:val="28"/>
                <w:szCs w:val="28"/>
              </w:rPr>
              <w:lastRenderedPageBreak/>
              <w:t>праздника «Терендез»</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ind w:left="127"/>
              <w:jc w:val="both"/>
              <w:rPr>
                <w:rFonts w:ascii="Times New Roman" w:hAnsi="Times New Roman" w:cs="Times New Roman"/>
                <w:sz w:val="28"/>
                <w:szCs w:val="28"/>
              </w:rPr>
            </w:pPr>
            <w:r>
              <w:rPr>
                <w:rFonts w:ascii="Times New Roman" w:hAnsi="Times New Roman" w:cs="Times New Roman"/>
                <w:sz w:val="28"/>
                <w:szCs w:val="28"/>
              </w:rPr>
              <w:t>в</w:t>
            </w:r>
            <w:r w:rsidRPr="001E299D">
              <w:rPr>
                <w:rFonts w:ascii="Times New Roman" w:hAnsi="Times New Roman" w:cs="Times New Roman"/>
                <w:sz w:val="28"/>
                <w:szCs w:val="28"/>
              </w:rPr>
              <w:t>небюд</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жетные </w:t>
            </w:r>
            <w:r w:rsidRPr="001E299D">
              <w:rPr>
                <w:rFonts w:ascii="Times New Roman" w:hAnsi="Times New Roman" w:cs="Times New Roman"/>
                <w:sz w:val="28"/>
                <w:szCs w:val="28"/>
              </w:rPr>
              <w:lastRenderedPageBreak/>
              <w:t>средства</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lastRenderedPageBreak/>
              <w:t>е</w:t>
            </w:r>
            <w:r w:rsidRPr="001E299D">
              <w:rPr>
                <w:rFonts w:ascii="Times New Roman" w:hAnsi="Times New Roman"/>
                <w:sz w:val="28"/>
                <w:szCs w:val="28"/>
              </w:rPr>
              <w:t>жегодно (февраль)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отдел </w:t>
            </w:r>
            <w:r w:rsidRPr="001E299D">
              <w:rPr>
                <w:rFonts w:ascii="Times New Roman" w:hAnsi="Times New Roman" w:cs="Times New Roman"/>
                <w:sz w:val="28"/>
                <w:szCs w:val="28"/>
              </w:rPr>
              <w:lastRenderedPageBreak/>
              <w:t>культуры, армянский нацио</w:t>
            </w:r>
            <w:r>
              <w:rPr>
                <w:rFonts w:ascii="Times New Roman" w:hAnsi="Times New Roman" w:cs="Times New Roman"/>
                <w:sz w:val="28"/>
                <w:szCs w:val="28"/>
              </w:rPr>
              <w:t>-</w:t>
            </w:r>
            <w:r w:rsidRPr="001E299D">
              <w:rPr>
                <w:rFonts w:ascii="Times New Roman" w:hAnsi="Times New Roman" w:cs="Times New Roman"/>
                <w:sz w:val="28"/>
                <w:szCs w:val="28"/>
              </w:rPr>
              <w:t>нально-культурный центр «Луйс»</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19</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русского народного гулянья «Широкая Масленица»</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Pr="001E299D">
              <w:rPr>
                <w:rFonts w:ascii="Times New Roman" w:hAnsi="Times New Roman" w:cs="Times New Roman"/>
                <w:sz w:val="28"/>
                <w:szCs w:val="28"/>
              </w:rPr>
              <w:t>,0</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40,0</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(февраль-март)</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отдел культуры</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20</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Проведение мероприятий, посвященных Дню православной книги</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(14 марта)</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 xml:space="preserve">, </w:t>
            </w:r>
            <w:r w:rsidRPr="001E299D">
              <w:rPr>
                <w:rFonts w:ascii="Times New Roman" w:hAnsi="Times New Roman" w:cs="Times New Roman"/>
                <w:sz w:val="28"/>
                <w:szCs w:val="28"/>
              </w:rPr>
              <w:t>отдел культуры, управление образо</w:t>
            </w:r>
            <w:r>
              <w:rPr>
                <w:rFonts w:ascii="Times New Roman" w:hAnsi="Times New Roman" w:cs="Times New Roman"/>
                <w:sz w:val="28"/>
                <w:szCs w:val="28"/>
              </w:rPr>
              <w:t>-</w:t>
            </w:r>
            <w:r w:rsidRPr="001E299D">
              <w:rPr>
                <w:rFonts w:ascii="Times New Roman" w:hAnsi="Times New Roman" w:cs="Times New Roman"/>
                <w:sz w:val="28"/>
                <w:szCs w:val="28"/>
              </w:rPr>
              <w:t>вания, Совет по взаимодей</w:t>
            </w:r>
            <w:r>
              <w:rPr>
                <w:rFonts w:ascii="Times New Roman" w:hAnsi="Times New Roman" w:cs="Times New Roman"/>
                <w:sz w:val="28"/>
                <w:szCs w:val="28"/>
              </w:rPr>
              <w:t>-</w:t>
            </w:r>
            <w:r w:rsidRPr="001E299D">
              <w:rPr>
                <w:rFonts w:ascii="Times New Roman" w:hAnsi="Times New Roman" w:cs="Times New Roman"/>
                <w:sz w:val="28"/>
                <w:szCs w:val="28"/>
              </w:rPr>
              <w:t xml:space="preserve">ствию с национальными и религиозными объединениями при главе </w:t>
            </w:r>
            <w:r>
              <w:rPr>
                <w:rFonts w:ascii="Times New Roman" w:hAnsi="Times New Roman" w:cs="Times New Roman"/>
                <w:sz w:val="28"/>
                <w:szCs w:val="28"/>
              </w:rPr>
              <w:t xml:space="preserve">  </w:t>
            </w:r>
            <w:r w:rsidRPr="001E299D">
              <w:rPr>
                <w:rFonts w:ascii="Times New Roman" w:hAnsi="Times New Roman" w:cs="Times New Roman"/>
                <w:sz w:val="28"/>
                <w:szCs w:val="28"/>
              </w:rPr>
              <w:t>администрации Пугачевского муниципального района</w:t>
            </w:r>
            <w:r>
              <w:rPr>
                <w:rFonts w:ascii="Times New Roman" w:hAnsi="Times New Roman" w:cs="Times New Roman"/>
                <w:sz w:val="28"/>
                <w:szCs w:val="28"/>
              </w:rPr>
              <w:t>(по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21</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казахского праздника весеннего обновления «Наурыз мейрамы»</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Pr="001E299D">
              <w:rPr>
                <w:rFonts w:ascii="Times New Roman" w:hAnsi="Times New Roman" w:cs="Times New Roman"/>
                <w:sz w:val="28"/>
                <w:szCs w:val="28"/>
              </w:rPr>
              <w:t>небюд</w:t>
            </w:r>
            <w:r>
              <w:rPr>
                <w:rFonts w:ascii="Times New Roman" w:hAnsi="Times New Roman" w:cs="Times New Roman"/>
                <w:sz w:val="28"/>
                <w:szCs w:val="28"/>
              </w:rPr>
              <w:t xml:space="preserve">-  </w:t>
            </w:r>
            <w:r w:rsidRPr="001E299D">
              <w:rPr>
                <w:rFonts w:ascii="Times New Roman" w:hAnsi="Times New Roman" w:cs="Times New Roman"/>
                <w:sz w:val="28"/>
                <w:szCs w:val="28"/>
              </w:rPr>
              <w:t>жетные средства</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(март)</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 xml:space="preserve">, </w:t>
            </w:r>
            <w:r w:rsidRPr="001E299D">
              <w:rPr>
                <w:rFonts w:ascii="Times New Roman" w:hAnsi="Times New Roman" w:cs="Times New Roman"/>
                <w:sz w:val="28"/>
                <w:szCs w:val="28"/>
              </w:rPr>
              <w:t>отдел культуры, районное отделение региональной национально-культурной автономии казахов Саратовской области</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22</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Дня азербайджанской культуры</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Pr="001E299D">
              <w:rPr>
                <w:rFonts w:ascii="Times New Roman" w:hAnsi="Times New Roman" w:cs="Times New Roman"/>
                <w:sz w:val="28"/>
                <w:szCs w:val="28"/>
              </w:rPr>
              <w:t>,0</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20,0</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 xml:space="preserve">жегодно </w:t>
            </w:r>
            <w:r>
              <w:rPr>
                <w:rFonts w:ascii="Times New Roman" w:hAnsi="Times New Roman"/>
                <w:sz w:val="28"/>
                <w:szCs w:val="28"/>
              </w:rPr>
              <w:t xml:space="preserve">  </w:t>
            </w:r>
            <w:r w:rsidRPr="001E299D">
              <w:rPr>
                <w:rFonts w:ascii="Times New Roman" w:hAnsi="Times New Roman"/>
                <w:sz w:val="28"/>
                <w:szCs w:val="28"/>
              </w:rPr>
              <w:t>(март)</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2E400E">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отдел культуры</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23</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 xml:space="preserve">Проведение мусульманского народного обряда «Праздник Карга буткасы» (Воронья каша)  </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Default="00026C8B" w:rsidP="00356E7B">
            <w:pPr>
              <w:suppressAutoHyphens/>
              <w:spacing w:after="0" w:line="240" w:lineRule="auto"/>
              <w:ind w:left="127"/>
              <w:jc w:val="center"/>
              <w:rPr>
                <w:rFonts w:ascii="Times New Roman" w:hAnsi="Times New Roman" w:cs="Times New Roman"/>
                <w:sz w:val="28"/>
                <w:szCs w:val="28"/>
              </w:rPr>
            </w:pPr>
            <w:r>
              <w:rPr>
                <w:rFonts w:ascii="Times New Roman" w:hAnsi="Times New Roman" w:cs="Times New Roman"/>
                <w:sz w:val="28"/>
                <w:szCs w:val="28"/>
              </w:rPr>
              <w:t>в</w:t>
            </w:r>
            <w:r w:rsidRPr="001E299D">
              <w:rPr>
                <w:rFonts w:ascii="Times New Roman" w:hAnsi="Times New Roman" w:cs="Times New Roman"/>
                <w:sz w:val="28"/>
                <w:szCs w:val="28"/>
              </w:rPr>
              <w:t>небюд</w:t>
            </w:r>
            <w:r>
              <w:rPr>
                <w:rFonts w:ascii="Times New Roman" w:hAnsi="Times New Roman" w:cs="Times New Roman"/>
                <w:sz w:val="28"/>
                <w:szCs w:val="28"/>
              </w:rPr>
              <w:t>-</w:t>
            </w:r>
          </w:p>
          <w:p w:rsidR="00026C8B" w:rsidRPr="001E299D" w:rsidRDefault="00026C8B" w:rsidP="00356E7B">
            <w:pPr>
              <w:suppressAutoHyphens/>
              <w:spacing w:after="0" w:line="240" w:lineRule="auto"/>
              <w:ind w:left="127"/>
              <w:jc w:val="center"/>
              <w:rPr>
                <w:rFonts w:ascii="Times New Roman" w:hAnsi="Times New Roman" w:cs="Times New Roman"/>
                <w:sz w:val="28"/>
                <w:szCs w:val="28"/>
              </w:rPr>
            </w:pPr>
            <w:r w:rsidRPr="001E299D">
              <w:rPr>
                <w:rFonts w:ascii="Times New Roman" w:hAnsi="Times New Roman" w:cs="Times New Roman"/>
                <w:sz w:val="28"/>
                <w:szCs w:val="28"/>
              </w:rPr>
              <w:t>жетные средства</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(март)</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 отдел культуры, башкирский нацио</w:t>
            </w:r>
            <w:r>
              <w:rPr>
                <w:rFonts w:ascii="Times New Roman" w:hAnsi="Times New Roman" w:cs="Times New Roman"/>
                <w:sz w:val="28"/>
                <w:szCs w:val="28"/>
              </w:rPr>
              <w:t>-</w:t>
            </w:r>
            <w:r w:rsidRPr="001E299D">
              <w:rPr>
                <w:rFonts w:ascii="Times New Roman" w:hAnsi="Times New Roman" w:cs="Times New Roman"/>
                <w:sz w:val="28"/>
                <w:szCs w:val="28"/>
              </w:rPr>
              <w:t>нально-культурный центр, ЦТК «Дуслык»</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24</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мероприятий к Светлому Христову Воскресению (ПАСХА)</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(апрель)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отдел культуры, Совет по взаимодей</w:t>
            </w:r>
            <w:r>
              <w:rPr>
                <w:rFonts w:ascii="Times New Roman" w:hAnsi="Times New Roman" w:cs="Times New Roman"/>
                <w:sz w:val="28"/>
                <w:szCs w:val="28"/>
              </w:rPr>
              <w:t>-</w:t>
            </w:r>
            <w:r w:rsidRPr="001E299D">
              <w:rPr>
                <w:rFonts w:ascii="Times New Roman" w:hAnsi="Times New Roman" w:cs="Times New Roman"/>
                <w:sz w:val="28"/>
                <w:szCs w:val="28"/>
              </w:rPr>
              <w:t>ствию с национальными и религиозными объединениями при главе администрации Пугачевского муниципального района</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25</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недели татарско-башкирской культуры</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(апрель)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отдел культуры, башкирский нацио</w:t>
            </w:r>
            <w:r>
              <w:rPr>
                <w:rFonts w:ascii="Times New Roman" w:hAnsi="Times New Roman" w:cs="Times New Roman"/>
                <w:sz w:val="28"/>
                <w:szCs w:val="28"/>
              </w:rPr>
              <w:t>-</w:t>
            </w:r>
            <w:r w:rsidRPr="001E299D">
              <w:rPr>
                <w:rFonts w:ascii="Times New Roman" w:hAnsi="Times New Roman" w:cs="Times New Roman"/>
                <w:sz w:val="28"/>
                <w:szCs w:val="28"/>
              </w:rPr>
              <w:t>нально-культурный центр, ЦТК «Дуслык»</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26</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Проведение акции «Эстафета памяти» (поздравление ветеранов войны, тружени</w:t>
            </w:r>
            <w:r>
              <w:rPr>
                <w:rFonts w:ascii="Times New Roman" w:eastAsia="Times New Roman" w:hAnsi="Times New Roman" w:cs="Times New Roman"/>
                <w:sz w:val="28"/>
                <w:szCs w:val="28"/>
              </w:rPr>
              <w:t>-</w:t>
            </w:r>
            <w:r w:rsidRPr="001E299D">
              <w:rPr>
                <w:rFonts w:ascii="Times New Roman" w:eastAsia="Times New Roman" w:hAnsi="Times New Roman" w:cs="Times New Roman"/>
                <w:sz w:val="28"/>
                <w:szCs w:val="28"/>
              </w:rPr>
              <w:t>ков тыла)</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(апрель-май)</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 </w:t>
            </w:r>
          </w:p>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 xml:space="preserve">ГАУ СО «ЦСЗН </w:t>
            </w:r>
            <w:r>
              <w:rPr>
                <w:rFonts w:ascii="Times New Roman" w:hAnsi="Times New Roman" w:cs="Times New Roman"/>
                <w:sz w:val="28"/>
                <w:szCs w:val="28"/>
              </w:rPr>
              <w:t>П</w:t>
            </w:r>
            <w:r w:rsidRPr="001E299D">
              <w:rPr>
                <w:rFonts w:ascii="Times New Roman" w:hAnsi="Times New Roman" w:cs="Times New Roman"/>
                <w:sz w:val="28"/>
                <w:szCs w:val="28"/>
              </w:rPr>
              <w:t>угачевского района»</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управление образования, Общественная палата Пугачев</w:t>
            </w:r>
            <w:r>
              <w:rPr>
                <w:rFonts w:ascii="Times New Roman" w:hAnsi="Times New Roman" w:cs="Times New Roman"/>
                <w:sz w:val="28"/>
                <w:szCs w:val="28"/>
              </w:rPr>
              <w:t>-</w:t>
            </w:r>
            <w:r w:rsidRPr="001E299D">
              <w:rPr>
                <w:rFonts w:ascii="Times New Roman" w:hAnsi="Times New Roman" w:cs="Times New Roman"/>
                <w:sz w:val="28"/>
                <w:szCs w:val="28"/>
              </w:rPr>
              <w:t>ского района</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Совет по взаимодействию с национальными и религиоз</w:t>
            </w:r>
            <w:r>
              <w:rPr>
                <w:rFonts w:ascii="Times New Roman" w:hAnsi="Times New Roman" w:cs="Times New Roman"/>
                <w:sz w:val="28"/>
                <w:szCs w:val="28"/>
              </w:rPr>
              <w:t>-</w:t>
            </w:r>
            <w:r w:rsidRPr="001E299D">
              <w:rPr>
                <w:rFonts w:ascii="Times New Roman" w:hAnsi="Times New Roman" w:cs="Times New Roman"/>
                <w:sz w:val="28"/>
                <w:szCs w:val="28"/>
              </w:rPr>
              <w:t>ными объединениями при главе администрации Пугачевского муниципального района</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27</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 xml:space="preserve">Организация и проведение мероприятий в рамках подготовки к 70-летию Победы советского народа в </w:t>
            </w:r>
            <w:r w:rsidRPr="001E299D">
              <w:rPr>
                <w:rFonts w:ascii="Times New Roman" w:eastAsia="Times New Roman" w:hAnsi="Times New Roman" w:cs="Times New Roman"/>
                <w:sz w:val="28"/>
                <w:szCs w:val="28"/>
              </w:rPr>
              <w:lastRenderedPageBreak/>
              <w:t>Великой Отечественной войне 1941-1945г.г.</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7"/>
              <w:rPr>
                <w:rFonts w:ascii="Times New Roman" w:hAnsi="Times New Roman"/>
                <w:sz w:val="28"/>
                <w:szCs w:val="28"/>
              </w:rPr>
            </w:pPr>
            <w:r>
              <w:rPr>
                <w:rFonts w:ascii="Times New Roman" w:hAnsi="Times New Roman"/>
                <w:sz w:val="28"/>
                <w:szCs w:val="28"/>
              </w:rPr>
              <w:t>в</w:t>
            </w:r>
            <w:r w:rsidRPr="001E299D">
              <w:rPr>
                <w:rFonts w:ascii="Times New Roman" w:hAnsi="Times New Roman"/>
                <w:sz w:val="28"/>
                <w:szCs w:val="28"/>
              </w:rPr>
              <w:t xml:space="preserve"> течение 2015 года</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 </w:t>
            </w:r>
            <w:r>
              <w:rPr>
                <w:rFonts w:ascii="Times New Roman" w:hAnsi="Times New Roman" w:cs="Times New Roman"/>
                <w:sz w:val="28"/>
                <w:szCs w:val="28"/>
              </w:rPr>
              <w:t xml:space="preserve"> </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28</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Дня армянской культуры</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Pr="001E299D">
              <w:rPr>
                <w:rFonts w:ascii="Times New Roman" w:hAnsi="Times New Roman" w:cs="Times New Roman"/>
                <w:sz w:val="28"/>
                <w:szCs w:val="28"/>
              </w:rPr>
              <w:t>,0</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40,0</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(май)</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2E400E">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отдел культуры</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29</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мероприятий, посвященных Международному дню защиты детей</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 xml:space="preserve">жегодно </w:t>
            </w:r>
          </w:p>
          <w:p w:rsidR="00026C8B" w:rsidRPr="001E299D" w:rsidRDefault="00026C8B" w:rsidP="00356E7B">
            <w:pPr>
              <w:suppressAutoHyphens/>
              <w:spacing w:after="0" w:line="240" w:lineRule="auto"/>
              <w:ind w:left="127"/>
              <w:rPr>
                <w:rFonts w:ascii="Times New Roman" w:hAnsi="Times New Roman"/>
                <w:sz w:val="28"/>
                <w:szCs w:val="28"/>
              </w:rPr>
            </w:pPr>
            <w:r w:rsidRPr="001E299D">
              <w:rPr>
                <w:rFonts w:ascii="Times New Roman" w:hAnsi="Times New Roman"/>
                <w:sz w:val="28"/>
                <w:szCs w:val="28"/>
              </w:rPr>
              <w:t>(1 июня)</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 (отдел культуры, управление образо</w:t>
            </w:r>
            <w:r>
              <w:rPr>
                <w:rFonts w:ascii="Times New Roman" w:hAnsi="Times New Roman" w:cs="Times New Roman"/>
                <w:sz w:val="28"/>
                <w:szCs w:val="28"/>
              </w:rPr>
              <w:t>-</w:t>
            </w:r>
            <w:r w:rsidRPr="001E299D">
              <w:rPr>
                <w:rFonts w:ascii="Times New Roman" w:hAnsi="Times New Roman" w:cs="Times New Roman"/>
                <w:sz w:val="28"/>
                <w:szCs w:val="28"/>
              </w:rPr>
              <w:t>вания, Совет по взаимодейст</w:t>
            </w:r>
            <w:r>
              <w:rPr>
                <w:rFonts w:ascii="Times New Roman" w:hAnsi="Times New Roman" w:cs="Times New Roman"/>
                <w:sz w:val="28"/>
                <w:szCs w:val="28"/>
              </w:rPr>
              <w:t>-</w:t>
            </w:r>
            <w:r w:rsidRPr="001E299D">
              <w:rPr>
                <w:rFonts w:ascii="Times New Roman" w:hAnsi="Times New Roman" w:cs="Times New Roman"/>
                <w:sz w:val="28"/>
                <w:szCs w:val="28"/>
              </w:rPr>
              <w:t>вию с национальными и рели</w:t>
            </w:r>
            <w:r>
              <w:rPr>
                <w:rFonts w:ascii="Times New Roman" w:hAnsi="Times New Roman" w:cs="Times New Roman"/>
                <w:sz w:val="28"/>
                <w:szCs w:val="28"/>
              </w:rPr>
              <w:t>-</w:t>
            </w:r>
            <w:r w:rsidRPr="001E299D">
              <w:rPr>
                <w:rFonts w:ascii="Times New Roman" w:hAnsi="Times New Roman" w:cs="Times New Roman"/>
                <w:sz w:val="28"/>
                <w:szCs w:val="28"/>
              </w:rPr>
              <w:t>гиозными объединениями при главе администрации Пугачев</w:t>
            </w:r>
            <w:r>
              <w:rPr>
                <w:rFonts w:ascii="Times New Roman" w:hAnsi="Times New Roman" w:cs="Times New Roman"/>
                <w:sz w:val="28"/>
                <w:szCs w:val="28"/>
              </w:rPr>
              <w:t>-</w:t>
            </w:r>
            <w:r w:rsidRPr="001E299D">
              <w:rPr>
                <w:rFonts w:ascii="Times New Roman" w:hAnsi="Times New Roman" w:cs="Times New Roman"/>
                <w:sz w:val="28"/>
                <w:szCs w:val="28"/>
              </w:rPr>
              <w:t>ского муниципального района</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30</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 xml:space="preserve">Организация и проведение татарского народного праздника Сабантуй  </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Pr="001E299D">
              <w:rPr>
                <w:rFonts w:ascii="Times New Roman" w:hAnsi="Times New Roman" w:cs="Times New Roman"/>
                <w:sz w:val="28"/>
                <w:szCs w:val="28"/>
              </w:rPr>
              <w:t>,0</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40,0</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(июнь)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2E400E">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отдел культуры</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31</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в рамках празднования Дня России национальных палаток</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Pr="001E299D">
              <w:rPr>
                <w:rFonts w:ascii="Times New Roman" w:hAnsi="Times New Roman" w:cs="Times New Roman"/>
                <w:sz w:val="28"/>
                <w:szCs w:val="28"/>
              </w:rPr>
              <w:t>,</w:t>
            </w:r>
            <w:r>
              <w:rPr>
                <w:rFonts w:ascii="Times New Roman" w:hAnsi="Times New Roman" w:cs="Times New Roman"/>
                <w:sz w:val="28"/>
                <w:szCs w:val="28"/>
              </w:rPr>
              <w:t>5</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Pr="001E299D">
              <w:rPr>
                <w:rFonts w:ascii="Times New Roman" w:hAnsi="Times New Roman" w:cs="Times New Roman"/>
                <w:sz w:val="28"/>
                <w:szCs w:val="28"/>
              </w:rPr>
              <w:t>,</w:t>
            </w:r>
            <w:r>
              <w:rPr>
                <w:rFonts w:ascii="Times New Roman" w:hAnsi="Times New Roman" w:cs="Times New Roman"/>
                <w:sz w:val="28"/>
                <w:szCs w:val="28"/>
              </w:rPr>
              <w:t>5</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Pr="001E299D">
              <w:rPr>
                <w:rFonts w:ascii="Times New Roman" w:hAnsi="Times New Roman" w:cs="Times New Roman"/>
                <w:sz w:val="28"/>
                <w:szCs w:val="28"/>
              </w:rPr>
              <w:t>0,0</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40,0</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(12 июня)</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2E400E">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 xml:space="preserve">отдел культуры </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32</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театрализованного праздни</w:t>
            </w:r>
            <w:r>
              <w:rPr>
                <w:rFonts w:ascii="Times New Roman" w:hAnsi="Times New Roman" w:cs="Times New Roman"/>
                <w:sz w:val="28"/>
                <w:szCs w:val="28"/>
              </w:rPr>
              <w:t>--</w:t>
            </w:r>
            <w:r w:rsidRPr="001E299D">
              <w:rPr>
                <w:rFonts w:ascii="Times New Roman" w:hAnsi="Times New Roman" w:cs="Times New Roman"/>
                <w:sz w:val="28"/>
                <w:szCs w:val="28"/>
              </w:rPr>
              <w:t xml:space="preserve">ка «Иван Купала» </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(июль)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w:t>
            </w:r>
            <w:r>
              <w:rPr>
                <w:rFonts w:ascii="Times New Roman" w:hAnsi="Times New Roman" w:cs="Times New Roman"/>
                <w:sz w:val="28"/>
                <w:szCs w:val="28"/>
              </w:rPr>
              <w:t xml:space="preserve">ачевского муниципального района, </w:t>
            </w:r>
            <w:r w:rsidRPr="001E299D">
              <w:rPr>
                <w:rFonts w:ascii="Times New Roman" w:hAnsi="Times New Roman" w:cs="Times New Roman"/>
                <w:sz w:val="28"/>
                <w:szCs w:val="28"/>
              </w:rPr>
              <w:t>отдел культуры</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33</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Проведение мероприятий к Всероссийскому дню семьи, любви и верности</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Pr>
                <w:rFonts w:ascii="Times New Roman" w:hAnsi="Times New Roman"/>
                <w:sz w:val="28"/>
                <w:szCs w:val="28"/>
              </w:rPr>
              <w:t>е</w:t>
            </w:r>
            <w:r w:rsidRPr="001E299D">
              <w:rPr>
                <w:rFonts w:ascii="Times New Roman" w:hAnsi="Times New Roman"/>
                <w:sz w:val="28"/>
                <w:szCs w:val="28"/>
              </w:rPr>
              <w:t>жегодно (июль)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w:t>
            </w:r>
            <w:r>
              <w:rPr>
                <w:rFonts w:ascii="Times New Roman" w:hAnsi="Times New Roman" w:cs="Times New Roman"/>
                <w:sz w:val="28"/>
                <w:szCs w:val="28"/>
              </w:rPr>
              <w:t xml:space="preserve">ачевского муниципального района, </w:t>
            </w:r>
            <w:r w:rsidRPr="001E299D">
              <w:rPr>
                <w:rFonts w:ascii="Times New Roman" w:hAnsi="Times New Roman" w:cs="Times New Roman"/>
                <w:sz w:val="28"/>
                <w:szCs w:val="28"/>
              </w:rPr>
              <w:t>отдел культуры, Совет по взаимодей</w:t>
            </w:r>
            <w:r>
              <w:rPr>
                <w:rFonts w:ascii="Times New Roman" w:hAnsi="Times New Roman" w:cs="Times New Roman"/>
                <w:sz w:val="28"/>
                <w:szCs w:val="28"/>
              </w:rPr>
              <w:t>-</w:t>
            </w:r>
            <w:r w:rsidRPr="001E299D">
              <w:rPr>
                <w:rFonts w:ascii="Times New Roman" w:hAnsi="Times New Roman" w:cs="Times New Roman"/>
                <w:sz w:val="28"/>
                <w:szCs w:val="28"/>
              </w:rPr>
              <w:t>ствию с национальными и религиозными объединениями при главе администрации Пугачевского муниципального района</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34</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мусульманского праздника «Ураза-Байрам»</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ind w:left="127"/>
              <w:rPr>
                <w:rFonts w:ascii="Times New Roman" w:hAnsi="Times New Roman" w:cs="Times New Roman"/>
                <w:sz w:val="28"/>
                <w:szCs w:val="28"/>
              </w:rPr>
            </w:pPr>
            <w:r>
              <w:rPr>
                <w:rFonts w:ascii="Times New Roman" w:hAnsi="Times New Roman" w:cs="Times New Roman"/>
                <w:sz w:val="28"/>
                <w:szCs w:val="28"/>
              </w:rPr>
              <w:t>в</w:t>
            </w:r>
            <w:r w:rsidRPr="001E299D">
              <w:rPr>
                <w:rFonts w:ascii="Times New Roman" w:hAnsi="Times New Roman" w:cs="Times New Roman"/>
                <w:sz w:val="28"/>
                <w:szCs w:val="28"/>
              </w:rPr>
              <w:t>небюд</w:t>
            </w:r>
            <w:r>
              <w:rPr>
                <w:rFonts w:ascii="Times New Roman" w:hAnsi="Times New Roman" w:cs="Times New Roman"/>
                <w:sz w:val="28"/>
                <w:szCs w:val="28"/>
              </w:rPr>
              <w:t xml:space="preserve">-  </w:t>
            </w:r>
            <w:r w:rsidRPr="001E299D">
              <w:rPr>
                <w:rFonts w:ascii="Times New Roman" w:hAnsi="Times New Roman" w:cs="Times New Roman"/>
                <w:sz w:val="28"/>
                <w:szCs w:val="28"/>
              </w:rPr>
              <w:t>жетные средства</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(июль)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w:t>
            </w:r>
            <w:r>
              <w:rPr>
                <w:rFonts w:ascii="Times New Roman" w:hAnsi="Times New Roman" w:cs="Times New Roman"/>
                <w:sz w:val="28"/>
                <w:szCs w:val="28"/>
              </w:rPr>
              <w:t xml:space="preserve">ачевского муниципального района, </w:t>
            </w:r>
            <w:r w:rsidRPr="001E299D">
              <w:rPr>
                <w:rFonts w:ascii="Times New Roman" w:hAnsi="Times New Roman" w:cs="Times New Roman"/>
                <w:sz w:val="28"/>
                <w:szCs w:val="28"/>
              </w:rPr>
              <w:t>отдел культуры, башкирский нацио</w:t>
            </w:r>
            <w:r>
              <w:rPr>
                <w:rFonts w:ascii="Times New Roman" w:hAnsi="Times New Roman" w:cs="Times New Roman"/>
                <w:sz w:val="28"/>
                <w:szCs w:val="28"/>
              </w:rPr>
              <w:t>-</w:t>
            </w:r>
            <w:r w:rsidRPr="001E299D">
              <w:rPr>
                <w:rFonts w:ascii="Times New Roman" w:hAnsi="Times New Roman" w:cs="Times New Roman"/>
                <w:sz w:val="28"/>
                <w:szCs w:val="28"/>
              </w:rPr>
              <w:t>нально-культурный центр, ЦТК «Дуслык»</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35</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 xml:space="preserve">Проведение фестиваля национальных танцев «Многоцветье танца» </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ind w:left="127"/>
              <w:rPr>
                <w:rFonts w:ascii="Times New Roman" w:hAnsi="Times New Roman" w:cs="Times New Roman"/>
                <w:sz w:val="28"/>
                <w:szCs w:val="28"/>
              </w:rPr>
            </w:pPr>
            <w:r>
              <w:rPr>
                <w:rFonts w:ascii="Times New Roman" w:hAnsi="Times New Roman" w:cs="Times New Roman"/>
                <w:sz w:val="28"/>
                <w:szCs w:val="28"/>
              </w:rPr>
              <w:t>в</w:t>
            </w:r>
            <w:r w:rsidRPr="001E299D">
              <w:rPr>
                <w:rFonts w:ascii="Times New Roman" w:hAnsi="Times New Roman" w:cs="Times New Roman"/>
                <w:sz w:val="28"/>
                <w:szCs w:val="28"/>
              </w:rPr>
              <w:t>небюд</w:t>
            </w:r>
            <w:r>
              <w:rPr>
                <w:rFonts w:ascii="Times New Roman" w:hAnsi="Times New Roman" w:cs="Times New Roman"/>
                <w:sz w:val="28"/>
                <w:szCs w:val="28"/>
              </w:rPr>
              <w:t xml:space="preserve">-  </w:t>
            </w:r>
            <w:r w:rsidRPr="001E299D">
              <w:rPr>
                <w:rFonts w:ascii="Times New Roman" w:hAnsi="Times New Roman" w:cs="Times New Roman"/>
                <w:sz w:val="28"/>
                <w:szCs w:val="28"/>
              </w:rPr>
              <w:t>жетные средства</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(август)</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w:t>
            </w:r>
            <w:r>
              <w:rPr>
                <w:rFonts w:ascii="Times New Roman" w:hAnsi="Times New Roman" w:cs="Times New Roman"/>
                <w:sz w:val="28"/>
                <w:szCs w:val="28"/>
              </w:rPr>
              <w:t xml:space="preserve">ачевского муниципального района, </w:t>
            </w:r>
            <w:r w:rsidRPr="001E299D">
              <w:rPr>
                <w:rFonts w:ascii="Times New Roman" w:hAnsi="Times New Roman" w:cs="Times New Roman"/>
                <w:sz w:val="28"/>
                <w:szCs w:val="28"/>
              </w:rPr>
              <w:t>отдел культуры, Совет по взаимодей</w:t>
            </w:r>
            <w:r>
              <w:rPr>
                <w:rFonts w:ascii="Times New Roman" w:hAnsi="Times New Roman" w:cs="Times New Roman"/>
                <w:sz w:val="28"/>
                <w:szCs w:val="28"/>
              </w:rPr>
              <w:t>-</w:t>
            </w:r>
            <w:r w:rsidRPr="001E299D">
              <w:rPr>
                <w:rFonts w:ascii="Times New Roman" w:hAnsi="Times New Roman" w:cs="Times New Roman"/>
                <w:sz w:val="28"/>
                <w:szCs w:val="28"/>
              </w:rPr>
              <w:t xml:space="preserve">ствию с национальными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и религиозными объединениями при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главе </w:t>
            </w:r>
            <w:r>
              <w:rPr>
                <w:rFonts w:ascii="Times New Roman" w:hAnsi="Times New Roman" w:cs="Times New Roman"/>
                <w:sz w:val="28"/>
                <w:szCs w:val="28"/>
              </w:rPr>
              <w:t xml:space="preserve"> </w:t>
            </w:r>
            <w:r w:rsidRPr="001E299D">
              <w:rPr>
                <w:rFonts w:ascii="Times New Roman" w:hAnsi="Times New Roman" w:cs="Times New Roman"/>
                <w:sz w:val="28"/>
                <w:szCs w:val="28"/>
              </w:rPr>
              <w:t>администрации Пугачевского муниципального района</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36</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 xml:space="preserve">Проведение в ГДК исторического очерка  по народам, проживающим в Пугачевском районе «Легенды, обряды, мифы Заволжья»  </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(август)</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w:t>
            </w:r>
            <w:r>
              <w:rPr>
                <w:rFonts w:ascii="Times New Roman" w:hAnsi="Times New Roman" w:cs="Times New Roman"/>
                <w:sz w:val="28"/>
                <w:szCs w:val="28"/>
              </w:rPr>
              <w:t>о</w:t>
            </w:r>
            <w:r w:rsidRPr="001E299D">
              <w:rPr>
                <w:rFonts w:ascii="Times New Roman" w:hAnsi="Times New Roman" w:cs="Times New Roman"/>
                <w:sz w:val="28"/>
                <w:szCs w:val="28"/>
              </w:rPr>
              <w:t>тдел культуры, Совет по взаимодей</w:t>
            </w:r>
            <w:r>
              <w:rPr>
                <w:rFonts w:ascii="Times New Roman" w:hAnsi="Times New Roman" w:cs="Times New Roman"/>
                <w:sz w:val="28"/>
                <w:szCs w:val="28"/>
              </w:rPr>
              <w:t>-</w:t>
            </w:r>
            <w:r w:rsidRPr="001E299D">
              <w:rPr>
                <w:rFonts w:ascii="Times New Roman" w:hAnsi="Times New Roman" w:cs="Times New Roman"/>
                <w:sz w:val="28"/>
                <w:szCs w:val="28"/>
              </w:rPr>
              <w:t>ствию с национальными и религиозными объединениями при главе администрации Пугачевского муниципального района</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37</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Проведение профилакти</w:t>
            </w:r>
            <w:r>
              <w:rPr>
                <w:rFonts w:ascii="Times New Roman" w:hAnsi="Times New Roman" w:cs="Times New Roman"/>
                <w:sz w:val="28"/>
                <w:szCs w:val="28"/>
              </w:rPr>
              <w:t>-</w:t>
            </w:r>
            <w:r w:rsidRPr="001E299D">
              <w:rPr>
                <w:rFonts w:ascii="Times New Roman" w:hAnsi="Times New Roman" w:cs="Times New Roman"/>
                <w:sz w:val="28"/>
                <w:szCs w:val="28"/>
              </w:rPr>
              <w:t>ческих бесед «Общение как форма повышения толеран</w:t>
            </w:r>
            <w:r>
              <w:rPr>
                <w:rFonts w:ascii="Times New Roman" w:hAnsi="Times New Roman" w:cs="Times New Roman"/>
                <w:sz w:val="28"/>
                <w:szCs w:val="28"/>
              </w:rPr>
              <w:t>-</w:t>
            </w:r>
            <w:r w:rsidRPr="001E299D">
              <w:rPr>
                <w:rFonts w:ascii="Times New Roman" w:hAnsi="Times New Roman" w:cs="Times New Roman"/>
                <w:sz w:val="28"/>
                <w:szCs w:val="28"/>
              </w:rPr>
              <w:t>тности и профилактика агрессивного поведения» ко Дню солидарности в борьбе с терроризмом</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(сентябрь)</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 xml:space="preserve">дминистрация Пугачевского муниципального </w:t>
            </w:r>
            <w:r>
              <w:rPr>
                <w:rFonts w:ascii="Times New Roman" w:hAnsi="Times New Roman" w:cs="Times New Roman"/>
                <w:sz w:val="28"/>
                <w:szCs w:val="28"/>
              </w:rPr>
              <w:t xml:space="preserve">  </w:t>
            </w:r>
            <w:r w:rsidRPr="001E299D">
              <w:rPr>
                <w:rFonts w:ascii="Times New Roman" w:hAnsi="Times New Roman" w:cs="Times New Roman"/>
                <w:sz w:val="28"/>
                <w:szCs w:val="28"/>
              </w:rPr>
              <w:t>района</w:t>
            </w:r>
            <w:r>
              <w:rPr>
                <w:rFonts w:ascii="Times New Roman" w:hAnsi="Times New Roman" w:cs="Times New Roman"/>
                <w:sz w:val="28"/>
                <w:szCs w:val="28"/>
              </w:rPr>
              <w:t>,</w:t>
            </w:r>
          </w:p>
          <w:p w:rsidR="00026C8B" w:rsidRPr="001E299D" w:rsidRDefault="00026C8B" w:rsidP="00356E7B">
            <w:pPr>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 xml:space="preserve">управление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образования, </w:t>
            </w:r>
            <w:r w:rsidRPr="001E299D">
              <w:rPr>
                <w:rFonts w:ascii="Times New Roman" w:hAnsi="Times New Roman" w:cs="Times New Roman"/>
                <w:color w:val="000000"/>
                <w:sz w:val="28"/>
                <w:szCs w:val="28"/>
                <w:shd w:val="clear" w:color="auto" w:fill="FFFFFF"/>
              </w:rPr>
              <w:t>Пугачевский филиал ФГБОУ ВПО  «Саратовский ГАУ»</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 согласованию)</w:t>
            </w:r>
            <w:r w:rsidRPr="001E299D">
              <w:rPr>
                <w:rFonts w:ascii="Times New Roman" w:hAnsi="Times New Roman" w:cs="Times New Roman"/>
                <w:sz w:val="28"/>
                <w:szCs w:val="28"/>
              </w:rPr>
              <w:t xml:space="preserve">, </w:t>
            </w:r>
            <w:r w:rsidRPr="001E299D">
              <w:rPr>
                <w:rFonts w:ascii="Times New Roman" w:hAnsi="Times New Roman"/>
                <w:sz w:val="28"/>
                <w:szCs w:val="28"/>
              </w:rPr>
              <w:t>ГБУ СО «Пуга</w:t>
            </w:r>
            <w:r>
              <w:rPr>
                <w:rFonts w:ascii="Times New Roman" w:hAnsi="Times New Roman"/>
                <w:sz w:val="28"/>
                <w:szCs w:val="28"/>
              </w:rPr>
              <w:t>-</w:t>
            </w:r>
            <w:r w:rsidRPr="001E299D">
              <w:rPr>
                <w:rFonts w:ascii="Times New Roman" w:hAnsi="Times New Roman"/>
                <w:sz w:val="28"/>
                <w:szCs w:val="28"/>
              </w:rPr>
              <w:t>чевский политехнический лицей»</w:t>
            </w:r>
            <w:r>
              <w:rPr>
                <w:rFonts w:ascii="Times New Roman" w:hAnsi="Times New Roman"/>
                <w:sz w:val="28"/>
                <w:szCs w:val="28"/>
              </w:rPr>
              <w:t xml:space="preserve"> </w:t>
            </w:r>
            <w:r>
              <w:rPr>
                <w:rFonts w:ascii="Times New Roman" w:hAnsi="Times New Roman" w:cs="Times New Roman"/>
                <w:sz w:val="28"/>
                <w:szCs w:val="28"/>
              </w:rPr>
              <w:t>(по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38</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 xml:space="preserve">Проведение общешкольных </w:t>
            </w:r>
            <w:r w:rsidRPr="001E299D">
              <w:rPr>
                <w:rFonts w:ascii="Times New Roman" w:hAnsi="Times New Roman" w:cs="Times New Roman"/>
                <w:sz w:val="28"/>
                <w:szCs w:val="28"/>
              </w:rPr>
              <w:lastRenderedPageBreak/>
              <w:t>родительских собраний «Формирование толеран</w:t>
            </w:r>
            <w:r>
              <w:rPr>
                <w:rFonts w:ascii="Times New Roman" w:hAnsi="Times New Roman" w:cs="Times New Roman"/>
                <w:sz w:val="28"/>
                <w:szCs w:val="28"/>
              </w:rPr>
              <w:t>-</w:t>
            </w:r>
            <w:r w:rsidRPr="001E299D">
              <w:rPr>
                <w:rFonts w:ascii="Times New Roman" w:hAnsi="Times New Roman" w:cs="Times New Roman"/>
                <w:sz w:val="28"/>
                <w:szCs w:val="28"/>
              </w:rPr>
              <w:t>тного поведения в семье»</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 xml:space="preserve">жегодно </w:t>
            </w:r>
            <w:r w:rsidRPr="001E299D">
              <w:rPr>
                <w:rFonts w:ascii="Times New Roman" w:hAnsi="Times New Roman"/>
                <w:sz w:val="28"/>
                <w:szCs w:val="28"/>
              </w:rPr>
              <w:lastRenderedPageBreak/>
              <w:t>(сентябрь)</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pacing w:after="0" w:line="240" w:lineRule="auto"/>
              <w:ind w:left="126"/>
              <w:rPr>
                <w:rFonts w:ascii="Times New Roman" w:hAnsi="Times New Roman" w:cs="Times New Roman"/>
                <w:sz w:val="28"/>
                <w:szCs w:val="28"/>
              </w:rPr>
            </w:pPr>
            <w:r>
              <w:rPr>
                <w:rFonts w:ascii="Times New Roman" w:hAnsi="Times New Roman" w:cs="Times New Roman"/>
                <w:sz w:val="28"/>
                <w:szCs w:val="28"/>
              </w:rPr>
              <w:lastRenderedPageBreak/>
              <w:t>а</w:t>
            </w:r>
            <w:r w:rsidRPr="001E299D">
              <w:rPr>
                <w:rFonts w:ascii="Times New Roman" w:hAnsi="Times New Roman" w:cs="Times New Roman"/>
                <w:sz w:val="28"/>
                <w:szCs w:val="28"/>
              </w:rPr>
              <w:t xml:space="preserve">дминистрация Пугачевского </w:t>
            </w:r>
            <w:r w:rsidRPr="001E299D">
              <w:rPr>
                <w:rFonts w:ascii="Times New Roman" w:hAnsi="Times New Roman" w:cs="Times New Roman"/>
                <w:sz w:val="28"/>
                <w:szCs w:val="28"/>
              </w:rPr>
              <w:lastRenderedPageBreak/>
              <w:t xml:space="preserve">муниципального </w:t>
            </w:r>
            <w:r>
              <w:rPr>
                <w:rFonts w:ascii="Times New Roman" w:hAnsi="Times New Roman" w:cs="Times New Roman"/>
                <w:sz w:val="28"/>
                <w:szCs w:val="28"/>
              </w:rPr>
              <w:t xml:space="preserve"> </w:t>
            </w:r>
            <w:r w:rsidRPr="001E299D">
              <w:rPr>
                <w:rFonts w:ascii="Times New Roman" w:hAnsi="Times New Roman" w:cs="Times New Roman"/>
                <w:sz w:val="28"/>
                <w:szCs w:val="28"/>
              </w:rPr>
              <w:t>района</w:t>
            </w:r>
            <w:r>
              <w:rPr>
                <w:rFonts w:ascii="Times New Roman" w:hAnsi="Times New Roman" w:cs="Times New Roman"/>
                <w:sz w:val="28"/>
                <w:szCs w:val="28"/>
              </w:rPr>
              <w:t>,</w:t>
            </w:r>
          </w:p>
          <w:p w:rsidR="00026C8B" w:rsidRPr="001E299D" w:rsidRDefault="00026C8B" w:rsidP="00356E7B">
            <w:pPr>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 xml:space="preserve">управление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образования, Общественная палата </w:t>
            </w:r>
            <w:r>
              <w:rPr>
                <w:rFonts w:ascii="Times New Roman" w:hAnsi="Times New Roman" w:cs="Times New Roman"/>
                <w:sz w:val="28"/>
                <w:szCs w:val="28"/>
              </w:rPr>
              <w:t>П</w:t>
            </w:r>
            <w:r w:rsidRPr="001E299D">
              <w:rPr>
                <w:rFonts w:ascii="Times New Roman" w:hAnsi="Times New Roman" w:cs="Times New Roman"/>
                <w:sz w:val="28"/>
                <w:szCs w:val="28"/>
              </w:rPr>
              <w:t>угачев</w:t>
            </w:r>
            <w:r>
              <w:rPr>
                <w:rFonts w:ascii="Times New Roman" w:hAnsi="Times New Roman" w:cs="Times New Roman"/>
                <w:sz w:val="28"/>
                <w:szCs w:val="28"/>
              </w:rPr>
              <w:t>-</w:t>
            </w:r>
            <w:r w:rsidRPr="001E299D">
              <w:rPr>
                <w:rFonts w:ascii="Times New Roman" w:hAnsi="Times New Roman" w:cs="Times New Roman"/>
                <w:sz w:val="28"/>
                <w:szCs w:val="28"/>
              </w:rPr>
              <w:t>ского муниципального района</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39</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 xml:space="preserve">Организация и проведение акции среди молодежи к Всероссийскому дню трезвости  </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(11 сен</w:t>
            </w:r>
            <w:r>
              <w:rPr>
                <w:rFonts w:ascii="Times New Roman" w:hAnsi="Times New Roman"/>
                <w:sz w:val="28"/>
                <w:szCs w:val="28"/>
              </w:rPr>
              <w:t>-</w:t>
            </w:r>
            <w:r w:rsidRPr="001E299D">
              <w:rPr>
                <w:rFonts w:ascii="Times New Roman" w:hAnsi="Times New Roman"/>
                <w:sz w:val="28"/>
                <w:szCs w:val="28"/>
              </w:rPr>
              <w:t>тября)</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отдел культуры, управление образо</w:t>
            </w:r>
            <w:r>
              <w:rPr>
                <w:rFonts w:ascii="Times New Roman" w:hAnsi="Times New Roman" w:cs="Times New Roman"/>
                <w:sz w:val="28"/>
                <w:szCs w:val="28"/>
              </w:rPr>
              <w:t>-</w:t>
            </w:r>
            <w:r w:rsidRPr="001E299D">
              <w:rPr>
                <w:rFonts w:ascii="Times New Roman" w:hAnsi="Times New Roman" w:cs="Times New Roman"/>
                <w:sz w:val="28"/>
                <w:szCs w:val="28"/>
              </w:rPr>
              <w:t>вания, Пугачевское отделение Саратовской региональной общественной организации трезвости и здоровья</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ГБУ РЦ «Молодежь плюс»</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Совет по взаимодействию с нацио</w:t>
            </w:r>
            <w:r>
              <w:rPr>
                <w:rFonts w:ascii="Times New Roman" w:hAnsi="Times New Roman" w:cs="Times New Roman"/>
                <w:sz w:val="28"/>
                <w:szCs w:val="28"/>
              </w:rPr>
              <w:t>-</w:t>
            </w:r>
            <w:r w:rsidRPr="001E299D">
              <w:rPr>
                <w:rFonts w:ascii="Times New Roman" w:hAnsi="Times New Roman" w:cs="Times New Roman"/>
                <w:sz w:val="28"/>
                <w:szCs w:val="28"/>
              </w:rPr>
              <w:t>нальными и религиозными объединениями при главе администрации Пугачевского муниципального района</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40</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Дня казахской культуры</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Pr="001E299D">
              <w:rPr>
                <w:rFonts w:ascii="Times New Roman" w:hAnsi="Times New Roman" w:cs="Times New Roman"/>
                <w:sz w:val="28"/>
                <w:szCs w:val="28"/>
              </w:rPr>
              <w:t>,0</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30,0</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(сентябрь)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2E400E">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 xml:space="preserve">отдел культуры </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41</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мероприятий ко Дню пожилого человека</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(октябрь)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w:t>
            </w:r>
            <w:r>
              <w:rPr>
                <w:rFonts w:ascii="Times New Roman" w:hAnsi="Times New Roman" w:cs="Times New Roman"/>
                <w:sz w:val="28"/>
                <w:szCs w:val="28"/>
              </w:rPr>
              <w:t xml:space="preserve">ачевского муниципального района, </w:t>
            </w:r>
            <w:r w:rsidRPr="001E299D">
              <w:rPr>
                <w:rFonts w:ascii="Times New Roman" w:hAnsi="Times New Roman" w:cs="Times New Roman"/>
                <w:sz w:val="28"/>
                <w:szCs w:val="28"/>
              </w:rPr>
              <w:t>отдел культуры, управление образо</w:t>
            </w:r>
            <w:r>
              <w:rPr>
                <w:rFonts w:ascii="Times New Roman" w:hAnsi="Times New Roman" w:cs="Times New Roman"/>
                <w:sz w:val="28"/>
                <w:szCs w:val="28"/>
              </w:rPr>
              <w:t>-</w:t>
            </w:r>
            <w:r w:rsidRPr="001E299D">
              <w:rPr>
                <w:rFonts w:ascii="Times New Roman" w:hAnsi="Times New Roman" w:cs="Times New Roman"/>
                <w:sz w:val="28"/>
                <w:szCs w:val="28"/>
              </w:rPr>
              <w:t>вания, Общественная палата Пугачевского муниципального района</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Совет по взаимодействию с национальными и религиоз</w:t>
            </w:r>
            <w:r>
              <w:rPr>
                <w:rFonts w:ascii="Times New Roman" w:hAnsi="Times New Roman" w:cs="Times New Roman"/>
                <w:sz w:val="28"/>
                <w:szCs w:val="28"/>
              </w:rPr>
              <w:t>-</w:t>
            </w:r>
            <w:r w:rsidRPr="001E299D">
              <w:rPr>
                <w:rFonts w:ascii="Times New Roman" w:hAnsi="Times New Roman" w:cs="Times New Roman"/>
                <w:sz w:val="28"/>
                <w:szCs w:val="28"/>
              </w:rPr>
              <w:lastRenderedPageBreak/>
              <w:t>ными объединениями при главе администрации Пугачевского муниципального района</w:t>
            </w:r>
            <w:r>
              <w:rPr>
                <w:rFonts w:ascii="Times New Roman" w:hAnsi="Times New Roman" w:cs="Times New Roman"/>
                <w:sz w:val="28"/>
                <w:szCs w:val="28"/>
              </w:rPr>
              <w:t>(по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42</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Дня башкирской культуры</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Pr="001E299D">
              <w:rPr>
                <w:rFonts w:ascii="Times New Roman" w:hAnsi="Times New Roman" w:cs="Times New Roman"/>
                <w:sz w:val="28"/>
                <w:szCs w:val="28"/>
              </w:rPr>
              <w:t>,0</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1E299D">
              <w:rPr>
                <w:rFonts w:ascii="Times New Roman" w:hAnsi="Times New Roman" w:cs="Times New Roman"/>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30,0</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(октябрь)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2E400E">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 xml:space="preserve">отдел культуры </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43</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shd w:val="clear" w:color="auto" w:fill="FFFFFF"/>
              </w:rPr>
              <w:t>Проведение недели право</w:t>
            </w:r>
            <w:r>
              <w:rPr>
                <w:rFonts w:ascii="Times New Roman" w:hAnsi="Times New Roman" w:cs="Times New Roman"/>
                <w:sz w:val="28"/>
                <w:szCs w:val="28"/>
                <w:shd w:val="clear" w:color="auto" w:fill="FFFFFF"/>
              </w:rPr>
              <w:t>-</w:t>
            </w:r>
            <w:r w:rsidRPr="001E299D">
              <w:rPr>
                <w:rFonts w:ascii="Times New Roman" w:hAnsi="Times New Roman" w:cs="Times New Roman"/>
                <w:sz w:val="28"/>
                <w:szCs w:val="28"/>
                <w:shd w:val="clear" w:color="auto" w:fill="FFFFFF"/>
              </w:rPr>
              <w:t>вых знаний «Ответствен</w:t>
            </w:r>
            <w:r>
              <w:rPr>
                <w:rFonts w:ascii="Times New Roman" w:hAnsi="Times New Roman" w:cs="Times New Roman"/>
                <w:sz w:val="28"/>
                <w:szCs w:val="28"/>
                <w:shd w:val="clear" w:color="auto" w:fill="FFFFFF"/>
              </w:rPr>
              <w:t>-</w:t>
            </w:r>
            <w:r w:rsidRPr="001E299D">
              <w:rPr>
                <w:rFonts w:ascii="Times New Roman" w:hAnsi="Times New Roman" w:cs="Times New Roman"/>
                <w:sz w:val="28"/>
                <w:szCs w:val="28"/>
                <w:shd w:val="clear" w:color="auto" w:fill="FFFFFF"/>
              </w:rPr>
              <w:t>ность за экстремистские действия»</w:t>
            </w:r>
            <w:r w:rsidRPr="001E299D">
              <w:rPr>
                <w:rFonts w:ascii="Times New Roman" w:hAnsi="Times New Roman" w:cs="Times New Roman"/>
                <w:color w:val="000000"/>
                <w:sz w:val="28"/>
              </w:rPr>
              <w:t> </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(октябрь)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w:t>
            </w:r>
            <w:r>
              <w:rPr>
                <w:rFonts w:ascii="Times New Roman" w:hAnsi="Times New Roman" w:cs="Times New Roman"/>
                <w:sz w:val="28"/>
                <w:szCs w:val="28"/>
              </w:rPr>
              <w:t xml:space="preserve">чевского муниципального района, </w:t>
            </w:r>
            <w:r w:rsidRPr="001E299D">
              <w:rPr>
                <w:rFonts w:ascii="Times New Roman" w:hAnsi="Times New Roman" w:cs="Times New Roman"/>
                <w:sz w:val="28"/>
                <w:szCs w:val="28"/>
              </w:rPr>
              <w:t>управление  образования, МО МВД России «Пугачевский»</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xml:space="preserve">, </w:t>
            </w:r>
            <w:r w:rsidRPr="001E299D">
              <w:rPr>
                <w:rFonts w:ascii="Times New Roman" w:hAnsi="Times New Roman"/>
                <w:sz w:val="28"/>
                <w:szCs w:val="28"/>
              </w:rPr>
              <w:t>ГБУ СО «Пуга</w:t>
            </w:r>
            <w:r>
              <w:rPr>
                <w:rFonts w:ascii="Times New Roman" w:hAnsi="Times New Roman"/>
                <w:sz w:val="28"/>
                <w:szCs w:val="28"/>
              </w:rPr>
              <w:t>-</w:t>
            </w:r>
            <w:r w:rsidRPr="001E299D">
              <w:rPr>
                <w:rFonts w:ascii="Times New Roman" w:hAnsi="Times New Roman"/>
                <w:sz w:val="28"/>
                <w:szCs w:val="28"/>
              </w:rPr>
              <w:t>чевский политехнический лицей»</w:t>
            </w:r>
            <w:r>
              <w:rPr>
                <w:rFonts w:ascii="Times New Roman" w:hAnsi="Times New Roman"/>
                <w:sz w:val="28"/>
                <w:szCs w:val="28"/>
              </w:rPr>
              <w:t xml:space="preserve"> </w:t>
            </w:r>
            <w:r>
              <w:rPr>
                <w:rFonts w:ascii="Times New Roman" w:hAnsi="Times New Roman" w:cs="Times New Roman"/>
                <w:sz w:val="28"/>
                <w:szCs w:val="28"/>
              </w:rPr>
              <w:t>(по согласованию)</w:t>
            </w:r>
            <w:r w:rsidRPr="001E299D">
              <w:rPr>
                <w:rFonts w:ascii="Times New Roman" w:hAnsi="Times New Roman"/>
                <w:sz w:val="28"/>
                <w:szCs w:val="28"/>
              </w:rPr>
              <w:t>,</w:t>
            </w:r>
            <w:r w:rsidRPr="001E299D">
              <w:rPr>
                <w:rFonts w:ascii="Times New Roman" w:hAnsi="Times New Roman" w:cs="Times New Roman"/>
                <w:color w:val="000000"/>
                <w:sz w:val="28"/>
                <w:szCs w:val="28"/>
                <w:shd w:val="clear" w:color="auto" w:fill="FFFFFF"/>
              </w:rPr>
              <w:t xml:space="preserve"> Пугачевский филиал ФГБОУ ВПО  «Саратовский ГАУ»</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 согласованию)</w:t>
            </w:r>
          </w:p>
        </w:tc>
      </w:tr>
      <w:tr w:rsidR="00026C8B" w:rsidRPr="001E299D" w:rsidTr="00356E7B">
        <w:trPr>
          <w:trHeight w:val="1416"/>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44</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благотворительной акции «Помоги ближнему»</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(октябрь)</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xml:space="preserve">  </w:t>
            </w:r>
          </w:p>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управление  образования, Общественная палата Пуга</w:t>
            </w:r>
            <w:r>
              <w:rPr>
                <w:rFonts w:ascii="Times New Roman" w:hAnsi="Times New Roman" w:cs="Times New Roman"/>
                <w:sz w:val="28"/>
                <w:szCs w:val="28"/>
              </w:rPr>
              <w:t>-</w:t>
            </w:r>
            <w:r w:rsidRPr="001E299D">
              <w:rPr>
                <w:rFonts w:ascii="Times New Roman" w:hAnsi="Times New Roman" w:cs="Times New Roman"/>
                <w:sz w:val="28"/>
                <w:szCs w:val="28"/>
              </w:rPr>
              <w:t>чевского муниципального района</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Совет по взаимодействию с национальными и религиоз</w:t>
            </w:r>
            <w:r>
              <w:rPr>
                <w:rFonts w:ascii="Times New Roman" w:hAnsi="Times New Roman" w:cs="Times New Roman"/>
                <w:sz w:val="28"/>
                <w:szCs w:val="28"/>
              </w:rPr>
              <w:t>-</w:t>
            </w:r>
            <w:r w:rsidRPr="001E299D">
              <w:rPr>
                <w:rFonts w:ascii="Times New Roman" w:hAnsi="Times New Roman" w:cs="Times New Roman"/>
                <w:sz w:val="28"/>
                <w:szCs w:val="28"/>
              </w:rPr>
              <w:t>ными объединениями при главе администрации Пугачевского муниципального района</w:t>
            </w:r>
            <w:r>
              <w:rPr>
                <w:rFonts w:ascii="Times New Roman" w:hAnsi="Times New Roman" w:cs="Times New Roman"/>
                <w:sz w:val="28"/>
                <w:szCs w:val="28"/>
              </w:rPr>
              <w:t xml:space="preserve"> (по согласованию) </w:t>
            </w:r>
          </w:p>
        </w:tc>
      </w:tr>
      <w:tr w:rsidR="00026C8B" w:rsidRPr="001E299D" w:rsidTr="00356E7B">
        <w:trPr>
          <w:trHeight w:val="585"/>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45</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 xml:space="preserve">Организация и проведение мероприятий, посвященных </w:t>
            </w:r>
            <w:r w:rsidRPr="001E299D">
              <w:rPr>
                <w:rFonts w:ascii="Times New Roman" w:hAnsi="Times New Roman" w:cs="Times New Roman"/>
                <w:sz w:val="28"/>
                <w:szCs w:val="28"/>
              </w:rPr>
              <w:lastRenderedPageBreak/>
              <w:t>празднованию Дня народ</w:t>
            </w:r>
            <w:r>
              <w:rPr>
                <w:rFonts w:ascii="Times New Roman" w:hAnsi="Times New Roman" w:cs="Times New Roman"/>
                <w:sz w:val="28"/>
                <w:szCs w:val="28"/>
              </w:rPr>
              <w:t>-</w:t>
            </w:r>
            <w:r w:rsidRPr="001E299D">
              <w:rPr>
                <w:rFonts w:ascii="Times New Roman" w:hAnsi="Times New Roman" w:cs="Times New Roman"/>
                <w:sz w:val="28"/>
                <w:szCs w:val="28"/>
              </w:rPr>
              <w:t>ного единства</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Pr>
                <w:rFonts w:ascii="Times New Roman" w:hAnsi="Times New Roman"/>
                <w:sz w:val="28"/>
                <w:szCs w:val="28"/>
              </w:rPr>
              <w:t>е</w:t>
            </w:r>
            <w:r w:rsidRPr="001E299D">
              <w:rPr>
                <w:rFonts w:ascii="Times New Roman" w:hAnsi="Times New Roman"/>
                <w:sz w:val="28"/>
                <w:szCs w:val="28"/>
              </w:rPr>
              <w:t>жегодно (ноябрь)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отдел </w:t>
            </w:r>
            <w:r w:rsidRPr="001E299D">
              <w:rPr>
                <w:rFonts w:ascii="Times New Roman" w:hAnsi="Times New Roman" w:cs="Times New Roman"/>
                <w:sz w:val="28"/>
                <w:szCs w:val="28"/>
              </w:rPr>
              <w:lastRenderedPageBreak/>
              <w:t xml:space="preserve">культуры, </w:t>
            </w:r>
            <w:r>
              <w:rPr>
                <w:rFonts w:ascii="Times New Roman" w:hAnsi="Times New Roman" w:cs="Times New Roman"/>
                <w:sz w:val="28"/>
                <w:szCs w:val="28"/>
              </w:rPr>
              <w:t>О</w:t>
            </w:r>
            <w:r w:rsidRPr="001E299D">
              <w:rPr>
                <w:rFonts w:ascii="Times New Roman" w:hAnsi="Times New Roman" w:cs="Times New Roman"/>
                <w:sz w:val="28"/>
                <w:szCs w:val="28"/>
              </w:rPr>
              <w:t>бщественная палата Пугачевского муниципального района, Совет по взаимодейст</w:t>
            </w:r>
            <w:r>
              <w:rPr>
                <w:rFonts w:ascii="Times New Roman" w:hAnsi="Times New Roman" w:cs="Times New Roman"/>
                <w:sz w:val="28"/>
                <w:szCs w:val="28"/>
              </w:rPr>
              <w:t>-</w:t>
            </w:r>
            <w:r w:rsidRPr="001E299D">
              <w:rPr>
                <w:rFonts w:ascii="Times New Roman" w:hAnsi="Times New Roman" w:cs="Times New Roman"/>
                <w:sz w:val="28"/>
                <w:szCs w:val="28"/>
              </w:rPr>
              <w:t>вию</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с национальными </w:t>
            </w:r>
            <w:r>
              <w:rPr>
                <w:rFonts w:ascii="Times New Roman" w:hAnsi="Times New Roman" w:cs="Times New Roman"/>
                <w:sz w:val="28"/>
                <w:szCs w:val="28"/>
              </w:rPr>
              <w:t xml:space="preserve"> </w:t>
            </w:r>
            <w:r w:rsidRPr="001E299D">
              <w:rPr>
                <w:rFonts w:ascii="Times New Roman" w:hAnsi="Times New Roman" w:cs="Times New Roman"/>
                <w:sz w:val="28"/>
                <w:szCs w:val="28"/>
              </w:rPr>
              <w:t>и религиозными объединениями при главе администрации Пугачевского муниципального района</w:t>
            </w:r>
            <w:r>
              <w:rPr>
                <w:rFonts w:ascii="Times New Roman" w:hAnsi="Times New Roman" w:cs="Times New Roman"/>
                <w:sz w:val="28"/>
                <w:szCs w:val="28"/>
              </w:rPr>
              <w:t>(по согласованию)</w:t>
            </w:r>
          </w:p>
        </w:tc>
      </w:tr>
      <w:tr w:rsidR="00026C8B" w:rsidRPr="001E299D" w:rsidTr="00356E7B">
        <w:trPr>
          <w:trHeight w:val="1403"/>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46</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Проведение конкурса сказок «Народы мира»</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Default="00026C8B" w:rsidP="00356E7B">
            <w:pPr>
              <w:spacing w:after="0" w:line="240" w:lineRule="auto"/>
              <w:ind w:left="127"/>
              <w:rPr>
                <w:rFonts w:ascii="Times New Roman" w:hAnsi="Times New Roman" w:cs="Times New Roman"/>
                <w:sz w:val="28"/>
                <w:szCs w:val="28"/>
              </w:rPr>
            </w:pPr>
            <w:r>
              <w:rPr>
                <w:rFonts w:ascii="Times New Roman" w:hAnsi="Times New Roman" w:cs="Times New Roman"/>
                <w:sz w:val="28"/>
                <w:szCs w:val="28"/>
              </w:rPr>
              <w:t>в</w:t>
            </w:r>
            <w:r w:rsidRPr="001E299D">
              <w:rPr>
                <w:rFonts w:ascii="Times New Roman" w:hAnsi="Times New Roman" w:cs="Times New Roman"/>
                <w:sz w:val="28"/>
                <w:szCs w:val="28"/>
              </w:rPr>
              <w:t>небюд</w:t>
            </w:r>
            <w:r>
              <w:rPr>
                <w:rFonts w:ascii="Times New Roman" w:hAnsi="Times New Roman" w:cs="Times New Roman"/>
                <w:sz w:val="28"/>
                <w:szCs w:val="28"/>
              </w:rPr>
              <w:t>-</w:t>
            </w:r>
          </w:p>
          <w:p w:rsidR="00026C8B" w:rsidRPr="001E299D" w:rsidRDefault="00026C8B" w:rsidP="00356E7B">
            <w:pPr>
              <w:spacing w:after="0" w:line="240" w:lineRule="auto"/>
              <w:ind w:left="127"/>
              <w:rPr>
                <w:rFonts w:ascii="Times New Roman" w:hAnsi="Times New Roman" w:cs="Times New Roman"/>
                <w:sz w:val="28"/>
                <w:szCs w:val="28"/>
              </w:rPr>
            </w:pPr>
            <w:r w:rsidRPr="001E299D">
              <w:rPr>
                <w:rFonts w:ascii="Times New Roman" w:hAnsi="Times New Roman" w:cs="Times New Roman"/>
                <w:sz w:val="28"/>
                <w:szCs w:val="28"/>
              </w:rPr>
              <w:t>же</w:t>
            </w:r>
            <w:r>
              <w:rPr>
                <w:rFonts w:ascii="Times New Roman" w:hAnsi="Times New Roman" w:cs="Times New Roman"/>
                <w:sz w:val="28"/>
                <w:szCs w:val="28"/>
              </w:rPr>
              <w:t>т</w:t>
            </w:r>
            <w:r w:rsidRPr="001E299D">
              <w:rPr>
                <w:rFonts w:ascii="Times New Roman" w:hAnsi="Times New Roman" w:cs="Times New Roman"/>
                <w:sz w:val="28"/>
                <w:szCs w:val="28"/>
              </w:rPr>
              <w:t>ные средства</w:t>
            </w: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Pr>
                <w:rFonts w:ascii="Times New Roman" w:hAnsi="Times New Roman"/>
                <w:sz w:val="28"/>
                <w:szCs w:val="28"/>
              </w:rPr>
              <w:t>е</w:t>
            </w:r>
            <w:r w:rsidRPr="001E299D">
              <w:rPr>
                <w:rFonts w:ascii="Times New Roman" w:hAnsi="Times New Roman"/>
                <w:sz w:val="28"/>
                <w:szCs w:val="28"/>
              </w:rPr>
              <w:t>жегодно (ноябрь)</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w:t>
            </w:r>
          </w:p>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w:t>
            </w:r>
          </w:p>
        </w:tc>
      </w:tr>
      <w:tr w:rsidR="00026C8B" w:rsidRPr="001E299D" w:rsidTr="00356E7B">
        <w:trPr>
          <w:trHeight w:val="1869"/>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47</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73"/>
              <w:rPr>
                <w:rFonts w:ascii="Times New Roman" w:eastAsia="Times New Roman" w:hAnsi="Times New Roman" w:cs="Times New Roman"/>
                <w:sz w:val="28"/>
                <w:szCs w:val="28"/>
              </w:rPr>
            </w:pPr>
            <w:r w:rsidRPr="001E299D">
              <w:rPr>
                <w:rFonts w:ascii="Times New Roman" w:hAnsi="Times New Roman" w:cs="Times New Roman"/>
                <w:sz w:val="28"/>
                <w:szCs w:val="28"/>
              </w:rPr>
              <w:t xml:space="preserve">Организация и проведение мероприятий, посвященных </w:t>
            </w:r>
            <w:r w:rsidRPr="001E299D">
              <w:rPr>
                <w:rFonts w:ascii="Times New Roman" w:hAnsi="Times New Roman" w:cs="Times New Roman"/>
                <w:color w:val="000000"/>
                <w:sz w:val="28"/>
                <w:szCs w:val="28"/>
                <w:shd w:val="clear" w:color="auto" w:fill="FFFFFF"/>
              </w:rPr>
              <w:t>Дню толерантности</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Pr>
                <w:rFonts w:ascii="Times New Roman" w:hAnsi="Times New Roman"/>
                <w:sz w:val="28"/>
                <w:szCs w:val="28"/>
              </w:rPr>
              <w:t>е</w:t>
            </w:r>
            <w:r w:rsidRPr="001E299D">
              <w:rPr>
                <w:rFonts w:ascii="Times New Roman" w:hAnsi="Times New Roman"/>
                <w:sz w:val="28"/>
                <w:szCs w:val="28"/>
              </w:rPr>
              <w:t>жегодно (ноябрь)</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w:t>
            </w:r>
          </w:p>
          <w:p w:rsidR="00026C8B" w:rsidRPr="001E299D" w:rsidRDefault="00026C8B" w:rsidP="00356E7B">
            <w:pPr>
              <w:suppressAutoHyphens/>
              <w:spacing w:after="0" w:line="240" w:lineRule="auto"/>
              <w:ind w:left="126"/>
              <w:rPr>
                <w:rFonts w:ascii="Times New Roman" w:hAnsi="Times New Roman" w:cs="Times New Roman"/>
                <w:sz w:val="28"/>
                <w:szCs w:val="28"/>
              </w:rPr>
            </w:pPr>
            <w:r w:rsidRPr="001E299D">
              <w:rPr>
                <w:rFonts w:ascii="Times New Roman" w:hAnsi="Times New Roman" w:cs="Times New Roman"/>
                <w:sz w:val="28"/>
                <w:szCs w:val="28"/>
              </w:rPr>
              <w:t>управление  образования, отдел культуры, отдел молодежной политики, спорта и туризма, ГБУ РЦ «Молодежь плюс»</w:t>
            </w:r>
            <w:r>
              <w:rPr>
                <w:rFonts w:ascii="Times New Roman" w:hAnsi="Times New Roman" w:cs="Times New Roman"/>
                <w:sz w:val="28"/>
                <w:szCs w:val="28"/>
              </w:rPr>
              <w:t xml:space="preserve"> (по согласованию)</w:t>
            </w:r>
            <w:r w:rsidRPr="001E299D">
              <w:rPr>
                <w:rFonts w:ascii="Times New Roman" w:hAnsi="Times New Roman" w:cs="Times New Roman"/>
                <w:sz w:val="28"/>
                <w:szCs w:val="28"/>
              </w:rPr>
              <w:t xml:space="preserve">, </w:t>
            </w:r>
            <w:r w:rsidRPr="001E299D">
              <w:rPr>
                <w:rFonts w:ascii="Times New Roman" w:hAnsi="Times New Roman" w:cs="Times New Roman"/>
                <w:color w:val="000000"/>
                <w:sz w:val="28"/>
                <w:szCs w:val="28"/>
                <w:shd w:val="clear" w:color="auto" w:fill="FFFFFF"/>
              </w:rPr>
              <w:t>Пугачевский филиал ФГБОУ ВПО  «Саратов</w:t>
            </w:r>
            <w:r>
              <w:rPr>
                <w:rFonts w:ascii="Times New Roman" w:hAnsi="Times New Roman" w:cs="Times New Roman"/>
                <w:color w:val="000000"/>
                <w:sz w:val="28"/>
                <w:szCs w:val="28"/>
                <w:shd w:val="clear" w:color="auto" w:fill="FFFFFF"/>
              </w:rPr>
              <w:t>-</w:t>
            </w:r>
            <w:r w:rsidRPr="001E299D">
              <w:rPr>
                <w:rFonts w:ascii="Times New Roman" w:hAnsi="Times New Roman" w:cs="Times New Roman"/>
                <w:color w:val="000000"/>
                <w:sz w:val="28"/>
                <w:szCs w:val="28"/>
                <w:shd w:val="clear" w:color="auto" w:fill="FFFFFF"/>
              </w:rPr>
              <w:t>ский ГАУ»</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(по согласованию)</w:t>
            </w:r>
            <w:r w:rsidRPr="001E299D">
              <w:rPr>
                <w:rFonts w:ascii="Times New Roman" w:hAnsi="Times New Roman" w:cs="Times New Roman"/>
                <w:color w:val="000000"/>
                <w:sz w:val="28"/>
                <w:szCs w:val="28"/>
                <w:shd w:val="clear" w:color="auto" w:fill="FFFFFF"/>
              </w:rPr>
              <w:t xml:space="preserve">, </w:t>
            </w:r>
            <w:r w:rsidRPr="001E299D">
              <w:rPr>
                <w:rFonts w:ascii="Times New Roman" w:hAnsi="Times New Roman"/>
                <w:sz w:val="28"/>
                <w:szCs w:val="28"/>
              </w:rPr>
              <w:t>ГБУ СО «Пугачевский политех</w:t>
            </w:r>
            <w:r>
              <w:rPr>
                <w:rFonts w:ascii="Times New Roman" w:hAnsi="Times New Roman"/>
                <w:sz w:val="28"/>
                <w:szCs w:val="28"/>
              </w:rPr>
              <w:t>-</w:t>
            </w:r>
            <w:r w:rsidRPr="001E299D">
              <w:rPr>
                <w:rFonts w:ascii="Times New Roman" w:hAnsi="Times New Roman"/>
                <w:sz w:val="28"/>
                <w:szCs w:val="28"/>
              </w:rPr>
              <w:t>нический лицей»</w:t>
            </w:r>
            <w:r>
              <w:rPr>
                <w:rFonts w:ascii="Times New Roman" w:hAnsi="Times New Roman" w:cs="Times New Roman"/>
                <w:sz w:val="28"/>
                <w:szCs w:val="28"/>
              </w:rPr>
              <w:t xml:space="preserve"> (по согласо-ванию)</w:t>
            </w:r>
          </w:p>
        </w:tc>
      </w:tr>
      <w:tr w:rsidR="00026C8B" w:rsidRPr="001E299D" w:rsidTr="00356E7B">
        <w:trPr>
          <w:trHeight w:val="1869"/>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48</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мероприятий, посвященных  Дню матери</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Pr>
                <w:rFonts w:ascii="Times New Roman" w:hAnsi="Times New Roman"/>
                <w:sz w:val="28"/>
                <w:szCs w:val="28"/>
              </w:rPr>
              <w:t>е</w:t>
            </w:r>
            <w:r w:rsidRPr="001E299D">
              <w:rPr>
                <w:rFonts w:ascii="Times New Roman" w:hAnsi="Times New Roman"/>
                <w:sz w:val="28"/>
                <w:szCs w:val="28"/>
              </w:rPr>
              <w:t>жегодно (ноябрь)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 xml:space="preserve">, </w:t>
            </w:r>
            <w:r w:rsidRPr="001E299D">
              <w:rPr>
                <w:rFonts w:ascii="Times New Roman" w:hAnsi="Times New Roman" w:cs="Times New Roman"/>
                <w:sz w:val="28"/>
                <w:szCs w:val="28"/>
              </w:rPr>
              <w:t>отдел культуры, Совет по взаимодей</w:t>
            </w:r>
            <w:r>
              <w:rPr>
                <w:rFonts w:ascii="Times New Roman" w:hAnsi="Times New Roman" w:cs="Times New Roman"/>
                <w:sz w:val="28"/>
                <w:szCs w:val="28"/>
              </w:rPr>
              <w:t>-</w:t>
            </w:r>
            <w:r w:rsidRPr="001E299D">
              <w:rPr>
                <w:rFonts w:ascii="Times New Roman" w:hAnsi="Times New Roman" w:cs="Times New Roman"/>
                <w:sz w:val="28"/>
                <w:szCs w:val="28"/>
              </w:rPr>
              <w:t xml:space="preserve">ствию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национальными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и религиозными объединениями при главе администрации </w:t>
            </w:r>
            <w:r w:rsidRPr="001E299D">
              <w:rPr>
                <w:rFonts w:ascii="Times New Roman" w:hAnsi="Times New Roman" w:cs="Times New Roman"/>
                <w:sz w:val="28"/>
                <w:szCs w:val="28"/>
              </w:rPr>
              <w:lastRenderedPageBreak/>
              <w:t>Пугачевского муниципального района</w:t>
            </w:r>
            <w:r>
              <w:rPr>
                <w:rFonts w:ascii="Times New Roman" w:hAnsi="Times New Roman" w:cs="Times New Roman"/>
                <w:sz w:val="28"/>
                <w:szCs w:val="28"/>
              </w:rPr>
              <w:t xml:space="preserve"> (по согласованию)</w:t>
            </w:r>
          </w:p>
        </w:tc>
      </w:tr>
      <w:tr w:rsidR="00026C8B" w:rsidRPr="001E299D" w:rsidTr="00356E7B">
        <w:trPr>
          <w:trHeight w:val="1869"/>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lastRenderedPageBreak/>
              <w:t>49</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Проведение встреч с пред</w:t>
            </w:r>
            <w:r>
              <w:rPr>
                <w:rFonts w:ascii="Times New Roman" w:hAnsi="Times New Roman" w:cs="Times New Roman"/>
                <w:sz w:val="28"/>
                <w:szCs w:val="28"/>
              </w:rPr>
              <w:t>-</w:t>
            </w:r>
            <w:r w:rsidRPr="001E299D">
              <w:rPr>
                <w:rFonts w:ascii="Times New Roman" w:hAnsi="Times New Roman" w:cs="Times New Roman"/>
                <w:sz w:val="28"/>
                <w:szCs w:val="28"/>
              </w:rPr>
              <w:t xml:space="preserve">ставителями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духовенства православной </w:t>
            </w:r>
            <w:r>
              <w:rPr>
                <w:rFonts w:ascii="Times New Roman" w:hAnsi="Times New Roman" w:cs="Times New Roman"/>
                <w:sz w:val="28"/>
                <w:szCs w:val="28"/>
              </w:rPr>
              <w:t xml:space="preserve">  </w:t>
            </w:r>
            <w:r w:rsidRPr="001E299D">
              <w:rPr>
                <w:rFonts w:ascii="Times New Roman" w:hAnsi="Times New Roman" w:cs="Times New Roman"/>
                <w:sz w:val="28"/>
                <w:szCs w:val="28"/>
              </w:rPr>
              <w:t>церкви  и мусульманской религиозной организации</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бесед </w:t>
            </w:r>
            <w:r>
              <w:rPr>
                <w:rFonts w:ascii="Times New Roman" w:hAnsi="Times New Roman" w:cs="Times New Roman"/>
                <w:sz w:val="28"/>
                <w:szCs w:val="28"/>
              </w:rPr>
              <w:t xml:space="preserve">  </w:t>
            </w:r>
            <w:r w:rsidRPr="001E299D">
              <w:rPr>
                <w:rFonts w:ascii="Times New Roman" w:hAnsi="Times New Roman" w:cs="Times New Roman"/>
                <w:sz w:val="28"/>
                <w:szCs w:val="28"/>
              </w:rPr>
              <w:t>с учащимися на тему «Толе</w:t>
            </w:r>
            <w:r>
              <w:rPr>
                <w:rFonts w:ascii="Times New Roman" w:hAnsi="Times New Roman" w:cs="Times New Roman"/>
                <w:sz w:val="28"/>
                <w:szCs w:val="28"/>
              </w:rPr>
              <w:t>-</w:t>
            </w:r>
            <w:r w:rsidRPr="001E299D">
              <w:rPr>
                <w:rFonts w:ascii="Times New Roman" w:hAnsi="Times New Roman" w:cs="Times New Roman"/>
                <w:sz w:val="28"/>
                <w:szCs w:val="28"/>
              </w:rPr>
              <w:t xml:space="preserve">рантное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поведение </w:t>
            </w:r>
            <w:r>
              <w:rPr>
                <w:rFonts w:ascii="Times New Roman" w:hAnsi="Times New Roman" w:cs="Times New Roman"/>
                <w:sz w:val="28"/>
                <w:szCs w:val="28"/>
              </w:rPr>
              <w:t xml:space="preserve"> </w:t>
            </w:r>
            <w:r w:rsidRPr="001E299D">
              <w:rPr>
                <w:rFonts w:ascii="Times New Roman" w:hAnsi="Times New Roman" w:cs="Times New Roman"/>
                <w:sz w:val="28"/>
                <w:szCs w:val="28"/>
              </w:rPr>
              <w:t>и духовно-нравственное воспитание»</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(декабрь)</w:t>
            </w:r>
          </w:p>
        </w:tc>
        <w:tc>
          <w:tcPr>
            <w:tcW w:w="4111" w:type="dxa"/>
            <w:tcBorders>
              <w:top w:val="outset" w:sz="6" w:space="0" w:color="auto"/>
              <w:left w:val="outset" w:sz="6" w:space="0" w:color="auto"/>
              <w:bottom w:val="outset" w:sz="6" w:space="0" w:color="auto"/>
              <w:right w:val="outset" w:sz="6" w:space="0" w:color="auto"/>
            </w:tcBorders>
            <w:hideMark/>
          </w:tcPr>
          <w:p w:rsidR="00026C8B"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муниципального района</w:t>
            </w:r>
            <w:r>
              <w:rPr>
                <w:rFonts w:ascii="Times New Roman" w:hAnsi="Times New Roman" w:cs="Times New Roman"/>
                <w:sz w:val="28"/>
                <w:szCs w:val="28"/>
              </w:rPr>
              <w:t>,</w:t>
            </w:r>
            <w:r w:rsidRPr="001E299D">
              <w:rPr>
                <w:rFonts w:ascii="Times New Roman" w:hAnsi="Times New Roman" w:cs="Times New Roman"/>
                <w:sz w:val="28"/>
                <w:szCs w:val="28"/>
              </w:rPr>
              <w:t xml:space="preserve">  </w:t>
            </w:r>
          </w:p>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управление  образования</w:t>
            </w:r>
          </w:p>
        </w:tc>
      </w:tr>
      <w:tr w:rsidR="00026C8B" w:rsidRPr="001E299D" w:rsidTr="00356E7B">
        <w:trPr>
          <w:trHeight w:val="450"/>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50</w:t>
            </w:r>
            <w:r>
              <w:rPr>
                <w:rFonts w:ascii="Times New Roman" w:hAnsi="Times New Roman" w:cs="Times New Roman"/>
                <w:sz w:val="28"/>
                <w:szCs w:val="28"/>
              </w:rPr>
              <w:t>.</w:t>
            </w: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Организация и проведение мероприятий к Междуна</w:t>
            </w:r>
            <w:r>
              <w:rPr>
                <w:rFonts w:ascii="Times New Roman" w:hAnsi="Times New Roman" w:cs="Times New Roman"/>
                <w:sz w:val="28"/>
                <w:szCs w:val="28"/>
              </w:rPr>
              <w:t>-</w:t>
            </w:r>
            <w:r w:rsidRPr="001E299D">
              <w:rPr>
                <w:rFonts w:ascii="Times New Roman" w:hAnsi="Times New Roman" w:cs="Times New Roman"/>
                <w:sz w:val="28"/>
                <w:szCs w:val="28"/>
              </w:rPr>
              <w:t>родному дню мигранта</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sz w:val="28"/>
                <w:szCs w:val="28"/>
              </w:rPr>
            </w:pPr>
            <w:r>
              <w:rPr>
                <w:rFonts w:ascii="Times New Roman" w:hAnsi="Times New Roman"/>
                <w:sz w:val="28"/>
                <w:szCs w:val="28"/>
              </w:rPr>
              <w:t>е</w:t>
            </w:r>
            <w:r w:rsidRPr="001E299D">
              <w:rPr>
                <w:rFonts w:ascii="Times New Roman" w:hAnsi="Times New Roman"/>
                <w:sz w:val="28"/>
                <w:szCs w:val="28"/>
              </w:rPr>
              <w:t>жегодно (декабрь)</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6"/>
              <w:rPr>
                <w:rFonts w:ascii="Times New Roman" w:hAnsi="Times New Roman" w:cs="Times New Roman"/>
                <w:sz w:val="28"/>
                <w:szCs w:val="28"/>
              </w:rPr>
            </w:pPr>
            <w:r>
              <w:rPr>
                <w:rFonts w:ascii="Times New Roman" w:hAnsi="Times New Roman" w:cs="Times New Roman"/>
                <w:sz w:val="28"/>
                <w:szCs w:val="28"/>
              </w:rPr>
              <w:t>а</w:t>
            </w:r>
            <w:r w:rsidRPr="001E299D">
              <w:rPr>
                <w:rFonts w:ascii="Times New Roman" w:hAnsi="Times New Roman" w:cs="Times New Roman"/>
                <w:sz w:val="28"/>
                <w:szCs w:val="28"/>
              </w:rPr>
              <w:t>дминистрация Пугачевского муниципа</w:t>
            </w:r>
            <w:r>
              <w:rPr>
                <w:rFonts w:ascii="Times New Roman" w:hAnsi="Times New Roman" w:cs="Times New Roman"/>
                <w:sz w:val="28"/>
                <w:szCs w:val="28"/>
              </w:rPr>
              <w:t xml:space="preserve">льного района, </w:t>
            </w:r>
            <w:r w:rsidRPr="001E299D">
              <w:rPr>
                <w:rFonts w:ascii="Times New Roman" w:hAnsi="Times New Roman" w:cs="Times New Roman"/>
                <w:sz w:val="28"/>
                <w:szCs w:val="28"/>
              </w:rPr>
              <w:t>УФМС в г.Пугачеве</w:t>
            </w:r>
            <w:r>
              <w:rPr>
                <w:rFonts w:ascii="Times New Roman" w:hAnsi="Times New Roman" w:cs="Times New Roman"/>
                <w:sz w:val="28"/>
                <w:szCs w:val="28"/>
              </w:rPr>
              <w:t xml:space="preserve"> (по согласованию).</w:t>
            </w:r>
          </w:p>
        </w:tc>
      </w:tr>
      <w:tr w:rsidR="00026C8B" w:rsidRPr="001E299D" w:rsidTr="00356E7B">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363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73"/>
              <w:rPr>
                <w:rFonts w:ascii="Times New Roman" w:hAnsi="Times New Roman" w:cs="Times New Roman"/>
                <w:sz w:val="28"/>
                <w:szCs w:val="28"/>
              </w:rPr>
            </w:pPr>
            <w:r w:rsidRPr="001E299D">
              <w:rPr>
                <w:rFonts w:ascii="Times New Roman" w:hAnsi="Times New Roman" w:cs="Times New Roman"/>
                <w:sz w:val="28"/>
                <w:szCs w:val="28"/>
              </w:rPr>
              <w:t>ИТОГО:</w:t>
            </w:r>
          </w:p>
        </w:tc>
        <w:tc>
          <w:tcPr>
            <w:tcW w:w="709"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p>
        </w:tc>
        <w:tc>
          <w:tcPr>
            <w:tcW w:w="992"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1E299D">
              <w:rPr>
                <w:rFonts w:ascii="Times New Roman" w:hAnsi="Times New Roman" w:cs="Times New Roman"/>
                <w:sz w:val="28"/>
                <w:szCs w:val="28"/>
              </w:rPr>
              <w:t>0,0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Pr="001E299D">
              <w:rPr>
                <w:rFonts w:ascii="Times New Roman" w:hAnsi="Times New Roman" w:cs="Times New Roman"/>
                <w:sz w:val="28"/>
                <w:szCs w:val="28"/>
              </w:rPr>
              <w:t>,0</w:t>
            </w:r>
          </w:p>
        </w:tc>
        <w:tc>
          <w:tcPr>
            <w:tcW w:w="1134"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Pr="001E299D">
              <w:rPr>
                <w:rFonts w:ascii="Times New Roman" w:hAnsi="Times New Roman" w:cs="Times New Roman"/>
                <w:sz w:val="28"/>
                <w:szCs w:val="28"/>
              </w:rPr>
              <w:t>,0</w:t>
            </w:r>
          </w:p>
        </w:tc>
        <w:tc>
          <w:tcPr>
            <w:tcW w:w="1560" w:type="dxa"/>
            <w:tcBorders>
              <w:top w:val="outset" w:sz="6" w:space="0" w:color="auto"/>
              <w:left w:val="outset" w:sz="6" w:space="0" w:color="auto"/>
              <w:bottom w:val="outset" w:sz="6" w:space="0" w:color="auto"/>
              <w:right w:val="outset" w:sz="6" w:space="0" w:color="auto"/>
            </w:tcBorders>
          </w:tcPr>
          <w:p w:rsidR="00026C8B" w:rsidRPr="001E299D" w:rsidRDefault="00026C8B" w:rsidP="00356E7B">
            <w:pPr>
              <w:suppressAutoHyphens/>
              <w:spacing w:after="0" w:line="240" w:lineRule="auto"/>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sidRPr="001E299D">
              <w:rPr>
                <w:rFonts w:ascii="Times New Roman" w:hAnsi="Times New Roman" w:cs="Times New Roman"/>
                <w:sz w:val="28"/>
                <w:szCs w:val="28"/>
              </w:rPr>
              <w:t> </w:t>
            </w:r>
          </w:p>
        </w:tc>
        <w:tc>
          <w:tcPr>
            <w:tcW w:w="411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rPr>
                <w:rFonts w:ascii="Times New Roman" w:hAnsi="Times New Roman" w:cs="Times New Roman"/>
                <w:sz w:val="28"/>
                <w:szCs w:val="28"/>
              </w:rPr>
            </w:pPr>
            <w:r w:rsidRPr="001E299D">
              <w:rPr>
                <w:rFonts w:ascii="Times New Roman" w:hAnsi="Times New Roman" w:cs="Times New Roman"/>
                <w:sz w:val="28"/>
                <w:szCs w:val="28"/>
              </w:rPr>
              <w:t> </w:t>
            </w:r>
          </w:p>
        </w:tc>
      </w:tr>
    </w:tbl>
    <w:p w:rsidR="00026C8B" w:rsidRPr="001E299D" w:rsidRDefault="00026C8B" w:rsidP="00026C8B">
      <w:pPr>
        <w:spacing w:after="0" w:line="240" w:lineRule="auto"/>
        <w:jc w:val="center"/>
        <w:rPr>
          <w:rFonts w:ascii="Times New Roman" w:hAnsi="Times New Roman" w:cs="Times New Roman"/>
          <w:sz w:val="28"/>
          <w:szCs w:val="28"/>
        </w:rPr>
        <w:sectPr w:rsidR="00026C8B" w:rsidRPr="001E299D" w:rsidSect="009316B3">
          <w:pgSz w:w="16838" w:h="11906" w:orient="landscape"/>
          <w:pgMar w:top="993" w:right="678" w:bottom="851" w:left="1134" w:header="709" w:footer="709" w:gutter="0"/>
          <w:cols w:space="708"/>
          <w:docGrid w:linePitch="360"/>
        </w:sectPr>
      </w:pP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lastRenderedPageBreak/>
        <w:t>5. Обоснование ресурсного обеспечения Программы</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Финансирование мероприятий Программы осуществляется за счет средств местного бюджета Пугачевского муниципального района и внебюджетных средств. Объемы финансирования мероприятий Программы носят прогнозный характер.</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На организации Дней национальных культур для действующих в муниципальном районе национально-культурных объединений  предусмот</w:t>
      </w:r>
      <w:r>
        <w:rPr>
          <w:rFonts w:ascii="Times New Roman" w:hAnsi="Times New Roman" w:cs="Times New Roman"/>
          <w:sz w:val="28"/>
          <w:szCs w:val="28"/>
        </w:rPr>
        <w:t>-</w:t>
      </w:r>
      <w:r w:rsidRPr="001E299D">
        <w:rPr>
          <w:rFonts w:ascii="Times New Roman" w:hAnsi="Times New Roman" w:cs="Times New Roman"/>
          <w:sz w:val="28"/>
          <w:szCs w:val="28"/>
        </w:rPr>
        <w:t xml:space="preserve">рено на 2015 год – </w:t>
      </w:r>
      <w:r>
        <w:rPr>
          <w:rFonts w:ascii="Times New Roman" w:hAnsi="Times New Roman" w:cs="Times New Roman"/>
          <w:sz w:val="28"/>
          <w:szCs w:val="28"/>
        </w:rPr>
        <w:t>3</w:t>
      </w:r>
      <w:r w:rsidRPr="001E299D">
        <w:rPr>
          <w:rFonts w:ascii="Times New Roman" w:hAnsi="Times New Roman" w:cs="Times New Roman"/>
          <w:sz w:val="28"/>
          <w:szCs w:val="28"/>
        </w:rPr>
        <w:t>0</w:t>
      </w:r>
      <w:r>
        <w:rPr>
          <w:rFonts w:ascii="Times New Roman" w:hAnsi="Times New Roman" w:cs="Times New Roman"/>
          <w:sz w:val="28"/>
          <w:szCs w:val="28"/>
        </w:rPr>
        <w:t>,0</w:t>
      </w:r>
      <w:r w:rsidRPr="001E299D">
        <w:rPr>
          <w:rFonts w:ascii="Times New Roman" w:hAnsi="Times New Roman" w:cs="Times New Roman"/>
          <w:sz w:val="28"/>
          <w:szCs w:val="28"/>
        </w:rPr>
        <w:t xml:space="preserve"> тысяч рублей</w:t>
      </w:r>
      <w:r>
        <w:rPr>
          <w:rFonts w:ascii="Times New Roman" w:hAnsi="Times New Roman" w:cs="Times New Roman"/>
          <w:sz w:val="28"/>
          <w:szCs w:val="28"/>
        </w:rPr>
        <w:t xml:space="preserve"> (прогнозно)</w:t>
      </w:r>
      <w:r w:rsidRPr="001E299D">
        <w:rPr>
          <w:rFonts w:ascii="Times New Roman" w:hAnsi="Times New Roman" w:cs="Times New Roman"/>
          <w:sz w:val="28"/>
          <w:szCs w:val="28"/>
        </w:rPr>
        <w:t xml:space="preserve">, на 2016 год – </w:t>
      </w:r>
      <w:r>
        <w:rPr>
          <w:rFonts w:ascii="Times New Roman" w:hAnsi="Times New Roman" w:cs="Times New Roman"/>
          <w:sz w:val="28"/>
          <w:szCs w:val="28"/>
        </w:rPr>
        <w:t>3</w:t>
      </w:r>
      <w:r w:rsidRPr="001E299D">
        <w:rPr>
          <w:rFonts w:ascii="Times New Roman" w:hAnsi="Times New Roman" w:cs="Times New Roman"/>
          <w:sz w:val="28"/>
          <w:szCs w:val="28"/>
        </w:rPr>
        <w:t>0</w:t>
      </w:r>
      <w:r>
        <w:rPr>
          <w:rFonts w:ascii="Times New Roman" w:hAnsi="Times New Roman" w:cs="Times New Roman"/>
          <w:sz w:val="28"/>
          <w:szCs w:val="28"/>
        </w:rPr>
        <w:t>,0</w:t>
      </w:r>
      <w:r w:rsidRPr="001E299D">
        <w:rPr>
          <w:rFonts w:ascii="Times New Roman" w:hAnsi="Times New Roman" w:cs="Times New Roman"/>
          <w:sz w:val="28"/>
          <w:szCs w:val="28"/>
        </w:rPr>
        <w:t xml:space="preserve"> тысяч рублей</w:t>
      </w:r>
      <w:r>
        <w:rPr>
          <w:rFonts w:ascii="Times New Roman" w:hAnsi="Times New Roman" w:cs="Times New Roman"/>
          <w:sz w:val="28"/>
          <w:szCs w:val="28"/>
        </w:rPr>
        <w:t xml:space="preserve"> (прогнозно)</w:t>
      </w:r>
      <w:r w:rsidRPr="001E299D">
        <w:rPr>
          <w:rFonts w:ascii="Times New Roman" w:hAnsi="Times New Roman" w:cs="Times New Roman"/>
          <w:sz w:val="28"/>
          <w:szCs w:val="28"/>
        </w:rPr>
        <w:t xml:space="preserve"> и на 2017 год – </w:t>
      </w:r>
      <w:r>
        <w:rPr>
          <w:rFonts w:ascii="Times New Roman" w:hAnsi="Times New Roman" w:cs="Times New Roman"/>
          <w:sz w:val="28"/>
          <w:szCs w:val="28"/>
        </w:rPr>
        <w:t>3</w:t>
      </w:r>
      <w:r w:rsidRPr="001E299D">
        <w:rPr>
          <w:rFonts w:ascii="Times New Roman" w:hAnsi="Times New Roman" w:cs="Times New Roman"/>
          <w:sz w:val="28"/>
          <w:szCs w:val="28"/>
        </w:rPr>
        <w:t>0</w:t>
      </w:r>
      <w:r>
        <w:rPr>
          <w:rFonts w:ascii="Times New Roman" w:hAnsi="Times New Roman" w:cs="Times New Roman"/>
          <w:sz w:val="28"/>
          <w:szCs w:val="28"/>
        </w:rPr>
        <w:t>,0</w:t>
      </w:r>
      <w:r w:rsidRPr="001E299D">
        <w:rPr>
          <w:rFonts w:ascii="Times New Roman" w:hAnsi="Times New Roman" w:cs="Times New Roman"/>
          <w:sz w:val="28"/>
          <w:szCs w:val="28"/>
        </w:rPr>
        <w:t xml:space="preserve"> тысяч рублей</w:t>
      </w:r>
      <w:r>
        <w:rPr>
          <w:rFonts w:ascii="Times New Roman" w:hAnsi="Times New Roman" w:cs="Times New Roman"/>
          <w:sz w:val="28"/>
          <w:szCs w:val="28"/>
        </w:rPr>
        <w:t xml:space="preserve"> (прогнозно)</w:t>
      </w:r>
      <w:r w:rsidRPr="001E299D">
        <w:rPr>
          <w:rFonts w:ascii="Times New Roman" w:hAnsi="Times New Roman" w:cs="Times New Roman"/>
          <w:sz w:val="28"/>
          <w:szCs w:val="28"/>
        </w:rPr>
        <w:t>. Денежные средства предусмотрены на приобретение призов и ценных подарков участникам национальных подворий.</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В рамках проведения фестиваля национальных культур «Дружба народов – единство России» ежегодно запланированы следующие мероприятия:</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1 полугодие – торжественная церемония в городском Доме культуры с выступлениями творческих национальных коллективов, коллективов и отдельных исполнителей национально-культурных общественных объединений, действующих на территории Пугачевского муниципального района;</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2 полугодие – концертная программа на Соборной площади с участием творческих национальных коллективов и отдельных членов национально-культурных общественных объединений.</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xml:space="preserve">         На оплату расходов, связанных с проведением мероприятий фестиваля в 2015 году предусмотрено выделение </w:t>
      </w:r>
      <w:r>
        <w:rPr>
          <w:rFonts w:ascii="Times New Roman" w:hAnsi="Times New Roman" w:cs="Times New Roman"/>
          <w:sz w:val="28"/>
          <w:szCs w:val="28"/>
        </w:rPr>
        <w:t>5,0</w:t>
      </w:r>
      <w:r w:rsidRPr="001E299D">
        <w:rPr>
          <w:rFonts w:ascii="Times New Roman" w:hAnsi="Times New Roman" w:cs="Times New Roman"/>
          <w:sz w:val="28"/>
          <w:szCs w:val="28"/>
        </w:rPr>
        <w:t xml:space="preserve"> тысяч рублей</w:t>
      </w:r>
      <w:r>
        <w:rPr>
          <w:rFonts w:ascii="Times New Roman" w:hAnsi="Times New Roman" w:cs="Times New Roman"/>
          <w:sz w:val="28"/>
          <w:szCs w:val="28"/>
        </w:rPr>
        <w:t xml:space="preserve"> (прогнозно)</w:t>
      </w:r>
      <w:r w:rsidRPr="001E299D">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2016 году – </w:t>
      </w:r>
      <w:r>
        <w:rPr>
          <w:rFonts w:ascii="Times New Roman" w:hAnsi="Times New Roman" w:cs="Times New Roman"/>
          <w:sz w:val="28"/>
          <w:szCs w:val="28"/>
        </w:rPr>
        <w:t>7,5</w:t>
      </w:r>
      <w:r w:rsidRPr="001E299D">
        <w:rPr>
          <w:rFonts w:ascii="Times New Roman" w:hAnsi="Times New Roman" w:cs="Times New Roman"/>
          <w:sz w:val="28"/>
          <w:szCs w:val="28"/>
        </w:rPr>
        <w:t xml:space="preserve"> тысяч рублей</w:t>
      </w:r>
      <w:r>
        <w:rPr>
          <w:rFonts w:ascii="Times New Roman" w:hAnsi="Times New Roman" w:cs="Times New Roman"/>
          <w:sz w:val="28"/>
          <w:szCs w:val="28"/>
        </w:rPr>
        <w:t xml:space="preserve"> (прогнозно)</w:t>
      </w:r>
      <w:r w:rsidRPr="001E299D">
        <w:rPr>
          <w:rFonts w:ascii="Times New Roman" w:hAnsi="Times New Roman" w:cs="Times New Roman"/>
          <w:sz w:val="28"/>
          <w:szCs w:val="28"/>
        </w:rPr>
        <w:t xml:space="preserve">, в 2017 году – </w:t>
      </w:r>
      <w:r>
        <w:rPr>
          <w:rFonts w:ascii="Times New Roman" w:hAnsi="Times New Roman" w:cs="Times New Roman"/>
          <w:sz w:val="28"/>
          <w:szCs w:val="28"/>
        </w:rPr>
        <w:t>1</w:t>
      </w:r>
      <w:r w:rsidRPr="001E299D">
        <w:rPr>
          <w:rFonts w:ascii="Times New Roman" w:hAnsi="Times New Roman" w:cs="Times New Roman"/>
          <w:sz w:val="28"/>
          <w:szCs w:val="28"/>
        </w:rPr>
        <w:t>0</w:t>
      </w:r>
      <w:r>
        <w:rPr>
          <w:rFonts w:ascii="Times New Roman" w:hAnsi="Times New Roman" w:cs="Times New Roman"/>
          <w:sz w:val="28"/>
          <w:szCs w:val="28"/>
        </w:rPr>
        <w:t>,0</w:t>
      </w:r>
      <w:r w:rsidRPr="001E299D">
        <w:rPr>
          <w:rFonts w:ascii="Times New Roman" w:hAnsi="Times New Roman" w:cs="Times New Roman"/>
          <w:sz w:val="28"/>
          <w:szCs w:val="28"/>
        </w:rPr>
        <w:t xml:space="preserve"> тысяч рублей</w:t>
      </w:r>
      <w:r>
        <w:rPr>
          <w:rFonts w:ascii="Times New Roman" w:hAnsi="Times New Roman" w:cs="Times New Roman"/>
          <w:sz w:val="28"/>
          <w:szCs w:val="28"/>
        </w:rPr>
        <w:t xml:space="preserve"> (прогнозно)</w:t>
      </w:r>
      <w:r w:rsidRPr="001E299D">
        <w:rPr>
          <w:rFonts w:ascii="Times New Roman" w:hAnsi="Times New Roman" w:cs="Times New Roman"/>
          <w:sz w:val="28"/>
          <w:szCs w:val="28"/>
        </w:rPr>
        <w:t>. Денежные средства предусмотрены на приобретение призов и ценных подарков победителям фестиваля, приобретение дипломов для награждения участников фестиваля.</w:t>
      </w:r>
    </w:p>
    <w:p w:rsidR="00026C8B" w:rsidRPr="001E299D" w:rsidRDefault="00026C8B" w:rsidP="00026C8B">
      <w:pPr>
        <w:spacing w:after="0" w:line="240" w:lineRule="auto"/>
        <w:jc w:val="both"/>
        <w:rPr>
          <w:rFonts w:ascii="Times New Roman" w:hAnsi="Times New Roman" w:cs="Times New Roman"/>
          <w:sz w:val="28"/>
          <w:szCs w:val="28"/>
        </w:rPr>
      </w:pPr>
    </w:p>
    <w:p w:rsidR="00026C8B" w:rsidRPr="001E299D" w:rsidRDefault="00026C8B" w:rsidP="00026C8B">
      <w:pPr>
        <w:spacing w:after="0" w:line="240" w:lineRule="auto"/>
        <w:ind w:firstLine="781"/>
        <w:jc w:val="center"/>
        <w:rPr>
          <w:rFonts w:ascii="Times New Roman" w:hAnsi="Times New Roman" w:cs="Times New Roman"/>
          <w:b/>
          <w:sz w:val="28"/>
          <w:szCs w:val="28"/>
        </w:rPr>
      </w:pPr>
      <w:r w:rsidRPr="001E299D">
        <w:rPr>
          <w:rFonts w:ascii="Times New Roman" w:hAnsi="Times New Roman" w:cs="Times New Roman"/>
          <w:b/>
          <w:sz w:val="28"/>
          <w:szCs w:val="28"/>
        </w:rPr>
        <w:t xml:space="preserve">6. Анализ рисков реализации Программы </w:t>
      </w:r>
    </w:p>
    <w:p w:rsidR="00026C8B" w:rsidRPr="001E299D" w:rsidRDefault="00026C8B" w:rsidP="00026C8B">
      <w:pPr>
        <w:spacing w:after="0" w:line="240" w:lineRule="auto"/>
        <w:ind w:firstLine="781"/>
        <w:jc w:val="center"/>
        <w:rPr>
          <w:rFonts w:ascii="Times New Roman" w:hAnsi="Times New Roman" w:cs="Times New Roman"/>
          <w:b/>
          <w:sz w:val="28"/>
          <w:szCs w:val="28"/>
        </w:rPr>
      </w:pPr>
      <w:r w:rsidRPr="001E299D">
        <w:rPr>
          <w:rFonts w:ascii="Times New Roman" w:hAnsi="Times New Roman" w:cs="Times New Roman"/>
          <w:b/>
          <w:sz w:val="28"/>
          <w:szCs w:val="28"/>
        </w:rPr>
        <w:t>и описание мер управления рисками</w:t>
      </w:r>
    </w:p>
    <w:p w:rsidR="00026C8B" w:rsidRDefault="00026C8B" w:rsidP="00026C8B">
      <w:pPr>
        <w:spacing w:after="0" w:line="240" w:lineRule="auto"/>
        <w:ind w:left="284" w:firstLine="781"/>
        <w:jc w:val="both"/>
        <w:rPr>
          <w:rFonts w:ascii="Times New Roman" w:hAnsi="Times New Roman" w:cs="Times New Roman"/>
          <w:sz w:val="28"/>
          <w:szCs w:val="28"/>
        </w:rPr>
      </w:pPr>
    </w:p>
    <w:p w:rsidR="00026C8B" w:rsidRPr="001E299D" w:rsidRDefault="00026C8B" w:rsidP="00026C8B">
      <w:pPr>
        <w:spacing w:after="0" w:line="240" w:lineRule="auto"/>
        <w:ind w:left="284" w:firstLine="781"/>
        <w:jc w:val="both"/>
        <w:rPr>
          <w:rFonts w:ascii="Times New Roman" w:hAnsi="Times New Roman" w:cs="Times New Roman"/>
          <w:sz w:val="28"/>
          <w:szCs w:val="28"/>
        </w:rPr>
      </w:pPr>
    </w:p>
    <w:p w:rsidR="00026C8B" w:rsidRDefault="00026C8B" w:rsidP="00026C8B">
      <w:pPr>
        <w:spacing w:after="0" w:line="240" w:lineRule="auto"/>
        <w:ind w:firstLine="781"/>
        <w:jc w:val="both"/>
        <w:rPr>
          <w:rFonts w:ascii="Times New Roman" w:hAnsi="Times New Roman" w:cs="Times New Roman"/>
          <w:sz w:val="28"/>
          <w:szCs w:val="28"/>
        </w:rPr>
      </w:pPr>
      <w:r w:rsidRPr="001E299D">
        <w:rPr>
          <w:rFonts w:ascii="Times New Roman" w:hAnsi="Times New Roman" w:cs="Times New Roman"/>
          <w:sz w:val="28"/>
          <w:szCs w:val="28"/>
        </w:rPr>
        <w:t>К основным рискам реализации Программы относятся  финансовые. Деф</w:t>
      </w:r>
      <w:r>
        <w:rPr>
          <w:rFonts w:ascii="Times New Roman" w:hAnsi="Times New Roman" w:cs="Times New Roman"/>
          <w:sz w:val="28"/>
          <w:szCs w:val="28"/>
        </w:rPr>
        <w:t>и</w:t>
      </w:r>
      <w:r w:rsidRPr="001E299D">
        <w:rPr>
          <w:rFonts w:ascii="Times New Roman" w:hAnsi="Times New Roman" w:cs="Times New Roman"/>
          <w:sz w:val="28"/>
          <w:szCs w:val="28"/>
        </w:rPr>
        <w:t>цит средств в бюджете муниципального района может привести к финансированию муниципальной программы  в неполном объёме. В этом случае будет осуществлена корректировка муниципальной программы и программных мероприятий.</w:t>
      </w:r>
    </w:p>
    <w:p w:rsidR="00026C8B" w:rsidRPr="001E299D" w:rsidRDefault="00026C8B" w:rsidP="00026C8B">
      <w:pPr>
        <w:spacing w:after="0" w:line="240" w:lineRule="auto"/>
        <w:ind w:firstLine="781"/>
        <w:jc w:val="both"/>
        <w:rPr>
          <w:rFonts w:ascii="Times New Roman" w:hAnsi="Times New Roman" w:cs="Times New Roman"/>
          <w:sz w:val="28"/>
          <w:szCs w:val="28"/>
        </w:rPr>
      </w:pPr>
    </w:p>
    <w:p w:rsidR="00026C8B" w:rsidRPr="001E299D" w:rsidRDefault="00026C8B" w:rsidP="00026C8B">
      <w:pPr>
        <w:spacing w:after="0" w:line="240" w:lineRule="auto"/>
        <w:jc w:val="both"/>
        <w:rPr>
          <w:rFonts w:ascii="Times New Roman" w:hAnsi="Times New Roman" w:cs="Times New Roman"/>
          <w:sz w:val="28"/>
          <w:szCs w:val="28"/>
        </w:rPr>
      </w:pP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7. Оценка социально-экономической эффективности Программы</w:t>
      </w:r>
    </w:p>
    <w:p w:rsidR="00026C8B" w:rsidRDefault="00026C8B" w:rsidP="00026C8B">
      <w:pPr>
        <w:spacing w:after="0" w:line="240" w:lineRule="auto"/>
        <w:jc w:val="center"/>
        <w:rPr>
          <w:rFonts w:ascii="Times New Roman" w:hAnsi="Times New Roman" w:cs="Times New Roman"/>
          <w:sz w:val="28"/>
          <w:szCs w:val="28"/>
        </w:rPr>
      </w:pPr>
    </w:p>
    <w:p w:rsidR="00026C8B" w:rsidRPr="001E299D" w:rsidRDefault="00026C8B" w:rsidP="00026C8B">
      <w:pPr>
        <w:spacing w:after="0" w:line="240" w:lineRule="auto"/>
        <w:jc w:val="center"/>
        <w:rPr>
          <w:rFonts w:ascii="Times New Roman" w:hAnsi="Times New Roman" w:cs="Times New Roman"/>
          <w:sz w:val="28"/>
          <w:szCs w:val="28"/>
        </w:rPr>
      </w:pP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lastRenderedPageBreak/>
        <w:t>Социально-экономический эффект от реализации Программы будет выражаться в обеспечении стабильной социально-политической обстановки в Пугачевском муниципальном районе, повышении гражданской активности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укреплении толерантности в многонациональной молодежной среде, снижении уровня конфликтогенности в межэтнических отношениях, увеличении количества мероприятий, способствующих профилактике экстремизма и гармонизации межнациональных отношений на территории</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Пугачевского</w:t>
      </w:r>
      <w:r>
        <w:rPr>
          <w:rFonts w:ascii="Times New Roman" w:hAnsi="Times New Roman" w:cs="Times New Roman"/>
          <w:sz w:val="28"/>
          <w:szCs w:val="28"/>
        </w:rPr>
        <w:t xml:space="preserve"> </w:t>
      </w:r>
      <w:r w:rsidRPr="001E299D">
        <w:rPr>
          <w:rFonts w:ascii="Times New Roman" w:hAnsi="Times New Roman" w:cs="Times New Roman"/>
          <w:sz w:val="28"/>
          <w:szCs w:val="28"/>
        </w:rPr>
        <w:t>муниципального района.</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xml:space="preserve">           Уровень конфликтогенности, степень толерантности будут измеряться на основе данных МО МВД России «Пугачевский» Саратовской области, а также в ходе проведения мониторинга сферы межнациональных отношений в Пугачевском муниципальном районе.</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xml:space="preserve">         Активизируются такие формы управленческого и общественного контроля в части реализации государственной национальной политики (в соответствии с </w:t>
      </w:r>
      <w:r>
        <w:rPr>
          <w:rFonts w:ascii="Times New Roman" w:hAnsi="Times New Roman" w:cs="Times New Roman"/>
          <w:sz w:val="28"/>
          <w:szCs w:val="28"/>
        </w:rPr>
        <w:t>Ф</w:t>
      </w:r>
      <w:r w:rsidRPr="001E299D">
        <w:rPr>
          <w:rFonts w:ascii="Times New Roman" w:hAnsi="Times New Roman" w:cs="Times New Roman"/>
          <w:sz w:val="28"/>
          <w:szCs w:val="28"/>
        </w:rPr>
        <w:t xml:space="preserve">едеральным </w:t>
      </w:r>
      <w:r>
        <w:rPr>
          <w:rFonts w:ascii="Times New Roman" w:hAnsi="Times New Roman" w:cs="Times New Roman"/>
          <w:sz w:val="28"/>
          <w:szCs w:val="28"/>
        </w:rPr>
        <w:t>з</w:t>
      </w:r>
      <w:r w:rsidRPr="001E299D">
        <w:rPr>
          <w:rFonts w:ascii="Times New Roman" w:hAnsi="Times New Roman" w:cs="Times New Roman"/>
          <w:sz w:val="28"/>
          <w:szCs w:val="28"/>
        </w:rPr>
        <w:t>аконом от 6 октября 2003 года № 131-ФЗ) как Совет по взаимодействию с национальными и религиозными объединениями при главе администрации Пугачевского муниципального района и  Общественная палата Пугачевского муниципального района.</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Системными станут встречи главы администрации с лидерами национальных общин. В ходе встреч будут обсуждаться вопросы духовно-нравственного воспитания молодежи, борьбы с преступностью, наркоманией, пропагандироваться мирное сосуществование представителей различных конфессий. Совместные совещания, «круглые» столы, праздничные мероприятия будут направлены на развитие тематики укрепления и гармонизации межнациональных отношений.</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Итогом всех программных мероприятий станет создание  Центра национальных культур и устройство Национальной деревни в городском парке культуры и отдыха.</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xml:space="preserve">       </w:t>
      </w: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8. Критерии выполнения Программы</w:t>
      </w:r>
    </w:p>
    <w:p w:rsidR="00026C8B" w:rsidRDefault="00026C8B" w:rsidP="00026C8B">
      <w:pPr>
        <w:spacing w:after="0" w:line="240" w:lineRule="auto"/>
        <w:jc w:val="center"/>
        <w:rPr>
          <w:rFonts w:ascii="Times New Roman" w:hAnsi="Times New Roman" w:cs="Times New Roman"/>
          <w:b/>
          <w:sz w:val="28"/>
          <w:szCs w:val="28"/>
        </w:rPr>
      </w:pPr>
    </w:p>
    <w:p w:rsidR="00026C8B" w:rsidRPr="001E299D" w:rsidRDefault="00026C8B" w:rsidP="00026C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Критериями оценки выполнения Программы являются:</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 xml:space="preserve">полное освоение средств местного бюджета, направленных на реализацию мероприятий Программы; </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проведение массовых мероприятий, направленных на гармонизацию межнациональных отношений в Пугачевском муниципальном районе;</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расширение числа участников проводимых в рамках Программы мероприятий;</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ежегодное размещение в средствах массовой информации, на официальном сайте администрации Пугачевского муниципального района материалов о профилактике экстремизма и гармонизации межнациональных отношений в Пугачевском  муниципальном районе.</w:t>
      </w:r>
    </w:p>
    <w:p w:rsidR="00026C8B"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lastRenderedPageBreak/>
        <w:t>Планируемые количественные показатели представлены в таблице:</w:t>
      </w:r>
    </w:p>
    <w:p w:rsidR="00026C8B" w:rsidRDefault="00026C8B" w:rsidP="00026C8B">
      <w:pPr>
        <w:spacing w:after="0" w:line="240" w:lineRule="auto"/>
        <w:jc w:val="center"/>
        <w:rPr>
          <w:rFonts w:ascii="Times New Roman" w:hAnsi="Times New Roman" w:cs="Times New Roman"/>
          <w:b/>
          <w:sz w:val="28"/>
          <w:szCs w:val="28"/>
        </w:rPr>
      </w:pPr>
    </w:p>
    <w:p w:rsidR="00026C8B" w:rsidRPr="001E299D" w:rsidRDefault="00026C8B" w:rsidP="00026C8B">
      <w:pPr>
        <w:spacing w:after="0" w:line="240" w:lineRule="auto"/>
        <w:jc w:val="center"/>
        <w:rPr>
          <w:rFonts w:ascii="Times New Roman" w:hAnsi="Times New Roman" w:cs="Times New Roman"/>
          <w:b/>
          <w:sz w:val="28"/>
          <w:szCs w:val="28"/>
        </w:rPr>
      </w:pPr>
    </w:p>
    <w:tbl>
      <w:tblPr>
        <w:tblW w:w="964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5"/>
        <w:gridCol w:w="1701"/>
        <w:gridCol w:w="1276"/>
        <w:gridCol w:w="1090"/>
        <w:gridCol w:w="1178"/>
      </w:tblGrid>
      <w:tr w:rsidR="00026C8B" w:rsidRPr="001E299D" w:rsidTr="00356E7B">
        <w:trPr>
          <w:tblCellSpacing w:w="0" w:type="dxa"/>
        </w:trPr>
        <w:tc>
          <w:tcPr>
            <w:tcW w:w="4395" w:type="dxa"/>
            <w:vMerge w:val="restart"/>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42"/>
              <w:rPr>
                <w:rFonts w:ascii="Times New Roman" w:hAnsi="Times New Roman" w:cs="Times New Roman"/>
                <w:sz w:val="28"/>
                <w:szCs w:val="28"/>
              </w:rPr>
            </w:pPr>
            <w:r w:rsidRPr="001E299D">
              <w:rPr>
                <w:rFonts w:ascii="Times New Roman" w:hAnsi="Times New Roman" w:cs="Times New Roman"/>
                <w:sz w:val="28"/>
                <w:szCs w:val="28"/>
              </w:rPr>
              <w:t>Наименование целевых индикаторов и показателей</w:t>
            </w:r>
          </w:p>
        </w:tc>
        <w:tc>
          <w:tcPr>
            <w:tcW w:w="1701" w:type="dxa"/>
            <w:vMerge w:val="restart"/>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27"/>
              <w:rPr>
                <w:rFonts w:ascii="Times New Roman" w:hAnsi="Times New Roman" w:cs="Times New Roman"/>
                <w:sz w:val="28"/>
                <w:szCs w:val="28"/>
              </w:rPr>
            </w:pPr>
            <w:r w:rsidRPr="001E299D">
              <w:rPr>
                <w:rFonts w:ascii="Times New Roman" w:hAnsi="Times New Roman" w:cs="Times New Roman"/>
                <w:sz w:val="28"/>
                <w:szCs w:val="28"/>
              </w:rPr>
              <w:t>Единица измерения</w:t>
            </w:r>
          </w:p>
        </w:tc>
        <w:tc>
          <w:tcPr>
            <w:tcW w:w="3544" w:type="dxa"/>
            <w:gridSpan w:val="3"/>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pacing w:after="0" w:line="240" w:lineRule="auto"/>
              <w:ind w:left="127"/>
              <w:rPr>
                <w:rFonts w:ascii="Times New Roman" w:hAnsi="Times New Roman" w:cs="Times New Roman"/>
                <w:sz w:val="28"/>
                <w:szCs w:val="28"/>
              </w:rPr>
            </w:pPr>
            <w:r w:rsidRPr="001E299D">
              <w:rPr>
                <w:rFonts w:ascii="Times New Roman" w:hAnsi="Times New Roman" w:cs="Times New Roman"/>
                <w:sz w:val="28"/>
                <w:szCs w:val="28"/>
              </w:rPr>
              <w:t>Плановое значение показателей критериев выполнения Программы</w:t>
            </w:r>
          </w:p>
          <w:p w:rsidR="00026C8B" w:rsidRPr="001E299D" w:rsidRDefault="00026C8B" w:rsidP="00356E7B">
            <w:pPr>
              <w:suppressAutoHyphens/>
              <w:spacing w:after="0" w:line="240" w:lineRule="auto"/>
              <w:ind w:left="127"/>
              <w:rPr>
                <w:rFonts w:ascii="Times New Roman" w:hAnsi="Times New Roman" w:cs="Times New Roman"/>
                <w:sz w:val="28"/>
                <w:szCs w:val="28"/>
              </w:rPr>
            </w:pPr>
            <w:r w:rsidRPr="001E299D">
              <w:rPr>
                <w:rFonts w:ascii="Times New Roman" w:hAnsi="Times New Roman" w:cs="Times New Roman"/>
                <w:sz w:val="28"/>
                <w:szCs w:val="28"/>
              </w:rPr>
              <w:t> </w:t>
            </w:r>
          </w:p>
        </w:tc>
      </w:tr>
      <w:tr w:rsidR="00026C8B" w:rsidRPr="001E299D" w:rsidTr="00356E7B">
        <w:trPr>
          <w:tblCellSpacing w:w="0" w:type="dxa"/>
        </w:trPr>
        <w:tc>
          <w:tcPr>
            <w:tcW w:w="4395" w:type="dxa"/>
            <w:vMerge/>
            <w:tcBorders>
              <w:top w:val="outset" w:sz="6" w:space="0" w:color="auto"/>
              <w:left w:val="outset" w:sz="6" w:space="0" w:color="auto"/>
              <w:bottom w:val="outset" w:sz="6" w:space="0" w:color="auto"/>
              <w:right w:val="outset" w:sz="6" w:space="0" w:color="auto"/>
            </w:tcBorders>
            <w:vAlign w:val="center"/>
            <w:hideMark/>
          </w:tcPr>
          <w:p w:rsidR="00026C8B" w:rsidRPr="001E299D" w:rsidRDefault="00026C8B" w:rsidP="00356E7B">
            <w:pPr>
              <w:spacing w:after="0" w:line="240" w:lineRule="auto"/>
              <w:ind w:left="142"/>
              <w:rPr>
                <w:rFonts w:ascii="Times New Roman" w:hAnsi="Times New Roman" w:cs="Times New Roman"/>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026C8B" w:rsidRPr="001E299D" w:rsidRDefault="00026C8B" w:rsidP="00356E7B">
            <w:pPr>
              <w:spacing w:after="0" w:line="240" w:lineRule="auto"/>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2015 г.</w:t>
            </w:r>
          </w:p>
        </w:tc>
        <w:tc>
          <w:tcPr>
            <w:tcW w:w="109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2016 г.</w:t>
            </w:r>
          </w:p>
        </w:tc>
        <w:tc>
          <w:tcPr>
            <w:tcW w:w="1178"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2017г.</w:t>
            </w:r>
          </w:p>
        </w:tc>
      </w:tr>
      <w:tr w:rsidR="00026C8B" w:rsidRPr="001E299D" w:rsidTr="00356E7B">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42"/>
              <w:rPr>
                <w:rFonts w:ascii="Times New Roman" w:hAnsi="Times New Roman" w:cs="Times New Roman"/>
                <w:sz w:val="28"/>
                <w:szCs w:val="28"/>
              </w:rPr>
            </w:pPr>
            <w:r w:rsidRPr="001E299D">
              <w:rPr>
                <w:rFonts w:ascii="Times New Roman" w:hAnsi="Times New Roman" w:cs="Times New Roman"/>
                <w:sz w:val="28"/>
                <w:szCs w:val="28"/>
              </w:rPr>
              <w:t>Организация в рамках праздно</w:t>
            </w:r>
            <w:r>
              <w:rPr>
                <w:rFonts w:ascii="Times New Roman" w:hAnsi="Times New Roman" w:cs="Times New Roman"/>
                <w:sz w:val="28"/>
                <w:szCs w:val="28"/>
              </w:rPr>
              <w:t>-</w:t>
            </w:r>
            <w:r w:rsidRPr="001E299D">
              <w:rPr>
                <w:rFonts w:ascii="Times New Roman" w:hAnsi="Times New Roman" w:cs="Times New Roman"/>
                <w:sz w:val="28"/>
                <w:szCs w:val="28"/>
              </w:rPr>
              <w:t>вания Дня России национальных палаток</w:t>
            </w:r>
          </w:p>
        </w:tc>
        <w:tc>
          <w:tcPr>
            <w:tcW w:w="170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количество</w:t>
            </w:r>
          </w:p>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национально-</w:t>
            </w:r>
          </w:p>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культурных</w:t>
            </w:r>
          </w:p>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организаций</w:t>
            </w:r>
          </w:p>
        </w:tc>
        <w:tc>
          <w:tcPr>
            <w:tcW w:w="1276"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6</w:t>
            </w:r>
          </w:p>
        </w:tc>
        <w:tc>
          <w:tcPr>
            <w:tcW w:w="109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8</w:t>
            </w:r>
          </w:p>
        </w:tc>
        <w:tc>
          <w:tcPr>
            <w:tcW w:w="1178"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10</w:t>
            </w:r>
          </w:p>
        </w:tc>
      </w:tr>
      <w:tr w:rsidR="00026C8B" w:rsidRPr="001E299D" w:rsidTr="00356E7B">
        <w:trPr>
          <w:trHeight w:val="1362"/>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42"/>
              <w:rPr>
                <w:rFonts w:ascii="Times New Roman" w:hAnsi="Times New Roman" w:cs="Times New Roman"/>
                <w:sz w:val="28"/>
                <w:szCs w:val="28"/>
              </w:rPr>
            </w:pPr>
            <w:r w:rsidRPr="001E299D">
              <w:rPr>
                <w:rFonts w:ascii="Times New Roman" w:hAnsi="Times New Roman" w:cs="Times New Roman"/>
                <w:sz w:val="28"/>
                <w:szCs w:val="28"/>
              </w:rPr>
              <w:t>Проведение фестиваля националь</w:t>
            </w:r>
            <w:r>
              <w:rPr>
                <w:rFonts w:ascii="Times New Roman" w:hAnsi="Times New Roman" w:cs="Times New Roman"/>
                <w:sz w:val="28"/>
                <w:szCs w:val="28"/>
              </w:rPr>
              <w:t>-</w:t>
            </w:r>
            <w:r w:rsidRPr="001E299D">
              <w:rPr>
                <w:rFonts w:ascii="Times New Roman" w:hAnsi="Times New Roman" w:cs="Times New Roman"/>
                <w:sz w:val="28"/>
                <w:szCs w:val="28"/>
              </w:rPr>
              <w:t>ных культур «Дружба народов – единство России»</w:t>
            </w:r>
          </w:p>
        </w:tc>
        <w:tc>
          <w:tcPr>
            <w:tcW w:w="170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кол-во</w:t>
            </w:r>
          </w:p>
        </w:tc>
        <w:tc>
          <w:tcPr>
            <w:tcW w:w="1276"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w:t>
            </w:r>
          </w:p>
        </w:tc>
        <w:tc>
          <w:tcPr>
            <w:tcW w:w="109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w:t>
            </w:r>
          </w:p>
        </w:tc>
        <w:tc>
          <w:tcPr>
            <w:tcW w:w="1178"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2</w:t>
            </w:r>
          </w:p>
        </w:tc>
      </w:tr>
      <w:tr w:rsidR="00026C8B" w:rsidRPr="001E299D" w:rsidTr="00356E7B">
        <w:trPr>
          <w:trHeight w:val="830"/>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42"/>
              <w:rPr>
                <w:rFonts w:ascii="Times New Roman" w:hAnsi="Times New Roman" w:cs="Times New Roman"/>
                <w:sz w:val="28"/>
                <w:szCs w:val="28"/>
              </w:rPr>
            </w:pPr>
            <w:r w:rsidRPr="001E299D">
              <w:rPr>
                <w:rFonts w:ascii="Times New Roman" w:hAnsi="Times New Roman" w:cs="Times New Roman"/>
                <w:sz w:val="28"/>
                <w:szCs w:val="28"/>
              </w:rPr>
              <w:t>Проведение Дней национальных культур</w:t>
            </w:r>
          </w:p>
        </w:tc>
        <w:tc>
          <w:tcPr>
            <w:tcW w:w="170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кол-во</w:t>
            </w:r>
          </w:p>
        </w:tc>
        <w:tc>
          <w:tcPr>
            <w:tcW w:w="1276"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6</w:t>
            </w:r>
          </w:p>
        </w:tc>
        <w:tc>
          <w:tcPr>
            <w:tcW w:w="109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6</w:t>
            </w:r>
          </w:p>
        </w:tc>
        <w:tc>
          <w:tcPr>
            <w:tcW w:w="1178"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6</w:t>
            </w:r>
          </w:p>
        </w:tc>
      </w:tr>
      <w:tr w:rsidR="00026C8B" w:rsidRPr="001E299D" w:rsidTr="00356E7B">
        <w:trPr>
          <w:trHeight w:val="765"/>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42"/>
              <w:rPr>
                <w:rFonts w:ascii="Times New Roman" w:hAnsi="Times New Roman" w:cs="Times New Roman"/>
                <w:sz w:val="28"/>
                <w:szCs w:val="28"/>
              </w:rPr>
            </w:pPr>
            <w:r w:rsidRPr="001E299D">
              <w:rPr>
                <w:rFonts w:ascii="Times New Roman" w:hAnsi="Times New Roman" w:cs="Times New Roman"/>
                <w:sz w:val="28"/>
                <w:szCs w:val="28"/>
              </w:rPr>
              <w:t>Проведение семинаров, круглых столов литературно-национальных вечеров</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 представителей молодежи по вопросам гармониза</w:t>
            </w:r>
            <w:r>
              <w:rPr>
                <w:rFonts w:ascii="Times New Roman" w:hAnsi="Times New Roman" w:cs="Times New Roman"/>
                <w:sz w:val="28"/>
                <w:szCs w:val="28"/>
              </w:rPr>
              <w:t>-</w:t>
            </w:r>
            <w:r w:rsidRPr="001E299D">
              <w:rPr>
                <w:rFonts w:ascii="Times New Roman" w:hAnsi="Times New Roman" w:cs="Times New Roman"/>
                <w:sz w:val="28"/>
                <w:szCs w:val="28"/>
              </w:rPr>
              <w:t>ции межнациональных отношений в молодежной среде</w:t>
            </w:r>
          </w:p>
        </w:tc>
        <w:tc>
          <w:tcPr>
            <w:tcW w:w="170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кол-во</w:t>
            </w:r>
          </w:p>
        </w:tc>
        <w:tc>
          <w:tcPr>
            <w:tcW w:w="1276"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не менее 4</w:t>
            </w:r>
          </w:p>
        </w:tc>
        <w:tc>
          <w:tcPr>
            <w:tcW w:w="109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не менее 4</w:t>
            </w:r>
          </w:p>
        </w:tc>
        <w:tc>
          <w:tcPr>
            <w:tcW w:w="1178"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29"/>
              <w:jc w:val="center"/>
              <w:rPr>
                <w:rFonts w:ascii="Times New Roman" w:hAnsi="Times New Roman" w:cs="Times New Roman"/>
                <w:sz w:val="28"/>
                <w:szCs w:val="28"/>
              </w:rPr>
            </w:pPr>
            <w:r w:rsidRPr="001E299D">
              <w:rPr>
                <w:rFonts w:ascii="Times New Roman" w:hAnsi="Times New Roman" w:cs="Times New Roman"/>
                <w:sz w:val="28"/>
                <w:szCs w:val="28"/>
              </w:rPr>
              <w:t>не менее 4</w:t>
            </w:r>
          </w:p>
        </w:tc>
      </w:tr>
      <w:tr w:rsidR="00026C8B" w:rsidRPr="001E299D" w:rsidTr="00356E7B">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42"/>
              <w:rPr>
                <w:rFonts w:ascii="Times New Roman" w:hAnsi="Times New Roman" w:cs="Times New Roman"/>
                <w:sz w:val="28"/>
                <w:szCs w:val="28"/>
              </w:rPr>
            </w:pPr>
            <w:r w:rsidRPr="001E299D">
              <w:rPr>
                <w:rFonts w:ascii="Times New Roman" w:hAnsi="Times New Roman" w:cs="Times New Roman"/>
                <w:sz w:val="28"/>
                <w:szCs w:val="28"/>
              </w:rPr>
              <w:t>Проведение семинаров, круглых столов для представителей орга</w:t>
            </w:r>
            <w:r>
              <w:rPr>
                <w:rFonts w:ascii="Times New Roman" w:hAnsi="Times New Roman" w:cs="Times New Roman"/>
                <w:sz w:val="28"/>
                <w:szCs w:val="28"/>
              </w:rPr>
              <w:t>-</w:t>
            </w:r>
            <w:r w:rsidRPr="001E299D">
              <w:rPr>
                <w:rFonts w:ascii="Times New Roman" w:hAnsi="Times New Roman" w:cs="Times New Roman"/>
                <w:sz w:val="28"/>
                <w:szCs w:val="28"/>
              </w:rPr>
              <w:t>нов местного самоуправления по вопросам взаимодействия с нацио</w:t>
            </w:r>
            <w:r>
              <w:rPr>
                <w:rFonts w:ascii="Times New Roman" w:hAnsi="Times New Roman" w:cs="Times New Roman"/>
                <w:sz w:val="28"/>
                <w:szCs w:val="28"/>
              </w:rPr>
              <w:t>-</w:t>
            </w:r>
            <w:r w:rsidRPr="001E299D">
              <w:rPr>
                <w:rFonts w:ascii="Times New Roman" w:hAnsi="Times New Roman" w:cs="Times New Roman"/>
                <w:sz w:val="28"/>
                <w:szCs w:val="28"/>
              </w:rPr>
              <w:t>нально-культурными объедине</w:t>
            </w:r>
            <w:r>
              <w:rPr>
                <w:rFonts w:ascii="Times New Roman" w:hAnsi="Times New Roman" w:cs="Times New Roman"/>
                <w:sz w:val="28"/>
                <w:szCs w:val="28"/>
              </w:rPr>
              <w:t>-</w:t>
            </w:r>
            <w:r w:rsidRPr="001E299D">
              <w:rPr>
                <w:rFonts w:ascii="Times New Roman" w:hAnsi="Times New Roman" w:cs="Times New Roman"/>
                <w:sz w:val="28"/>
                <w:szCs w:val="28"/>
              </w:rPr>
              <w:t>ниями</w:t>
            </w:r>
          </w:p>
        </w:tc>
        <w:tc>
          <w:tcPr>
            <w:tcW w:w="170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кол-во</w:t>
            </w:r>
          </w:p>
        </w:tc>
        <w:tc>
          <w:tcPr>
            <w:tcW w:w="1276"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не менее 2</w:t>
            </w:r>
          </w:p>
        </w:tc>
        <w:tc>
          <w:tcPr>
            <w:tcW w:w="109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не менее 2</w:t>
            </w:r>
          </w:p>
        </w:tc>
        <w:tc>
          <w:tcPr>
            <w:tcW w:w="1178"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29"/>
              <w:jc w:val="center"/>
              <w:rPr>
                <w:rFonts w:ascii="Times New Roman" w:hAnsi="Times New Roman" w:cs="Times New Roman"/>
                <w:sz w:val="28"/>
                <w:szCs w:val="28"/>
              </w:rPr>
            </w:pPr>
            <w:r w:rsidRPr="001E299D">
              <w:rPr>
                <w:rFonts w:ascii="Times New Roman" w:hAnsi="Times New Roman" w:cs="Times New Roman"/>
                <w:sz w:val="28"/>
                <w:szCs w:val="28"/>
              </w:rPr>
              <w:t>не менее 2</w:t>
            </w:r>
          </w:p>
        </w:tc>
      </w:tr>
      <w:tr w:rsidR="00026C8B" w:rsidRPr="001E299D" w:rsidTr="00356E7B">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42"/>
              <w:rPr>
                <w:rFonts w:ascii="Times New Roman" w:hAnsi="Times New Roman" w:cs="Times New Roman"/>
                <w:sz w:val="28"/>
                <w:szCs w:val="28"/>
              </w:rPr>
            </w:pPr>
            <w:r w:rsidRPr="001E299D">
              <w:rPr>
                <w:rFonts w:ascii="Times New Roman" w:hAnsi="Times New Roman" w:cs="Times New Roman"/>
                <w:sz w:val="28"/>
                <w:szCs w:val="28"/>
              </w:rPr>
              <w:t>Проведение спортивно-развлека</w:t>
            </w:r>
            <w:r>
              <w:rPr>
                <w:rFonts w:ascii="Times New Roman" w:hAnsi="Times New Roman" w:cs="Times New Roman"/>
                <w:sz w:val="28"/>
                <w:szCs w:val="28"/>
              </w:rPr>
              <w:t>-</w:t>
            </w:r>
            <w:r w:rsidRPr="001E299D">
              <w:rPr>
                <w:rFonts w:ascii="Times New Roman" w:hAnsi="Times New Roman" w:cs="Times New Roman"/>
                <w:sz w:val="28"/>
                <w:szCs w:val="28"/>
              </w:rPr>
              <w:t>тельных  программ «Игры народов мира»</w:t>
            </w:r>
          </w:p>
        </w:tc>
        <w:tc>
          <w:tcPr>
            <w:tcW w:w="170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кол-во</w:t>
            </w:r>
          </w:p>
        </w:tc>
        <w:tc>
          <w:tcPr>
            <w:tcW w:w="1276"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не менее 2</w:t>
            </w:r>
          </w:p>
        </w:tc>
        <w:tc>
          <w:tcPr>
            <w:tcW w:w="109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не менее 2</w:t>
            </w:r>
          </w:p>
        </w:tc>
        <w:tc>
          <w:tcPr>
            <w:tcW w:w="1178"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29"/>
              <w:jc w:val="center"/>
              <w:rPr>
                <w:rFonts w:ascii="Times New Roman" w:hAnsi="Times New Roman" w:cs="Times New Roman"/>
                <w:sz w:val="28"/>
                <w:szCs w:val="28"/>
              </w:rPr>
            </w:pPr>
            <w:r w:rsidRPr="001E299D">
              <w:rPr>
                <w:rFonts w:ascii="Times New Roman" w:hAnsi="Times New Roman" w:cs="Times New Roman"/>
                <w:sz w:val="28"/>
                <w:szCs w:val="28"/>
              </w:rPr>
              <w:t>не менее 2</w:t>
            </w:r>
          </w:p>
        </w:tc>
      </w:tr>
      <w:tr w:rsidR="00026C8B" w:rsidRPr="001E299D" w:rsidTr="00356E7B">
        <w:trPr>
          <w:tblCellSpacing w:w="0" w:type="dxa"/>
        </w:trPr>
        <w:tc>
          <w:tcPr>
            <w:tcW w:w="4395"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142"/>
              <w:rPr>
                <w:rFonts w:ascii="Times New Roman" w:hAnsi="Times New Roman" w:cs="Times New Roman"/>
                <w:sz w:val="28"/>
                <w:szCs w:val="28"/>
              </w:rPr>
            </w:pPr>
            <w:r w:rsidRPr="001E299D">
              <w:rPr>
                <w:rFonts w:ascii="Times New Roman" w:hAnsi="Times New Roman" w:cs="Times New Roman"/>
                <w:sz w:val="28"/>
                <w:szCs w:val="28"/>
              </w:rPr>
              <w:t xml:space="preserve">Опубликование в средствах </w:t>
            </w:r>
            <w:r>
              <w:rPr>
                <w:rFonts w:ascii="Times New Roman" w:hAnsi="Times New Roman" w:cs="Times New Roman"/>
                <w:sz w:val="28"/>
                <w:szCs w:val="28"/>
              </w:rPr>
              <w:t>масс-</w:t>
            </w:r>
            <w:r w:rsidRPr="001E299D">
              <w:rPr>
                <w:rFonts w:ascii="Times New Roman" w:hAnsi="Times New Roman" w:cs="Times New Roman"/>
                <w:sz w:val="28"/>
                <w:szCs w:val="28"/>
              </w:rPr>
              <w:t>совой информации тематических материалов по вопросам межэтни</w:t>
            </w:r>
            <w:r>
              <w:rPr>
                <w:rFonts w:ascii="Times New Roman" w:hAnsi="Times New Roman" w:cs="Times New Roman"/>
                <w:sz w:val="28"/>
                <w:szCs w:val="28"/>
              </w:rPr>
              <w:t>-</w:t>
            </w:r>
            <w:r w:rsidRPr="001E299D">
              <w:rPr>
                <w:rFonts w:ascii="Times New Roman" w:hAnsi="Times New Roman" w:cs="Times New Roman"/>
                <w:sz w:val="28"/>
                <w:szCs w:val="28"/>
              </w:rPr>
              <w:t xml:space="preserve">ческих </w:t>
            </w:r>
            <w:r>
              <w:rPr>
                <w:rFonts w:ascii="Times New Roman" w:hAnsi="Times New Roman" w:cs="Times New Roman"/>
                <w:sz w:val="28"/>
                <w:szCs w:val="28"/>
              </w:rPr>
              <w:t xml:space="preserve">  </w:t>
            </w:r>
            <w:r w:rsidRPr="001E299D">
              <w:rPr>
                <w:rFonts w:ascii="Times New Roman" w:hAnsi="Times New Roman" w:cs="Times New Roman"/>
                <w:sz w:val="28"/>
                <w:szCs w:val="28"/>
              </w:rPr>
              <w:t xml:space="preserve">отношений, статей </w:t>
            </w:r>
            <w:r>
              <w:rPr>
                <w:rFonts w:ascii="Times New Roman" w:hAnsi="Times New Roman" w:cs="Times New Roman"/>
                <w:sz w:val="28"/>
                <w:szCs w:val="28"/>
              </w:rPr>
              <w:t xml:space="preserve">  </w:t>
            </w:r>
            <w:r w:rsidRPr="001E299D">
              <w:rPr>
                <w:rFonts w:ascii="Times New Roman" w:hAnsi="Times New Roman" w:cs="Times New Roman"/>
                <w:sz w:val="28"/>
                <w:szCs w:val="28"/>
              </w:rPr>
              <w:t>о традициях и культурах народов, проживающих на территории района</w:t>
            </w:r>
          </w:p>
        </w:tc>
        <w:tc>
          <w:tcPr>
            <w:tcW w:w="1701"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кол-во</w:t>
            </w:r>
          </w:p>
        </w:tc>
        <w:tc>
          <w:tcPr>
            <w:tcW w:w="1276"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не менее 10</w:t>
            </w:r>
          </w:p>
        </w:tc>
        <w:tc>
          <w:tcPr>
            <w:tcW w:w="1090"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jc w:val="center"/>
              <w:rPr>
                <w:rFonts w:ascii="Times New Roman" w:hAnsi="Times New Roman" w:cs="Times New Roman"/>
                <w:sz w:val="28"/>
                <w:szCs w:val="28"/>
              </w:rPr>
            </w:pPr>
            <w:r w:rsidRPr="001E299D">
              <w:rPr>
                <w:rFonts w:ascii="Times New Roman" w:hAnsi="Times New Roman" w:cs="Times New Roman"/>
                <w:sz w:val="28"/>
                <w:szCs w:val="28"/>
              </w:rPr>
              <w:t>не менее 10</w:t>
            </w:r>
          </w:p>
        </w:tc>
        <w:tc>
          <w:tcPr>
            <w:tcW w:w="1178" w:type="dxa"/>
            <w:tcBorders>
              <w:top w:val="outset" w:sz="6" w:space="0" w:color="auto"/>
              <w:left w:val="outset" w:sz="6" w:space="0" w:color="auto"/>
              <w:bottom w:val="outset" w:sz="6" w:space="0" w:color="auto"/>
              <w:right w:val="outset" w:sz="6" w:space="0" w:color="auto"/>
            </w:tcBorders>
            <w:hideMark/>
          </w:tcPr>
          <w:p w:rsidR="00026C8B" w:rsidRPr="001E299D" w:rsidRDefault="00026C8B" w:rsidP="00356E7B">
            <w:pPr>
              <w:suppressAutoHyphens/>
              <w:spacing w:after="0" w:line="240" w:lineRule="auto"/>
              <w:ind w:left="29"/>
              <w:jc w:val="center"/>
              <w:rPr>
                <w:rFonts w:ascii="Times New Roman" w:hAnsi="Times New Roman" w:cs="Times New Roman"/>
                <w:sz w:val="28"/>
                <w:szCs w:val="28"/>
              </w:rPr>
            </w:pPr>
            <w:r w:rsidRPr="001E299D">
              <w:rPr>
                <w:rFonts w:ascii="Times New Roman" w:hAnsi="Times New Roman" w:cs="Times New Roman"/>
                <w:sz w:val="28"/>
                <w:szCs w:val="28"/>
              </w:rPr>
              <w:t>не менее 10</w:t>
            </w:r>
          </w:p>
        </w:tc>
      </w:tr>
    </w:tbl>
    <w:p w:rsidR="00026C8B" w:rsidRDefault="00026C8B" w:rsidP="00026C8B">
      <w:pPr>
        <w:spacing w:after="0" w:line="240" w:lineRule="auto"/>
        <w:jc w:val="center"/>
        <w:rPr>
          <w:rFonts w:ascii="Times New Roman" w:hAnsi="Times New Roman" w:cs="Times New Roman"/>
          <w:sz w:val="28"/>
          <w:szCs w:val="28"/>
        </w:rPr>
      </w:pPr>
    </w:p>
    <w:p w:rsidR="00026C8B" w:rsidRDefault="00026C8B" w:rsidP="00026C8B">
      <w:pPr>
        <w:spacing w:after="0" w:line="240" w:lineRule="auto"/>
        <w:jc w:val="center"/>
        <w:rPr>
          <w:rFonts w:ascii="Times New Roman" w:hAnsi="Times New Roman" w:cs="Times New Roman"/>
          <w:sz w:val="28"/>
          <w:szCs w:val="28"/>
        </w:rPr>
      </w:pPr>
    </w:p>
    <w:p w:rsidR="00026C8B" w:rsidRPr="001E299D" w:rsidRDefault="00026C8B" w:rsidP="00026C8B">
      <w:pPr>
        <w:spacing w:after="0" w:line="240" w:lineRule="auto"/>
        <w:jc w:val="center"/>
        <w:rPr>
          <w:rFonts w:ascii="Times New Roman" w:hAnsi="Times New Roman" w:cs="Times New Roman"/>
          <w:sz w:val="28"/>
          <w:szCs w:val="28"/>
        </w:rPr>
      </w:pP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lastRenderedPageBreak/>
        <w:t>9. Механизм реализации Программы</w:t>
      </w:r>
    </w:p>
    <w:p w:rsidR="00026C8B" w:rsidRPr="001E299D" w:rsidRDefault="00026C8B" w:rsidP="00026C8B">
      <w:pPr>
        <w:spacing w:after="0" w:line="240" w:lineRule="auto"/>
        <w:jc w:val="center"/>
        <w:rPr>
          <w:rFonts w:ascii="Times New Roman" w:hAnsi="Times New Roman" w:cs="Times New Roman"/>
          <w:sz w:val="28"/>
          <w:szCs w:val="28"/>
        </w:rPr>
      </w:pP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Механизм реализации Программы предполагает:</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проведение национальных фольклорных фестивалей и праздников;</w:t>
      </w:r>
    </w:p>
    <w:p w:rsidR="00026C8B" w:rsidRPr="001E299D" w:rsidRDefault="00026C8B" w:rsidP="00026C8B">
      <w:pPr>
        <w:spacing w:after="0" w:line="240" w:lineRule="auto"/>
        <w:ind w:firstLine="425"/>
        <w:contextualSpacing/>
        <w:jc w:val="both"/>
        <w:rPr>
          <w:rFonts w:ascii="Times New Roman" w:eastAsia="Times New Roman" w:hAnsi="Times New Roman" w:cs="Times New Roman"/>
          <w:sz w:val="28"/>
          <w:szCs w:val="28"/>
        </w:rPr>
      </w:pPr>
      <w:r w:rsidRPr="001E299D">
        <w:rPr>
          <w:rFonts w:ascii="Times New Roman" w:eastAsia="Times New Roman" w:hAnsi="Times New Roman" w:cs="Times New Roman"/>
          <w:sz w:val="28"/>
          <w:szCs w:val="28"/>
        </w:rPr>
        <w:t xml:space="preserve">    организацию спортивных массовых мероприятий, направленных на формирование толерантного создания учащихся, гармонизацию межэтнических  отношений; </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проведение семинаров и круглых столов по проблемам формирования толерантности в многонациональной молодежной среде;</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проведение семинаров, круглых столов для представителей органов местного самоуправления по вопросам взаимодействия с национально-культурными объединениями;</w:t>
      </w:r>
    </w:p>
    <w:p w:rsidR="00026C8B" w:rsidRPr="001E299D" w:rsidRDefault="00026C8B" w:rsidP="00026C8B">
      <w:pPr>
        <w:spacing w:after="0" w:line="240" w:lineRule="auto"/>
        <w:ind w:firstLine="708"/>
        <w:jc w:val="both"/>
        <w:rPr>
          <w:rFonts w:ascii="Times New Roman" w:hAnsi="Times New Roman" w:cs="Times New Roman"/>
          <w:sz w:val="28"/>
          <w:szCs w:val="28"/>
        </w:rPr>
      </w:pPr>
      <w:r w:rsidRPr="001E299D">
        <w:rPr>
          <w:rFonts w:ascii="Times New Roman" w:hAnsi="Times New Roman" w:cs="Times New Roman"/>
          <w:sz w:val="28"/>
          <w:szCs w:val="28"/>
        </w:rPr>
        <w:t>опубликование в средствах массовой информации материалов, рассказывающих о народах, проживающих в Пугачевском муниципальном районе, их традициях и праздниках.</w:t>
      </w:r>
    </w:p>
    <w:p w:rsidR="00026C8B" w:rsidRPr="001E299D" w:rsidRDefault="00026C8B" w:rsidP="00026C8B">
      <w:pPr>
        <w:spacing w:after="0" w:line="240" w:lineRule="auto"/>
        <w:jc w:val="center"/>
        <w:rPr>
          <w:rFonts w:ascii="Times New Roman" w:hAnsi="Times New Roman" w:cs="Times New Roman"/>
          <w:sz w:val="28"/>
          <w:szCs w:val="28"/>
        </w:rPr>
      </w:pPr>
    </w:p>
    <w:p w:rsidR="00026C8B" w:rsidRPr="001E299D" w:rsidRDefault="00026C8B" w:rsidP="00026C8B">
      <w:pPr>
        <w:spacing w:after="0" w:line="240" w:lineRule="auto"/>
        <w:jc w:val="center"/>
        <w:rPr>
          <w:rFonts w:ascii="Times New Roman" w:hAnsi="Times New Roman" w:cs="Times New Roman"/>
          <w:b/>
          <w:sz w:val="28"/>
          <w:szCs w:val="28"/>
        </w:rPr>
      </w:pPr>
      <w:r w:rsidRPr="001E299D">
        <w:rPr>
          <w:rFonts w:ascii="Times New Roman" w:hAnsi="Times New Roman" w:cs="Times New Roman"/>
          <w:b/>
          <w:sz w:val="28"/>
          <w:szCs w:val="28"/>
        </w:rPr>
        <w:t>10. Организация контроля за исполнением Программы</w:t>
      </w:r>
    </w:p>
    <w:p w:rsidR="00026C8B" w:rsidRPr="001E299D"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w:t>
      </w:r>
    </w:p>
    <w:p w:rsidR="00026C8B" w:rsidRDefault="00026C8B" w:rsidP="00026C8B">
      <w:pPr>
        <w:spacing w:after="0" w:line="240" w:lineRule="auto"/>
        <w:jc w:val="both"/>
        <w:rPr>
          <w:rFonts w:ascii="Times New Roman" w:hAnsi="Times New Roman" w:cs="Times New Roman"/>
          <w:sz w:val="28"/>
          <w:szCs w:val="28"/>
        </w:rPr>
      </w:pPr>
      <w:r w:rsidRPr="001E299D">
        <w:rPr>
          <w:rFonts w:ascii="Times New Roman" w:hAnsi="Times New Roman" w:cs="Times New Roman"/>
          <w:sz w:val="28"/>
          <w:szCs w:val="28"/>
        </w:rPr>
        <w:t xml:space="preserve">          Общий контроль за исполнением Программы осуществляется заместителем главы Пугачевского муниципального  района по социальным вопросам.</w:t>
      </w:r>
    </w:p>
    <w:sectPr w:rsidR="00026C8B" w:rsidSect="005E1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29000F51"/>
    <w:multiLevelType w:val="hybridMultilevel"/>
    <w:tmpl w:val="A89E4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E1A4E"/>
    <w:multiLevelType w:val="multilevel"/>
    <w:tmpl w:val="70609D46"/>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6C8B"/>
    <w:rsid w:val="00026C8B"/>
    <w:rsid w:val="002E400E"/>
    <w:rsid w:val="003C7697"/>
    <w:rsid w:val="005E18D7"/>
    <w:rsid w:val="00A60A61"/>
    <w:rsid w:val="00B61B83"/>
    <w:rsid w:val="00C66B74"/>
    <w:rsid w:val="00ED5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8D7"/>
  </w:style>
  <w:style w:type="paragraph" w:styleId="1">
    <w:name w:val="heading 1"/>
    <w:basedOn w:val="a"/>
    <w:next w:val="a"/>
    <w:link w:val="10"/>
    <w:qFormat/>
    <w:rsid w:val="00026C8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C8B"/>
    <w:rPr>
      <w:rFonts w:ascii="Arial" w:eastAsia="Times New Roman" w:hAnsi="Arial" w:cs="Arial"/>
      <w:b/>
      <w:bCs/>
      <w:color w:val="000080"/>
      <w:sz w:val="20"/>
      <w:szCs w:val="20"/>
    </w:rPr>
  </w:style>
  <w:style w:type="table" w:customStyle="1" w:styleId="11">
    <w:name w:val="Сетка таблицы1"/>
    <w:basedOn w:val="a1"/>
    <w:uiPriority w:val="59"/>
    <w:rsid w:val="00026C8B"/>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3">
    <w:name w:val="Таблицы (моноширинный)"/>
    <w:basedOn w:val="a"/>
    <w:next w:val="a"/>
    <w:uiPriority w:val="99"/>
    <w:rsid w:val="00026C8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4">
    <w:name w:val="header"/>
    <w:basedOn w:val="a"/>
    <w:link w:val="a5"/>
    <w:semiHidden/>
    <w:unhideWhenUsed/>
    <w:rsid w:val="00026C8B"/>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5">
    <w:name w:val="Верхний колонтитул Знак"/>
    <w:basedOn w:val="a0"/>
    <w:link w:val="a4"/>
    <w:semiHidden/>
    <w:rsid w:val="00026C8B"/>
    <w:rPr>
      <w:rFonts w:ascii="Times New Roman" w:eastAsia="Times New Roman" w:hAnsi="Times New Roman" w:cs="Times New Roman"/>
      <w:sz w:val="28"/>
      <w:szCs w:val="20"/>
      <w:lang w:eastAsia="ar-SA"/>
    </w:rPr>
  </w:style>
  <w:style w:type="paragraph" w:styleId="a6">
    <w:name w:val="Title"/>
    <w:basedOn w:val="a"/>
    <w:next w:val="a7"/>
    <w:link w:val="a8"/>
    <w:qFormat/>
    <w:rsid w:val="00026C8B"/>
    <w:pPr>
      <w:suppressAutoHyphens/>
      <w:spacing w:after="0" w:line="252" w:lineRule="auto"/>
      <w:jc w:val="center"/>
    </w:pPr>
    <w:rPr>
      <w:rFonts w:ascii="Times New Roman" w:eastAsia="Times New Roman" w:hAnsi="Times New Roman" w:cs="Times New Roman"/>
      <w:b/>
      <w:color w:val="000000"/>
      <w:spacing w:val="20"/>
      <w:sz w:val="24"/>
      <w:szCs w:val="20"/>
      <w:lang w:eastAsia="ar-SA"/>
    </w:rPr>
  </w:style>
  <w:style w:type="character" w:customStyle="1" w:styleId="a8">
    <w:name w:val="Название Знак"/>
    <w:basedOn w:val="a0"/>
    <w:link w:val="a6"/>
    <w:rsid w:val="00026C8B"/>
    <w:rPr>
      <w:rFonts w:ascii="Times New Roman" w:eastAsia="Times New Roman" w:hAnsi="Times New Roman" w:cs="Times New Roman"/>
      <w:b/>
      <w:color w:val="000000"/>
      <w:spacing w:val="20"/>
      <w:sz w:val="24"/>
      <w:szCs w:val="20"/>
      <w:lang w:eastAsia="ar-SA"/>
    </w:rPr>
  </w:style>
  <w:style w:type="character" w:customStyle="1" w:styleId="3">
    <w:name w:val="Основной текст с отступом 3 Знак"/>
    <w:aliases w:val="дисер Знак"/>
    <w:basedOn w:val="a0"/>
    <w:link w:val="30"/>
    <w:semiHidden/>
    <w:locked/>
    <w:rsid w:val="00026C8B"/>
    <w:rPr>
      <w:sz w:val="16"/>
      <w:szCs w:val="16"/>
    </w:rPr>
  </w:style>
  <w:style w:type="paragraph" w:styleId="30">
    <w:name w:val="Body Text Indent 3"/>
    <w:aliases w:val="дисер"/>
    <w:basedOn w:val="a"/>
    <w:link w:val="3"/>
    <w:semiHidden/>
    <w:unhideWhenUsed/>
    <w:rsid w:val="00026C8B"/>
    <w:pPr>
      <w:spacing w:after="120" w:line="240" w:lineRule="auto"/>
      <w:ind w:left="283"/>
    </w:pPr>
    <w:rPr>
      <w:sz w:val="16"/>
      <w:szCs w:val="16"/>
    </w:rPr>
  </w:style>
  <w:style w:type="character" w:customStyle="1" w:styleId="31">
    <w:name w:val="Основной текст с отступом 3 Знак1"/>
    <w:basedOn w:val="a0"/>
    <w:link w:val="30"/>
    <w:uiPriority w:val="99"/>
    <w:semiHidden/>
    <w:rsid w:val="00026C8B"/>
    <w:rPr>
      <w:sz w:val="16"/>
      <w:szCs w:val="16"/>
    </w:rPr>
  </w:style>
  <w:style w:type="paragraph" w:styleId="a9">
    <w:name w:val="No Spacing"/>
    <w:qFormat/>
    <w:rsid w:val="00026C8B"/>
    <w:pPr>
      <w:suppressAutoHyphens/>
      <w:spacing w:after="0" w:line="240" w:lineRule="auto"/>
    </w:pPr>
    <w:rPr>
      <w:rFonts w:ascii="Times New Roman" w:eastAsia="Times New Roman" w:hAnsi="Times New Roman" w:cs="Times New Roman"/>
      <w:sz w:val="24"/>
      <w:szCs w:val="24"/>
      <w:lang w:eastAsia="ar-SA"/>
    </w:rPr>
  </w:style>
  <w:style w:type="paragraph" w:styleId="a7">
    <w:name w:val="Subtitle"/>
    <w:basedOn w:val="a"/>
    <w:next w:val="a"/>
    <w:link w:val="aa"/>
    <w:uiPriority w:val="11"/>
    <w:qFormat/>
    <w:rsid w:val="00026C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7"/>
    <w:uiPriority w:val="11"/>
    <w:rsid w:val="00026C8B"/>
    <w:rPr>
      <w:rFonts w:asciiTheme="majorHAnsi" w:eastAsiaTheme="majorEastAsia" w:hAnsiTheme="majorHAnsi" w:cstheme="majorBidi"/>
      <w:i/>
      <w:iCs/>
      <w:color w:val="4F81BD" w:themeColor="accent1"/>
      <w:spacing w:val="15"/>
      <w:sz w:val="24"/>
      <w:szCs w:val="24"/>
    </w:rPr>
  </w:style>
  <w:style w:type="paragraph" w:styleId="ab">
    <w:name w:val="Balloon Text"/>
    <w:basedOn w:val="a"/>
    <w:link w:val="ac"/>
    <w:uiPriority w:val="99"/>
    <w:semiHidden/>
    <w:unhideWhenUsed/>
    <w:rsid w:val="00026C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6C8B"/>
    <w:rPr>
      <w:rFonts w:ascii="Tahoma" w:hAnsi="Tahoma" w:cs="Tahoma"/>
      <w:sz w:val="16"/>
      <w:szCs w:val="16"/>
    </w:rPr>
  </w:style>
  <w:style w:type="character" w:customStyle="1" w:styleId="apple-converted-space">
    <w:name w:val="apple-converted-space"/>
    <w:basedOn w:val="a0"/>
    <w:rsid w:val="00026C8B"/>
  </w:style>
  <w:style w:type="paragraph" w:styleId="ad">
    <w:name w:val="List Paragraph"/>
    <w:basedOn w:val="a"/>
    <w:uiPriority w:val="34"/>
    <w:qFormat/>
    <w:rsid w:val="00026C8B"/>
    <w:pPr>
      <w:spacing w:after="0" w:line="240" w:lineRule="auto"/>
      <w:ind w:left="720"/>
      <w:contextualSpacing/>
    </w:pPr>
    <w:rPr>
      <w:rFonts w:ascii="Times New Roman" w:eastAsia="Times New Roman" w:hAnsi="Times New Roman" w:cs="Times New Roman"/>
      <w:sz w:val="20"/>
      <w:szCs w:val="20"/>
    </w:rPr>
  </w:style>
  <w:style w:type="table" w:styleId="ae">
    <w:name w:val="Table Grid"/>
    <w:basedOn w:val="a1"/>
    <w:rsid w:val="00026C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5028</Words>
  <Characters>28665</Characters>
  <Application>Microsoft Office Word</Application>
  <DocSecurity>0</DocSecurity>
  <Lines>238</Lines>
  <Paragraphs>67</Paragraphs>
  <ScaleCrop>false</ScaleCrop>
  <Company/>
  <LinksUpToDate>false</LinksUpToDate>
  <CharactersWithSpaces>33626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2014-12-03T05:13:00Z</cp:lastPrinted>
  <dcterms:created xsi:type="dcterms:W3CDTF">2017-10-05T05:15:00Z</dcterms:created>
  <dcterms:modified xsi:type="dcterms:W3CDTF">2017-10-05T05:15:00Z</dcterms:modified>
</cp:coreProperties>
</file>