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19" w:rsidRPr="00FD023B" w:rsidRDefault="00D33219" w:rsidP="00FD023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D023B">
        <w:rPr>
          <w:rStyle w:val="a3"/>
          <w:rFonts w:ascii="Times New Roman" w:hAnsi="Times New Roman" w:cs="Times New Roman"/>
          <w:color w:val="000000"/>
          <w:sz w:val="36"/>
          <w:szCs w:val="36"/>
        </w:rPr>
        <w:t xml:space="preserve">Предприниматели могут заключить договор с </w:t>
      </w:r>
      <w:proofErr w:type="spellStart"/>
      <w:r w:rsidRPr="00FD023B">
        <w:rPr>
          <w:rStyle w:val="a3"/>
          <w:rFonts w:ascii="Times New Roman" w:hAnsi="Times New Roman" w:cs="Times New Roman"/>
          <w:color w:val="000000"/>
          <w:sz w:val="36"/>
          <w:szCs w:val="36"/>
        </w:rPr>
        <w:t>Регоператором</w:t>
      </w:r>
      <w:proofErr w:type="spellEnd"/>
      <w:r w:rsidRPr="00FD023B">
        <w:rPr>
          <w:rStyle w:val="a3"/>
          <w:rFonts w:ascii="Times New Roman" w:hAnsi="Times New Roman" w:cs="Times New Roman"/>
          <w:color w:val="000000"/>
          <w:sz w:val="36"/>
          <w:szCs w:val="36"/>
        </w:rPr>
        <w:t xml:space="preserve"> в своем районе</w:t>
      </w:r>
    </w:p>
    <w:p w:rsidR="00D33219" w:rsidRPr="00FD023B" w:rsidRDefault="00D33219" w:rsidP="00D3321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23B">
        <w:rPr>
          <w:rStyle w:val="a3"/>
          <w:color w:val="000000"/>
          <w:sz w:val="28"/>
          <w:szCs w:val="28"/>
        </w:rPr>
        <w:t> </w:t>
      </w:r>
    </w:p>
    <w:p w:rsidR="00D33219" w:rsidRPr="00FD023B" w:rsidRDefault="00D33219" w:rsidP="00D3321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23B">
        <w:rPr>
          <w:color w:val="000000"/>
          <w:sz w:val="28"/>
          <w:szCs w:val="28"/>
        </w:rPr>
        <w:t xml:space="preserve">Юридические лица и индивидуальные предприниматели могут оформить договор на услугу по обращению с ТКО в своем муниципальном районе. Специальные центры по обслуживанию получателей коммунальной услуги работают в зоне деятельности </w:t>
      </w:r>
      <w:proofErr w:type="spellStart"/>
      <w:r w:rsidRPr="00FD023B">
        <w:rPr>
          <w:color w:val="000000"/>
          <w:sz w:val="28"/>
          <w:szCs w:val="28"/>
        </w:rPr>
        <w:t>Регоператора</w:t>
      </w:r>
      <w:proofErr w:type="spellEnd"/>
      <w:r w:rsidRPr="00FD023B">
        <w:rPr>
          <w:color w:val="000000"/>
          <w:sz w:val="28"/>
          <w:szCs w:val="28"/>
        </w:rPr>
        <w:t>.</w:t>
      </w:r>
    </w:p>
    <w:p w:rsidR="00D33219" w:rsidRPr="00FD023B" w:rsidRDefault="00D33219" w:rsidP="00D3321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23B">
        <w:rPr>
          <w:color w:val="000000"/>
          <w:sz w:val="28"/>
          <w:szCs w:val="28"/>
        </w:rPr>
        <w:t> </w:t>
      </w:r>
    </w:p>
    <w:p w:rsidR="00D33219" w:rsidRPr="00FD023B" w:rsidRDefault="00D33219" w:rsidP="00D3321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23B">
        <w:rPr>
          <w:color w:val="000000"/>
          <w:sz w:val="28"/>
          <w:szCs w:val="28"/>
        </w:rPr>
        <w:t xml:space="preserve">Сотрудники данных центров прошли специальную подготовку с целью обучения работе с юридическими лицами. Это позволяет им профессионально и оперативно оказывать поддержку посетителям, которые обращаются к региональному оператору с различными запросами. Жители районов получают личные консультации по вопросам начислений и оплаты за услуги по обращению с ТКО, также вносят при необходимости изменения на свой лицевой счет. Юридические лица лично могут получить необходимые консультации, подать заявление на заключение договора и получить уже </w:t>
      </w:r>
      <w:proofErr w:type="gramStart"/>
      <w:r w:rsidRPr="00FD023B">
        <w:rPr>
          <w:color w:val="000000"/>
          <w:sz w:val="28"/>
          <w:szCs w:val="28"/>
        </w:rPr>
        <w:t>готовый</w:t>
      </w:r>
      <w:proofErr w:type="gramEnd"/>
      <w:r w:rsidRPr="00FD023B">
        <w:rPr>
          <w:color w:val="000000"/>
          <w:sz w:val="28"/>
          <w:szCs w:val="28"/>
        </w:rPr>
        <w:t xml:space="preserve"> на руки.</w:t>
      </w:r>
    </w:p>
    <w:p w:rsidR="00D33219" w:rsidRPr="00FD023B" w:rsidRDefault="00D33219" w:rsidP="00D3321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23B">
        <w:rPr>
          <w:color w:val="000000"/>
          <w:sz w:val="28"/>
          <w:szCs w:val="28"/>
        </w:rPr>
        <w:t> </w:t>
      </w:r>
    </w:p>
    <w:p w:rsidR="00D33219" w:rsidRPr="00FD023B" w:rsidRDefault="00D33219" w:rsidP="00D3321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23B">
        <w:rPr>
          <w:color w:val="000000"/>
          <w:sz w:val="28"/>
          <w:szCs w:val="28"/>
        </w:rPr>
        <w:t xml:space="preserve">«Все организации Саратовской области в зоне деятельности </w:t>
      </w:r>
      <w:proofErr w:type="spellStart"/>
      <w:r w:rsidRPr="00FD023B">
        <w:rPr>
          <w:color w:val="000000"/>
          <w:sz w:val="28"/>
          <w:szCs w:val="28"/>
        </w:rPr>
        <w:t>Регоператора</w:t>
      </w:r>
      <w:proofErr w:type="spellEnd"/>
      <w:r w:rsidRPr="00FD023B">
        <w:rPr>
          <w:color w:val="000000"/>
          <w:sz w:val="28"/>
          <w:szCs w:val="28"/>
        </w:rPr>
        <w:t xml:space="preserve"> обязаны заключать с договоры на услугу по обращению с ТКО. Для удобства предпринимателей подать заявку на заключение договора можно не только лично в центральном офисе в Саратове или через сеть Интернет, но и в центрах работы с абонентами, расположенных в районах области. Специалисты готовы проконсультировать всех по вопросам оформления договоров. Всего на территории Саратовской области работает 19 центров обслуживания», - сообщил директор </w:t>
      </w:r>
      <w:proofErr w:type="spellStart"/>
      <w:r w:rsidRPr="00FD023B">
        <w:rPr>
          <w:color w:val="000000"/>
          <w:sz w:val="28"/>
          <w:szCs w:val="28"/>
        </w:rPr>
        <w:t>Регоператора</w:t>
      </w:r>
      <w:proofErr w:type="spellEnd"/>
      <w:r w:rsidRPr="00FD023B">
        <w:rPr>
          <w:color w:val="000000"/>
          <w:sz w:val="28"/>
          <w:szCs w:val="28"/>
        </w:rPr>
        <w:t xml:space="preserve"> Михаил Андреев.</w:t>
      </w:r>
    </w:p>
    <w:p w:rsidR="00D33219" w:rsidRPr="00FD023B" w:rsidRDefault="00D33219" w:rsidP="00D3321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23B">
        <w:rPr>
          <w:color w:val="000000"/>
          <w:sz w:val="28"/>
          <w:szCs w:val="28"/>
        </w:rPr>
        <w:t> </w:t>
      </w:r>
    </w:p>
    <w:p w:rsidR="00D33219" w:rsidRPr="00FD023B" w:rsidRDefault="00D33219" w:rsidP="00D3321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23B">
        <w:rPr>
          <w:color w:val="000000"/>
          <w:sz w:val="28"/>
          <w:szCs w:val="28"/>
        </w:rPr>
        <w:t>Для заключения договоров юридическим лицам необходимо скачать заявление на сайте</w:t>
      </w:r>
      <w:r w:rsidRPr="00FD023B">
        <w:rPr>
          <w:rStyle w:val="apple-converted-space"/>
          <w:color w:val="000000"/>
          <w:sz w:val="28"/>
          <w:szCs w:val="28"/>
        </w:rPr>
        <w:t> </w:t>
      </w:r>
      <w:hyperlink r:id="rId4" w:tgtFrame="_blank" w:history="1">
        <w:r w:rsidRPr="00FD023B">
          <w:rPr>
            <w:rStyle w:val="a4"/>
            <w:color w:val="000000"/>
            <w:sz w:val="28"/>
            <w:szCs w:val="28"/>
          </w:rPr>
          <w:t>regoperator.org</w:t>
        </w:r>
      </w:hyperlink>
      <w:r w:rsidRPr="00FD023B">
        <w:rPr>
          <w:rStyle w:val="apple-converted-space"/>
          <w:color w:val="000000"/>
          <w:sz w:val="28"/>
          <w:szCs w:val="28"/>
        </w:rPr>
        <w:t> </w:t>
      </w:r>
      <w:r w:rsidRPr="00FD023B">
        <w:rPr>
          <w:color w:val="000000"/>
          <w:sz w:val="28"/>
          <w:szCs w:val="28"/>
        </w:rPr>
        <w:t>и следовать инструкции. За дополнительными разъяснениями можно обратиться по телефону:</w:t>
      </w:r>
      <w:r w:rsidRPr="00FD023B">
        <w:rPr>
          <w:rStyle w:val="apple-converted-space"/>
          <w:color w:val="000000"/>
          <w:sz w:val="28"/>
          <w:szCs w:val="28"/>
        </w:rPr>
        <w:t> </w:t>
      </w:r>
      <w:r w:rsidRPr="00FD023B">
        <w:rPr>
          <w:rStyle w:val="wmi-callto"/>
          <w:color w:val="000000"/>
          <w:sz w:val="28"/>
          <w:szCs w:val="28"/>
        </w:rPr>
        <w:t>8-800-222-64-90</w:t>
      </w:r>
      <w:r w:rsidRPr="00FD023B">
        <w:rPr>
          <w:color w:val="000000"/>
          <w:sz w:val="28"/>
          <w:szCs w:val="28"/>
        </w:rPr>
        <w:t>. По вопросам, оплаты, перерасчета и начислений за услугу по обращению с ТКО, была открыта специальная линия call-центра «</w:t>
      </w:r>
      <w:proofErr w:type="spellStart"/>
      <w:r w:rsidRPr="00FD023B">
        <w:rPr>
          <w:color w:val="000000"/>
          <w:sz w:val="28"/>
          <w:szCs w:val="28"/>
        </w:rPr>
        <w:t>СарРЦ</w:t>
      </w:r>
      <w:proofErr w:type="spellEnd"/>
      <w:r w:rsidRPr="00FD023B">
        <w:rPr>
          <w:color w:val="000000"/>
          <w:sz w:val="28"/>
          <w:szCs w:val="28"/>
        </w:rPr>
        <w:t>» по телефону:</w:t>
      </w:r>
      <w:r w:rsidRPr="00FD023B">
        <w:rPr>
          <w:rStyle w:val="apple-converted-space"/>
          <w:color w:val="000000"/>
          <w:sz w:val="28"/>
          <w:szCs w:val="28"/>
        </w:rPr>
        <w:t> </w:t>
      </w:r>
      <w:r w:rsidRPr="00FD023B">
        <w:rPr>
          <w:rStyle w:val="6366b38494f4405e3228632d8d2edd3fjs-phone-number"/>
          <w:color w:val="000000"/>
          <w:sz w:val="28"/>
          <w:szCs w:val="28"/>
        </w:rPr>
        <w:t>8 (8452) 39-02-27</w:t>
      </w:r>
      <w:r w:rsidRPr="00FD023B">
        <w:rPr>
          <w:color w:val="000000"/>
          <w:sz w:val="28"/>
          <w:szCs w:val="28"/>
        </w:rPr>
        <w:t>.</w:t>
      </w:r>
    </w:p>
    <w:p w:rsidR="00D33219" w:rsidRPr="00FD023B" w:rsidRDefault="00D33219" w:rsidP="00D3321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D023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33219" w:rsidRPr="00FD023B" w:rsidRDefault="00D33219" w:rsidP="00D3321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D023B">
        <w:rPr>
          <w:rFonts w:ascii="Times New Roman" w:hAnsi="Times New Roman" w:cs="Times New Roman"/>
          <w:color w:val="000000"/>
          <w:sz w:val="28"/>
          <w:szCs w:val="28"/>
        </w:rPr>
        <w:t>-- </w:t>
      </w:r>
    </w:p>
    <w:p w:rsidR="00F15D5C" w:rsidRPr="00FD023B" w:rsidRDefault="00D33219" w:rsidP="00D332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D023B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Региональный оператор Саратовской области филиал АО «Управление отходами»</w:t>
      </w:r>
      <w:r w:rsidRPr="00FD023B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</w:p>
    <w:sectPr w:rsidR="00F15D5C" w:rsidRPr="00FD023B" w:rsidSect="008E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219"/>
    <w:rsid w:val="008E4787"/>
    <w:rsid w:val="00D33219"/>
    <w:rsid w:val="00F15D5C"/>
    <w:rsid w:val="00FD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219"/>
    <w:rPr>
      <w:b/>
      <w:bCs/>
    </w:rPr>
  </w:style>
  <w:style w:type="character" w:customStyle="1" w:styleId="apple-converted-space">
    <w:name w:val="apple-converted-space"/>
    <w:basedOn w:val="a0"/>
    <w:rsid w:val="00D33219"/>
  </w:style>
  <w:style w:type="character" w:customStyle="1" w:styleId="wmi-callto">
    <w:name w:val="wmi-callto"/>
    <w:basedOn w:val="a0"/>
    <w:rsid w:val="00D33219"/>
  </w:style>
  <w:style w:type="character" w:styleId="a4">
    <w:name w:val="Hyperlink"/>
    <w:basedOn w:val="a0"/>
    <w:uiPriority w:val="99"/>
    <w:semiHidden/>
    <w:unhideWhenUsed/>
    <w:rsid w:val="00D3321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366b38494f4405e3228632d8d2edd3fjs-phone-number">
    <w:name w:val="6366b38494f4405e3228632d8d2edd3fjs-phone-number"/>
    <w:basedOn w:val="a0"/>
    <w:rsid w:val="00D33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regoperator.org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АПМР</cp:lastModifiedBy>
  <cp:revision>3</cp:revision>
  <dcterms:created xsi:type="dcterms:W3CDTF">2019-06-18T04:23:00Z</dcterms:created>
  <dcterms:modified xsi:type="dcterms:W3CDTF">2019-06-18T04:48:00Z</dcterms:modified>
</cp:coreProperties>
</file>