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E2" w:rsidRDefault="007733E2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E2">
        <w:rPr>
          <w:rFonts w:ascii="Times New Roman" w:hAnsi="Times New Roman" w:cs="Times New Roman"/>
          <w:sz w:val="28"/>
          <w:szCs w:val="28"/>
        </w:rPr>
        <w:t xml:space="preserve">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E2">
        <w:rPr>
          <w:rFonts w:ascii="Times New Roman" w:hAnsi="Times New Roman" w:cs="Times New Roman"/>
          <w:sz w:val="28"/>
          <w:szCs w:val="28"/>
        </w:rPr>
        <w:t>Производственная кооперация и сбыт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3E2" w:rsidRDefault="007733E2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7DA" w:rsidRDefault="00153A33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МСП.РФ с начала апреля работает сервис «Производственная кооперация и сбыт». Он был доработан и расширен с учетом комментариев бизнеса.</w:t>
      </w:r>
    </w:p>
    <w:p w:rsidR="00153A33" w:rsidRDefault="00153A33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сейчас на сервисе доступно более 11 тысяч запросов от ритейлеров и крупнх производственных компаний из России и Белоруссии.</w:t>
      </w:r>
    </w:p>
    <w:p w:rsidR="00153A33" w:rsidRDefault="00153A33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малый и средний бизнес в режиме онлайн может проанализировать их и направить свое коммерческое предложение таким компаниям, как КамАЗ, Минский тракторный завод, РЖД, «Ростелеком», «Интер РАО», а также ритейлерам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3A3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>, «Магнит», «Метро» и другие.</w:t>
      </w:r>
    </w:p>
    <w:p w:rsidR="00153A33" w:rsidRDefault="00153A33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помогает крупным заказчикам найти себе проверенных МСП-поставщиков, в том числе импортозамещающей продукции, а малому и среднему бизнесу – новый канал сбыта.</w:t>
      </w:r>
    </w:p>
    <w:p w:rsidR="00153A33" w:rsidRDefault="00153A33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сервиса: </w:t>
      </w:r>
    </w:p>
    <w:p w:rsidR="00153A33" w:rsidRDefault="00153A33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найти покупателя своей производственной продукции из 11 тысяч уже размещённых запросов крупных компаний;</w:t>
      </w:r>
    </w:p>
    <w:p w:rsidR="00153A33" w:rsidRDefault="00294780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найти надёжного партнёра из числа крупных заказчиков и стать его постоянным поставщиком в долгосрочной перспективе (более 3000 номенклатурных запросов). Для этого нужно подать заявку на участие в программе «Выращивание» для подготовки к закупкам по 223-ФЗ;</w:t>
      </w:r>
    </w:p>
    <w:p w:rsidR="00294780" w:rsidRDefault="00294780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небольшой  ресторан или кафе, можно найти новых поставщиков качественной фермерской продукции своего региона;</w:t>
      </w:r>
    </w:p>
    <w:p w:rsidR="00294780" w:rsidRDefault="00294780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подать заявку и попасть на полки федеральных торговых сетей или реализовать свою продукцию через «Фермерский островок».</w:t>
      </w:r>
    </w:p>
    <w:p w:rsidR="00294780" w:rsidRDefault="00294780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недели работы сервиса:</w:t>
      </w:r>
    </w:p>
    <w:p w:rsidR="00294780" w:rsidRDefault="00294780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- 450 компаний уже ведут переговоры, 150 предпринимателей договариваются о заключении соглашений;</w:t>
      </w:r>
    </w:p>
    <w:p w:rsidR="00294780" w:rsidRDefault="00294780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витриной закупок малого объема воспользовались более 1 тысячи компаний. Заключено по 223-ФЗ поти 80 договоров на 31 млн рублей;</w:t>
      </w:r>
    </w:p>
    <w:p w:rsidR="00294780" w:rsidRDefault="00294780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реестр промышленных компаний было включено 13 тысяч компаний, и их общее количество достигло 22 тысяч.</w:t>
      </w:r>
    </w:p>
    <w:p w:rsidR="00294780" w:rsidRDefault="00294780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отмечаем, что актуальная информация о федеральных и региональных мерах поддержки предпринимателей размещается на официальном сайте министерства экономического развития области по адресу</w:t>
      </w:r>
      <w:r w:rsidRPr="0029478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37DA9">
          <w:rPr>
            <w:rStyle w:val="a4"/>
            <w:rFonts w:ascii="Times New Roman" w:hAnsi="Times New Roman" w:cs="Times New Roman"/>
            <w:sz w:val="28"/>
            <w:szCs w:val="28"/>
          </w:rPr>
          <w:t>https://saratov.gov.ru/gov/auth/mineconom/RP/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4780" w:rsidRDefault="00294780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предпринимателей о действующих мерах поддержки в Центра предпринимателя «Мой бизнес» Саратовской области действует «горячая линия» по телефону 8(800)301-43-64, информация размещается на сайте </w:t>
      </w:r>
      <w:hyperlink r:id="rId5" w:history="1">
        <w:r w:rsidRPr="00137D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D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37D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saraov</w:t>
        </w:r>
        <w:r w:rsidRPr="00137DA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37D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bis</w:t>
        </w:r>
        <w:r w:rsidRPr="00137D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7D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37DA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4780" w:rsidRPr="00294780" w:rsidRDefault="00321714" w:rsidP="00153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комплекс инструментов для помощи предпринимателям на постоянной основе актуализируется и размещается на портале поддержки малого и среднего бизнеса МОЙБИЗНЕС.РФ.</w:t>
      </w:r>
    </w:p>
    <w:sectPr w:rsidR="00294780" w:rsidRPr="00294780" w:rsidSect="005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53A33"/>
    <w:rsid w:val="00153A33"/>
    <w:rsid w:val="00294780"/>
    <w:rsid w:val="00321714"/>
    <w:rsid w:val="005C27DA"/>
    <w:rsid w:val="0077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4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aov-bis.ru/" TargetMode="External"/><Relationship Id="rId4" Type="http://schemas.openxmlformats.org/officeDocument/2006/relationships/hyperlink" Target="https://saratov.gov.ru/gov/auth/mineconom/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2022-05-11T10:47:00Z</dcterms:created>
  <dcterms:modified xsi:type="dcterms:W3CDTF">2022-05-13T05:13:00Z</dcterms:modified>
</cp:coreProperties>
</file>