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82" w:rsidRPr="008A5CAA" w:rsidRDefault="008A5CAA" w:rsidP="009127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CAA">
        <w:rPr>
          <w:rFonts w:ascii="Times New Roman" w:eastAsia="Times New Roman" w:hAnsi="Times New Roman" w:cs="Times New Roman"/>
          <w:b/>
          <w:bCs/>
          <w:sz w:val="32"/>
          <w:szCs w:val="32"/>
        </w:rPr>
        <w:t>Сотрудникам хотят дать право отказываться от</w:t>
      </w:r>
      <w:r w:rsidR="00912782" w:rsidRPr="009127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12782" w:rsidRPr="008A5CAA">
        <w:rPr>
          <w:rFonts w:ascii="Times New Roman" w:eastAsia="Times New Roman" w:hAnsi="Times New Roman" w:cs="Times New Roman"/>
          <w:b/>
          <w:bCs/>
          <w:sz w:val="32"/>
          <w:szCs w:val="32"/>
        </w:rPr>
        <w:t>опасной работы</w:t>
      </w:r>
    </w:p>
    <w:p w:rsidR="008A5CAA" w:rsidRDefault="008A5CAA" w:rsidP="009127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664CD" w:rsidRPr="008A5CAA" w:rsidRDefault="008A5CAA" w:rsidP="00912782">
      <w:pPr>
        <w:jc w:val="both"/>
        <w:rPr>
          <w:sz w:val="28"/>
          <w:szCs w:val="28"/>
        </w:rPr>
      </w:pPr>
      <w:r w:rsidRPr="008A5CAA">
        <w:rPr>
          <w:rFonts w:ascii="Times New Roman" w:eastAsia="Times New Roman" w:hAnsi="Times New Roman" w:cs="Times New Roman"/>
          <w:sz w:val="28"/>
          <w:szCs w:val="28"/>
        </w:rPr>
        <w:t>Правительство предлагает усовершенствовать механизм предупреждения производственного травматизма и профессиональной заболеваемости. Соответствующие поправки в законодательство планируется рассмотреть на пленарных заседаниях Госдумы в весеннюю сессию во втором чтении.</w:t>
      </w:r>
      <w:r w:rsidRPr="008A5CA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A5CAA">
        <w:rPr>
          <w:rFonts w:ascii="Times New Roman" w:eastAsia="Times New Roman" w:hAnsi="Times New Roman" w:cs="Times New Roman"/>
          <w:sz w:val="28"/>
          <w:szCs w:val="28"/>
        </w:rPr>
        <w:br/>
        <w:t xml:space="preserve">В Трудовом кодексе предлагается дать право работникам отказываться от выполнения поручений при возникновении опасности для их жизни. «В части правовой вооружённости работник будет иметь возможность отказаться от выполнения работ в случае возникновения опасности для его жизни и здоровья, такой нормы раньше не было, она вводится впервые», — пояснял ранее первый замминистра труда и соцзащиты Алексей </w:t>
      </w:r>
      <w:proofErr w:type="spellStart"/>
      <w:r w:rsidR="00912782">
        <w:rPr>
          <w:rFonts w:ascii="Times New Roman" w:eastAsia="Times New Roman" w:hAnsi="Times New Roman" w:cs="Times New Roman"/>
          <w:sz w:val="28"/>
          <w:szCs w:val="28"/>
        </w:rPr>
        <w:t>Вовченко</w:t>
      </w:r>
      <w:proofErr w:type="spellEnd"/>
      <w:r w:rsidRPr="008A5C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5CAA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8A5CA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A5CAA">
        <w:rPr>
          <w:rFonts w:ascii="Times New Roman" w:eastAsia="Times New Roman" w:hAnsi="Times New Roman" w:cs="Times New Roman"/>
          <w:sz w:val="28"/>
          <w:szCs w:val="28"/>
        </w:rPr>
        <w:t>Еще одно важное нововведение — меняется подход к мерам безопасности посредством предоставления средств индивидуальной защиты.</w:t>
      </w:r>
      <w:proofErr w:type="gramEnd"/>
      <w:r w:rsidRPr="008A5CAA">
        <w:rPr>
          <w:rFonts w:ascii="Times New Roman" w:eastAsia="Times New Roman" w:hAnsi="Times New Roman" w:cs="Times New Roman"/>
          <w:sz w:val="28"/>
          <w:szCs w:val="28"/>
        </w:rPr>
        <w:t xml:space="preserve"> Их предлагается предоставлять в соответствии с существующими на рабочем</w:t>
      </w:r>
      <w:r w:rsidR="00912782">
        <w:rPr>
          <w:rFonts w:ascii="Times New Roman" w:eastAsia="Times New Roman" w:hAnsi="Times New Roman" w:cs="Times New Roman"/>
          <w:sz w:val="28"/>
          <w:szCs w:val="28"/>
        </w:rPr>
        <w:t xml:space="preserve"> месте угрозами для здоровья, а, </w:t>
      </w:r>
      <w:r w:rsidRPr="008A5CAA">
        <w:rPr>
          <w:rFonts w:ascii="Times New Roman" w:eastAsia="Times New Roman" w:hAnsi="Times New Roman" w:cs="Times New Roman"/>
          <w:sz w:val="28"/>
          <w:szCs w:val="28"/>
        </w:rPr>
        <w:t>не исходя</w:t>
      </w:r>
      <w:r w:rsidR="009127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5CAA">
        <w:rPr>
          <w:rFonts w:ascii="Times New Roman" w:eastAsia="Times New Roman" w:hAnsi="Times New Roman" w:cs="Times New Roman"/>
          <w:sz w:val="28"/>
          <w:szCs w:val="28"/>
        </w:rPr>
        <w:t xml:space="preserve"> из наименования профессии, как сейчас. Также в Трудовой кодекс вводится понятие «микротравма» — учет ссадин и ушибов при проведении производственного расследования поможет эффективнее предотвращать более серьезный вред здоровью. </w:t>
      </w:r>
      <w:r w:rsidRPr="008A5CAA">
        <w:rPr>
          <w:rFonts w:ascii="Times New Roman" w:eastAsia="Times New Roman" w:hAnsi="Times New Roman" w:cs="Times New Roman"/>
          <w:sz w:val="28"/>
          <w:szCs w:val="28"/>
        </w:rPr>
        <w:br/>
      </w:r>
      <w:r w:rsidRPr="008A5CAA">
        <w:rPr>
          <w:rFonts w:ascii="Times New Roman" w:eastAsia="Times New Roman" w:hAnsi="Times New Roman" w:cs="Times New Roman"/>
          <w:sz w:val="28"/>
          <w:szCs w:val="28"/>
        </w:rPr>
        <w:br/>
        <w:t xml:space="preserve">Вводится комплекс норм, который предусматривает личное участие работника в обеспечении безопасности своих условий труда. </w:t>
      </w:r>
      <w:proofErr w:type="gramStart"/>
      <w:r w:rsidRPr="008A5C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5CAA">
        <w:rPr>
          <w:rFonts w:ascii="Times New Roman" w:eastAsia="Times New Roman" w:hAnsi="Times New Roman" w:cs="Times New Roman"/>
          <w:sz w:val="28"/>
          <w:szCs w:val="28"/>
        </w:rPr>
        <w:t xml:space="preserve"> безопасным производством работ, согласно инициативе, сможет осуществляться дистанционно. Предлагаемый законопроект формирует профилактическую модель обеспечения безопасности работника на производстве и повышение уровня культуры безопасности труда, отмечал первый </w:t>
      </w:r>
      <w:r w:rsidR="0091278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Pr="008A5CAA">
        <w:rPr>
          <w:rFonts w:ascii="Times New Roman" w:eastAsia="Times New Roman" w:hAnsi="Times New Roman" w:cs="Times New Roman"/>
          <w:sz w:val="28"/>
          <w:szCs w:val="28"/>
        </w:rPr>
        <w:t xml:space="preserve"> Министра труда и социальной защиты РФ Алексей </w:t>
      </w:r>
      <w:proofErr w:type="spellStart"/>
      <w:r w:rsidR="00912782">
        <w:rPr>
          <w:rFonts w:ascii="Times New Roman" w:eastAsia="Times New Roman" w:hAnsi="Times New Roman" w:cs="Times New Roman"/>
          <w:sz w:val="28"/>
          <w:szCs w:val="28"/>
        </w:rPr>
        <w:t>Вовченко</w:t>
      </w:r>
      <w:proofErr w:type="spellEnd"/>
      <w:r w:rsidRPr="008A5CA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664CD" w:rsidRPr="008A5CAA" w:rsidSect="001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CAA"/>
    <w:rsid w:val="000664CD"/>
    <w:rsid w:val="001F7BFF"/>
    <w:rsid w:val="008A5CAA"/>
    <w:rsid w:val="0091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FF"/>
  </w:style>
  <w:style w:type="paragraph" w:styleId="3">
    <w:name w:val="heading 3"/>
    <w:basedOn w:val="a"/>
    <w:link w:val="30"/>
    <w:uiPriority w:val="9"/>
    <w:qFormat/>
    <w:rsid w:val="008A5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C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A5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dcterms:created xsi:type="dcterms:W3CDTF">2021-03-30T08:02:00Z</dcterms:created>
  <dcterms:modified xsi:type="dcterms:W3CDTF">2021-03-30T09:35:00Z</dcterms:modified>
</cp:coreProperties>
</file>