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6303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ОБЕПЧЕНИЯ МУНИЦИПАЛЬНЫХ НУЖД ЗА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1E21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37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2018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1E21A7" w:rsidRPr="001E21A7" w:rsidRDefault="00ED0416" w:rsidP="001E21A7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1E21A7">
        <w:rPr>
          <w:sz w:val="28"/>
          <w:szCs w:val="28"/>
        </w:rPr>
        <w:t>о</w:t>
      </w:r>
      <w:r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втором</w:t>
      </w:r>
      <w:r w:rsidRPr="001E21A7">
        <w:rPr>
          <w:sz w:val="28"/>
          <w:szCs w:val="28"/>
        </w:rPr>
        <w:t xml:space="preserve"> квартале</w:t>
      </w:r>
      <w:r w:rsidR="004376B8" w:rsidRPr="001E21A7">
        <w:rPr>
          <w:sz w:val="28"/>
          <w:szCs w:val="28"/>
        </w:rPr>
        <w:t xml:space="preserve"> 2018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1E21A7">
        <w:rPr>
          <w:sz w:val="28"/>
          <w:szCs w:val="28"/>
        </w:rPr>
        <w:t xml:space="preserve"> Саратовской области 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</w:t>
      </w:r>
      <w:r w:rsidR="008675E6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>нов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 в Муниципальном ун</w:t>
      </w:r>
      <w:r w:rsidR="001E21A7" w:rsidRPr="001E21A7">
        <w:rPr>
          <w:sz w:val="28"/>
          <w:szCs w:val="28"/>
        </w:rPr>
        <w:t>и</w:t>
      </w:r>
      <w:r w:rsidR="001E21A7" w:rsidRPr="001E21A7">
        <w:rPr>
          <w:sz w:val="28"/>
          <w:szCs w:val="28"/>
        </w:rPr>
        <w:t>тарном предприятии Пугачевского муниципального района Саратовской области по землеустройству «Кадастр»</w:t>
      </w:r>
      <w:r w:rsidR="001E21A7">
        <w:rPr>
          <w:sz w:val="28"/>
          <w:szCs w:val="28"/>
        </w:rPr>
        <w:t>.</w:t>
      </w:r>
    </w:p>
    <w:p w:rsidR="00C310A5" w:rsidRPr="001E21A7" w:rsidRDefault="00AC3896" w:rsidP="001E21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1E21A7">
        <w:rPr>
          <w:rFonts w:ascii="Times New Roman" w:hAnsi="Times New Roman" w:cs="Times New Roman"/>
          <w:sz w:val="28"/>
          <w:szCs w:val="28"/>
        </w:rPr>
        <w:t>ой</w:t>
      </w:r>
      <w:r w:rsidRPr="001E21A7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1E21A7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дисциплины:</w:t>
      </w:r>
    </w:p>
    <w:p w:rsidR="001E21A7" w:rsidRPr="001E21A7" w:rsidRDefault="00C82E44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1E21A7" w:rsidRPr="001E21A7">
        <w:rPr>
          <w:rFonts w:ascii="Times New Roman" w:hAnsi="Times New Roman" w:cs="Times New Roman"/>
          <w:sz w:val="28"/>
          <w:szCs w:val="28"/>
        </w:rPr>
        <w:t>ы труда на сумму 20,6 тыс</w:t>
      </w:r>
      <w:proofErr w:type="gramStart"/>
      <w:r w:rsidR="001E21A7" w:rsidRPr="001E21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21A7" w:rsidRPr="001E21A7">
        <w:rPr>
          <w:rFonts w:ascii="Times New Roman" w:hAnsi="Times New Roman" w:cs="Times New Roman"/>
          <w:sz w:val="28"/>
          <w:szCs w:val="28"/>
        </w:rPr>
        <w:t>ублей;</w:t>
      </w:r>
    </w:p>
    <w:p w:rsidR="001E21A7" w:rsidRP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- по ведению бухгалтерского учета,</w:t>
      </w:r>
    </w:p>
    <w:p w:rsidR="001E21A7" w:rsidRP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- по  учету  материальных запасов и имущества, переданного в хозяйственное ведение;</w:t>
      </w:r>
    </w:p>
    <w:p w:rsidR="001E21A7" w:rsidRP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- по оформлению  и учету первичных учетных документов.</w:t>
      </w:r>
    </w:p>
    <w:p w:rsidR="001E21A7" w:rsidRP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 xml:space="preserve"> Также установлены нарушения Трудового законодательства Российской Федер</w:t>
      </w:r>
      <w:r w:rsidRPr="001E21A7">
        <w:rPr>
          <w:rFonts w:ascii="Times New Roman" w:hAnsi="Times New Roman" w:cs="Times New Roman"/>
          <w:sz w:val="28"/>
          <w:szCs w:val="28"/>
        </w:rPr>
        <w:t>а</w:t>
      </w:r>
      <w:r w:rsidRPr="001E21A7">
        <w:rPr>
          <w:rFonts w:ascii="Times New Roman" w:hAnsi="Times New Roman" w:cs="Times New Roman"/>
          <w:sz w:val="28"/>
          <w:szCs w:val="28"/>
        </w:rPr>
        <w:t>ции.</w:t>
      </w:r>
    </w:p>
    <w:p w:rsidR="00175A40" w:rsidRPr="001E21A7" w:rsidRDefault="00175A40" w:rsidP="001E21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В</w:t>
      </w:r>
      <w:r w:rsidR="001E21A7">
        <w:rPr>
          <w:rFonts w:ascii="Times New Roman" w:hAnsi="Times New Roman" w:cs="Times New Roman"/>
          <w:sz w:val="28"/>
          <w:szCs w:val="28"/>
        </w:rPr>
        <w:t>о</w:t>
      </w:r>
      <w:r w:rsidRPr="001E21A7">
        <w:rPr>
          <w:rFonts w:ascii="Times New Roman" w:hAnsi="Times New Roman" w:cs="Times New Roman"/>
          <w:sz w:val="28"/>
          <w:szCs w:val="28"/>
        </w:rPr>
        <w:t xml:space="preserve"> </w:t>
      </w:r>
      <w:r w:rsidR="001E21A7" w:rsidRPr="001E21A7">
        <w:rPr>
          <w:rFonts w:ascii="Times New Roman" w:hAnsi="Times New Roman" w:cs="Times New Roman"/>
          <w:sz w:val="28"/>
          <w:szCs w:val="28"/>
        </w:rPr>
        <w:t>втором</w:t>
      </w:r>
      <w:r w:rsidR="004A6679" w:rsidRPr="001E21A7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1E21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21A7" w:rsidRPr="001E21A7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Пугачевского муниципального района Саратовской области  проведены</w:t>
      </w:r>
      <w:r w:rsidR="004A6679" w:rsidRPr="001E21A7">
        <w:rPr>
          <w:rFonts w:ascii="Times New Roman" w:hAnsi="Times New Roman" w:cs="Times New Roman"/>
          <w:sz w:val="28"/>
          <w:szCs w:val="28"/>
        </w:rPr>
        <w:t xml:space="preserve"> </w:t>
      </w:r>
      <w:r w:rsidR="001E21A7" w:rsidRPr="001E21A7">
        <w:rPr>
          <w:rFonts w:ascii="Times New Roman" w:hAnsi="Times New Roman" w:cs="Times New Roman"/>
          <w:sz w:val="28"/>
          <w:szCs w:val="28"/>
        </w:rPr>
        <w:t>две</w:t>
      </w:r>
      <w:r w:rsidR="004A6679" w:rsidRPr="001E21A7">
        <w:rPr>
          <w:rFonts w:ascii="Times New Roman" w:hAnsi="Times New Roman" w:cs="Times New Roman"/>
          <w:sz w:val="28"/>
          <w:szCs w:val="28"/>
        </w:rPr>
        <w:t xml:space="preserve"> пл</w:t>
      </w:r>
      <w:r w:rsidR="004A6679" w:rsidRPr="001E21A7">
        <w:rPr>
          <w:rFonts w:ascii="Times New Roman" w:hAnsi="Times New Roman" w:cs="Times New Roman"/>
          <w:sz w:val="28"/>
          <w:szCs w:val="28"/>
        </w:rPr>
        <w:t>а</w:t>
      </w:r>
      <w:r w:rsidR="004A6679" w:rsidRPr="001E21A7">
        <w:rPr>
          <w:rFonts w:ascii="Times New Roman" w:hAnsi="Times New Roman" w:cs="Times New Roman"/>
          <w:sz w:val="28"/>
          <w:szCs w:val="28"/>
        </w:rPr>
        <w:t>но</w:t>
      </w:r>
      <w:r w:rsidR="001E21A7">
        <w:rPr>
          <w:rFonts w:ascii="Times New Roman" w:hAnsi="Times New Roman" w:cs="Times New Roman"/>
          <w:sz w:val="28"/>
          <w:szCs w:val="28"/>
        </w:rPr>
        <w:t>вые проверки</w:t>
      </w:r>
      <w:r w:rsidRPr="001E21A7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1E21A7">
        <w:rPr>
          <w:rFonts w:ascii="Times New Roman" w:hAnsi="Times New Roman" w:cs="Times New Roman"/>
          <w:sz w:val="28"/>
          <w:szCs w:val="28"/>
        </w:rPr>
        <w:t>: в</w:t>
      </w:r>
      <w:r w:rsidR="004A6679" w:rsidRPr="001E21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1A7" w:rsidRPr="001E21A7">
        <w:rPr>
          <w:rFonts w:ascii="Times New Roman" w:hAnsi="Times New Roman" w:cs="Times New Roman"/>
          <w:sz w:val="28"/>
          <w:szCs w:val="28"/>
        </w:rPr>
        <w:t>Надеждинского</w:t>
      </w:r>
      <w:r w:rsidR="00251D1A" w:rsidRPr="001E21A7">
        <w:rPr>
          <w:rFonts w:ascii="Times New Roman" w:hAnsi="Times New Roman" w:cs="Times New Roman"/>
          <w:sz w:val="28"/>
          <w:szCs w:val="28"/>
        </w:rPr>
        <w:t xml:space="preserve"> </w:t>
      </w:r>
      <w:r w:rsidR="004A6679" w:rsidRPr="001E21A7">
        <w:rPr>
          <w:rFonts w:ascii="Times New Roman" w:hAnsi="Times New Roman" w:cs="Times New Roman"/>
          <w:sz w:val="28"/>
          <w:szCs w:val="28"/>
        </w:rPr>
        <w:t>муниципального образования Пугачевского муниципального района Саратовской</w:t>
      </w:r>
      <w:r w:rsidR="009966A1" w:rsidRPr="001E21A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E21A7" w:rsidRPr="001E21A7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 w:rsidR="001E21A7" w:rsidRPr="001E21A7">
        <w:rPr>
          <w:rFonts w:ascii="Times New Roman" w:hAnsi="Times New Roman" w:cs="Times New Roman"/>
          <w:sz w:val="28"/>
          <w:szCs w:val="28"/>
        </w:rPr>
        <w:t>Старопорубежского</w:t>
      </w:r>
      <w:proofErr w:type="spellEnd"/>
      <w:r w:rsidR="001E21A7" w:rsidRPr="001E21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251D1A" w:rsidRPr="001E21A7">
        <w:rPr>
          <w:rFonts w:ascii="Times New Roman" w:hAnsi="Times New Roman" w:cs="Times New Roman"/>
          <w:sz w:val="28"/>
          <w:szCs w:val="28"/>
        </w:rPr>
        <w:t>.</w:t>
      </w:r>
    </w:p>
    <w:p w:rsidR="00175A40" w:rsidRPr="001E21A7" w:rsidRDefault="00251D1A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У</w:t>
      </w:r>
      <w:r w:rsidR="00175A40" w:rsidRPr="001E21A7">
        <w:rPr>
          <w:rFonts w:ascii="Times New Roman" w:hAnsi="Times New Roman" w:cs="Times New Roman"/>
          <w:sz w:val="28"/>
          <w:szCs w:val="28"/>
        </w:rPr>
        <w:t>становлены нарушения законодательства в сфере закупок</w:t>
      </w:r>
      <w:r w:rsidRPr="001E21A7">
        <w:rPr>
          <w:rFonts w:ascii="Times New Roman" w:hAnsi="Times New Roman" w:cs="Times New Roman"/>
          <w:sz w:val="28"/>
          <w:szCs w:val="28"/>
        </w:rPr>
        <w:t>, в т.ч. наруш</w:t>
      </w:r>
      <w:r w:rsidRPr="001E21A7">
        <w:rPr>
          <w:rFonts w:ascii="Times New Roman" w:hAnsi="Times New Roman" w:cs="Times New Roman"/>
          <w:sz w:val="28"/>
          <w:szCs w:val="28"/>
        </w:rPr>
        <w:t>е</w:t>
      </w:r>
      <w:r w:rsidRPr="001E21A7">
        <w:rPr>
          <w:rFonts w:ascii="Times New Roman" w:hAnsi="Times New Roman" w:cs="Times New Roman"/>
          <w:sz w:val="28"/>
          <w:szCs w:val="28"/>
        </w:rPr>
        <w:t>ния, содержащие признаки состава административного правонарушения</w:t>
      </w:r>
      <w:r w:rsidR="001E21A7">
        <w:rPr>
          <w:rFonts w:ascii="Times New Roman" w:hAnsi="Times New Roman" w:cs="Times New Roman"/>
          <w:sz w:val="28"/>
          <w:szCs w:val="28"/>
        </w:rPr>
        <w:t xml:space="preserve"> в</w:t>
      </w:r>
      <w:r w:rsidR="001E21A7" w:rsidRPr="001E21A7">
        <w:rPr>
          <w:rFonts w:ascii="Times New Roman" w:hAnsi="Times New Roman" w:cs="Times New Roman"/>
          <w:sz w:val="28"/>
          <w:szCs w:val="28"/>
        </w:rPr>
        <w:t xml:space="preserve"> адм</w:t>
      </w:r>
      <w:r w:rsidR="001E21A7" w:rsidRPr="001E21A7">
        <w:rPr>
          <w:rFonts w:ascii="Times New Roman" w:hAnsi="Times New Roman" w:cs="Times New Roman"/>
          <w:sz w:val="28"/>
          <w:szCs w:val="28"/>
        </w:rPr>
        <w:t>и</w:t>
      </w:r>
      <w:r w:rsidR="001E21A7" w:rsidRPr="001E21A7">
        <w:rPr>
          <w:rFonts w:ascii="Times New Roman" w:hAnsi="Times New Roman" w:cs="Times New Roman"/>
          <w:sz w:val="28"/>
          <w:szCs w:val="28"/>
        </w:rPr>
        <w:t>нистрации Надеждинского муниципального образования Пугачевского муниц</w:t>
      </w:r>
      <w:r w:rsidR="001E21A7" w:rsidRPr="001E21A7">
        <w:rPr>
          <w:rFonts w:ascii="Times New Roman" w:hAnsi="Times New Roman" w:cs="Times New Roman"/>
          <w:sz w:val="28"/>
          <w:szCs w:val="28"/>
        </w:rPr>
        <w:t>и</w:t>
      </w:r>
      <w:r w:rsidR="001E21A7" w:rsidRPr="001E21A7">
        <w:rPr>
          <w:rFonts w:ascii="Times New Roman" w:hAnsi="Times New Roman" w:cs="Times New Roman"/>
          <w:sz w:val="28"/>
          <w:szCs w:val="28"/>
        </w:rPr>
        <w:t>пального района Саратовской области</w:t>
      </w:r>
      <w:r w:rsidRPr="001E21A7">
        <w:rPr>
          <w:rFonts w:ascii="Times New Roman" w:hAnsi="Times New Roman" w:cs="Times New Roman"/>
          <w:sz w:val="28"/>
          <w:szCs w:val="28"/>
        </w:rPr>
        <w:t>, информация направлена в Пугачевскую межрайонную прокуратуру</w:t>
      </w:r>
      <w:r w:rsidRPr="001E21A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0B7E" w:rsidRPr="001E21A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Руководителям учреждений выданы представления на устранение наруш</w:t>
      </w:r>
      <w:r w:rsidRPr="001E21A7">
        <w:rPr>
          <w:rFonts w:ascii="Times New Roman" w:hAnsi="Times New Roman" w:cs="Times New Roman"/>
          <w:sz w:val="28"/>
          <w:szCs w:val="28"/>
        </w:rPr>
        <w:t>е</w:t>
      </w:r>
      <w:r w:rsidRPr="001E21A7">
        <w:rPr>
          <w:rFonts w:ascii="Times New Roman" w:hAnsi="Times New Roman" w:cs="Times New Roman"/>
          <w:sz w:val="28"/>
          <w:szCs w:val="28"/>
        </w:rPr>
        <w:t>ний в финансово</w:t>
      </w:r>
      <w:r w:rsidR="00186BA0">
        <w:rPr>
          <w:rFonts w:ascii="Times New Roman" w:hAnsi="Times New Roman" w:cs="Times New Roman"/>
          <w:sz w:val="28"/>
          <w:szCs w:val="28"/>
        </w:rPr>
        <w:t>-</w:t>
      </w:r>
      <w:r w:rsidR="00251D1A" w:rsidRPr="001E21A7">
        <w:rPr>
          <w:rFonts w:ascii="Times New Roman" w:hAnsi="Times New Roman" w:cs="Times New Roman"/>
          <w:sz w:val="28"/>
          <w:szCs w:val="28"/>
        </w:rPr>
        <w:t>бюджетной сфере и предписание</w:t>
      </w:r>
      <w:r w:rsidRPr="001E21A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Pr="001E21A7" w:rsidRDefault="00B5715B" w:rsidP="00B571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416" w:rsidRPr="001E21A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1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1E21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1E21A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D2631"/>
    <w:rsid w:val="002F5E2B"/>
    <w:rsid w:val="003338DE"/>
    <w:rsid w:val="0035161E"/>
    <w:rsid w:val="00380EDA"/>
    <w:rsid w:val="00393EC1"/>
    <w:rsid w:val="003E2FBC"/>
    <w:rsid w:val="004376B8"/>
    <w:rsid w:val="0045484E"/>
    <w:rsid w:val="004A08A9"/>
    <w:rsid w:val="004A6679"/>
    <w:rsid w:val="004C35AE"/>
    <w:rsid w:val="004D6028"/>
    <w:rsid w:val="00523D09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D4AC3"/>
    <w:rsid w:val="0081033F"/>
    <w:rsid w:val="008675E6"/>
    <w:rsid w:val="00872A8C"/>
    <w:rsid w:val="008B1E26"/>
    <w:rsid w:val="008D6B68"/>
    <w:rsid w:val="00902695"/>
    <w:rsid w:val="00905232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0A1C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437CF"/>
    <w:rsid w:val="00F46026"/>
    <w:rsid w:val="00F5494C"/>
    <w:rsid w:val="00F732D3"/>
    <w:rsid w:val="00F90B6D"/>
    <w:rsid w:val="00F96CBE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Пользователь Windows</cp:lastModifiedBy>
  <cp:revision>2</cp:revision>
  <cp:lastPrinted>2018-04-02T10:59:00Z</cp:lastPrinted>
  <dcterms:created xsi:type="dcterms:W3CDTF">2018-07-02T07:20:00Z</dcterms:created>
  <dcterms:modified xsi:type="dcterms:W3CDTF">2018-07-02T07:20:00Z</dcterms:modified>
</cp:coreProperties>
</file>