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3686"/>
        <w:gridCol w:w="5670"/>
      </w:tblGrid>
      <w:tr w:rsidR="00CC1AB4" w:rsidTr="00CB4FEC">
        <w:trPr>
          <w:trHeight w:val="3539"/>
        </w:trPr>
        <w:tc>
          <w:tcPr>
            <w:tcW w:w="3686" w:type="dxa"/>
          </w:tcPr>
          <w:p w:rsidR="00A923A0" w:rsidRDefault="00E56E0F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3860" cy="762000"/>
                  <wp:effectExtent l="19050" t="0" r="0" b="0"/>
                  <wp:docPr id="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A0" w:rsidRDefault="00A923A0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6"/>
              </w:rPr>
            </w:pPr>
          </w:p>
          <w:p w:rsidR="00603CFD" w:rsidRPr="00196BAB" w:rsidRDefault="00603CFD" w:rsidP="00603CF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МИНИСТЕРСТВО</w:t>
            </w:r>
          </w:p>
          <w:p w:rsidR="00603CFD" w:rsidRPr="00196BAB" w:rsidRDefault="00603CFD" w:rsidP="00603CF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ЭКОНОМИЧЕСКОГО РАЗВИТИЯ</w:t>
            </w:r>
          </w:p>
          <w:p w:rsidR="00A923A0" w:rsidRPr="008776D4" w:rsidRDefault="00603CFD" w:rsidP="00603CF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bCs/>
                <w:sz w:val="21"/>
              </w:rPr>
            </w:pPr>
            <w:r w:rsidRPr="00196BAB">
              <w:rPr>
                <w:b/>
                <w:sz w:val="22"/>
                <w:szCs w:val="22"/>
              </w:rPr>
              <w:t>САРАТОВСКОЙ ОБЛАСТИ</w:t>
            </w:r>
          </w:p>
          <w:p w:rsidR="00A923A0" w:rsidRPr="00CD5003" w:rsidRDefault="00A923A0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Cs w:val="20"/>
              </w:rPr>
            </w:pPr>
          </w:p>
          <w:p w:rsidR="00A923A0" w:rsidRPr="00181CAC" w:rsidRDefault="00A923A0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 xml:space="preserve">ул. Московская,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181CAC">
                <w:rPr>
                  <w:sz w:val="16"/>
                </w:rPr>
                <w:t>72, г</w:t>
              </w:r>
            </w:smartTag>
            <w:r w:rsidRPr="00181CAC">
              <w:rPr>
                <w:sz w:val="16"/>
              </w:rPr>
              <w:t>. Саратов, 410042</w:t>
            </w:r>
          </w:p>
          <w:p w:rsidR="00A923A0" w:rsidRPr="00181CAC" w:rsidRDefault="00A923A0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>Тел.: (845-2) 21-02-10; факс (845-2) 27-32-00</w:t>
            </w:r>
          </w:p>
          <w:p w:rsidR="00A923A0" w:rsidRPr="00181CAC" w:rsidRDefault="00A923A0" w:rsidP="00A923A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>mineconomy@saratov.gov.ru</w:t>
            </w:r>
          </w:p>
          <w:p w:rsidR="00A923A0" w:rsidRPr="00181CAC" w:rsidRDefault="00A923A0" w:rsidP="00A923A0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12"/>
              </w:rPr>
            </w:pPr>
          </w:p>
          <w:p w:rsidR="00A923A0" w:rsidRPr="00181CAC" w:rsidRDefault="00C77385" w:rsidP="00A923A0">
            <w:pPr>
              <w:pStyle w:val="a3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szCs w:val="20"/>
              </w:rPr>
            </w:pPr>
            <w:r>
              <w:rPr>
                <w:szCs w:val="20"/>
              </w:rPr>
              <w:pict>
                <v:line id="_x0000_s1027" style="position:absolute;left:0;text-align:left;flip:y;z-index:251657728" from="-7.95pt,9.55pt" to="63.9pt,9.55pt" strokeweight=".25pt"/>
              </w:pict>
            </w:r>
            <w:r>
              <w:rPr>
                <w:szCs w:val="20"/>
              </w:rPr>
              <w:pict>
                <v:line id="_x0000_s1028" style="position:absolute;left:0;text-align:left;z-index:251658752" from="83.55pt,9.55pt" to="174.3pt,9.55pt" strokeweight=".25pt"/>
              </w:pict>
            </w:r>
            <w:r w:rsidR="00A923A0" w:rsidRPr="00181CAC">
              <w:rPr>
                <w:szCs w:val="20"/>
              </w:rPr>
              <w:t xml:space="preserve">    </w:t>
            </w:r>
            <w:r w:rsidR="003F78E9">
              <w:rPr>
                <w:szCs w:val="20"/>
              </w:rPr>
              <w:t xml:space="preserve">     </w:t>
            </w:r>
            <w:r w:rsidR="00A923A0" w:rsidRPr="00181CAC">
              <w:rPr>
                <w:szCs w:val="20"/>
              </w:rPr>
              <w:t xml:space="preserve"> </w:t>
            </w:r>
            <w:r w:rsidR="00A923A0">
              <w:rPr>
                <w:szCs w:val="20"/>
              </w:rPr>
              <w:t xml:space="preserve"> </w:t>
            </w:r>
            <w:r w:rsidR="004915E4">
              <w:rPr>
                <w:szCs w:val="20"/>
              </w:rPr>
              <w:t xml:space="preserve">                   </w:t>
            </w:r>
            <w:r w:rsidR="00DA310E">
              <w:rPr>
                <w:szCs w:val="20"/>
              </w:rPr>
              <w:t xml:space="preserve">№ </w:t>
            </w:r>
          </w:p>
          <w:p w:rsidR="00CC1AB4" w:rsidRDefault="00C77385" w:rsidP="00603CF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</w:pPr>
            <w:r w:rsidRPr="00C77385">
              <w:rPr>
                <w:noProof/>
                <w:sz w:val="22"/>
                <w:szCs w:val="22"/>
              </w:rPr>
              <w:pict>
                <v:line id="_x0000_s1026" style="position:absolute;left:0;text-align:left;z-index:251656704" from="20.55pt,10.95pt" to="174.3pt,11pt" strokeweight=".25pt"/>
              </w:pict>
            </w:r>
            <w:r w:rsidR="00A923A0" w:rsidRPr="00181CAC">
              <w:rPr>
                <w:szCs w:val="20"/>
              </w:rPr>
              <w:t>на №</w:t>
            </w:r>
            <w:r w:rsidR="00A923A0" w:rsidRPr="00FE45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3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3A0">
              <w:rPr>
                <w:szCs w:val="20"/>
              </w:rPr>
              <w:t xml:space="preserve">                 </w:t>
            </w:r>
            <w:r w:rsidR="00A923A0" w:rsidRPr="003E219E">
              <w:rPr>
                <w:szCs w:val="20"/>
              </w:rPr>
              <w:t xml:space="preserve"> </w:t>
            </w:r>
            <w:r w:rsidR="00E90487">
              <w:rPr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CC1AB4" w:rsidRPr="00A11738" w:rsidRDefault="00CC1AB4" w:rsidP="00A6497A">
            <w:pPr>
              <w:rPr>
                <w:b/>
              </w:rPr>
            </w:pPr>
          </w:p>
          <w:p w:rsidR="00CC1AB4" w:rsidRDefault="00CC1AB4" w:rsidP="00A6497A">
            <w:pPr>
              <w:ind w:left="1872"/>
              <w:rPr>
                <w:b/>
              </w:rPr>
            </w:pPr>
          </w:p>
          <w:p w:rsidR="00CC1AB4" w:rsidRDefault="00CC1AB4" w:rsidP="00A6497A">
            <w:pPr>
              <w:ind w:left="1872"/>
              <w:rPr>
                <w:b/>
              </w:rPr>
            </w:pPr>
          </w:p>
          <w:p w:rsidR="00CC1AB4" w:rsidRPr="00440F91" w:rsidRDefault="00CC1AB4" w:rsidP="00A6497A">
            <w:pPr>
              <w:rPr>
                <w:b/>
              </w:rPr>
            </w:pPr>
          </w:p>
          <w:p w:rsidR="004915E4" w:rsidRPr="00F41C58" w:rsidRDefault="004915E4" w:rsidP="004915E4">
            <w:pPr>
              <w:ind w:left="884" w:right="-108"/>
              <w:rPr>
                <w:b/>
              </w:rPr>
            </w:pPr>
            <w:r w:rsidRPr="00F41C58">
              <w:rPr>
                <w:b/>
              </w:rPr>
              <w:t xml:space="preserve">Главам муниципальных районов </w:t>
            </w:r>
          </w:p>
          <w:p w:rsidR="004915E4" w:rsidRPr="00F41C58" w:rsidRDefault="004915E4" w:rsidP="004915E4">
            <w:pPr>
              <w:ind w:left="884" w:right="-108"/>
              <w:rPr>
                <w:rFonts w:asciiTheme="minorHAnsi" w:hAnsiTheme="minorHAnsi"/>
                <w:b/>
              </w:rPr>
            </w:pPr>
            <w:r w:rsidRPr="00F41C58">
              <w:rPr>
                <w:b/>
              </w:rPr>
              <w:t>и городских округов области</w:t>
            </w:r>
          </w:p>
          <w:p w:rsidR="00F92057" w:rsidRPr="00322CF9" w:rsidRDefault="00F92057" w:rsidP="0082201B">
            <w:pPr>
              <w:ind w:left="884" w:right="-108"/>
              <w:jc w:val="left"/>
              <w:rPr>
                <w:b/>
              </w:rPr>
            </w:pPr>
          </w:p>
        </w:tc>
      </w:tr>
    </w:tbl>
    <w:p w:rsidR="00F07110" w:rsidRDefault="00F07110" w:rsidP="006C3A93">
      <w:pPr>
        <w:jc w:val="left"/>
      </w:pPr>
    </w:p>
    <w:p w:rsidR="00F41C58" w:rsidRPr="00F41C58" w:rsidRDefault="00F41C58" w:rsidP="006C3A93">
      <w:pPr>
        <w:jc w:val="left"/>
      </w:pPr>
    </w:p>
    <w:p w:rsidR="00F41C58" w:rsidRPr="00F41C58" w:rsidRDefault="0008608A" w:rsidP="006129B7">
      <w:pPr>
        <w:pStyle w:val="ae"/>
        <w:spacing w:after="0"/>
        <w:textAlignment w:val="baseline"/>
        <w:rPr>
          <w:b/>
          <w:sz w:val="28"/>
          <w:szCs w:val="28"/>
        </w:rPr>
      </w:pPr>
      <w:r w:rsidRPr="00F41C58">
        <w:rPr>
          <w:b/>
          <w:sz w:val="28"/>
          <w:szCs w:val="28"/>
        </w:rPr>
        <w:t xml:space="preserve">О </w:t>
      </w:r>
      <w:r w:rsidR="006129B7">
        <w:rPr>
          <w:b/>
          <w:sz w:val="28"/>
          <w:szCs w:val="28"/>
        </w:rPr>
        <w:t>торговом реестре</w:t>
      </w:r>
    </w:p>
    <w:p w:rsidR="0008608A" w:rsidRDefault="0008608A" w:rsidP="0008608A">
      <w:pPr>
        <w:rPr>
          <w:sz w:val="26"/>
          <w:szCs w:val="26"/>
        </w:rPr>
      </w:pPr>
    </w:p>
    <w:p w:rsidR="00BF2CF0" w:rsidRDefault="006129B7" w:rsidP="004E1FD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В соответствии с</w:t>
      </w:r>
      <w:r w:rsidR="00BF2CF0">
        <w:rPr>
          <w:lang w:eastAsia="ru-RU"/>
        </w:rPr>
        <w:t>о</w:t>
      </w:r>
      <w:r>
        <w:rPr>
          <w:lang w:eastAsia="ru-RU"/>
        </w:rPr>
        <w:t xml:space="preserve"> статьей 20 Федерального закона от 28 декабря 2009 </w:t>
      </w:r>
      <w:r w:rsidR="00BF2CF0">
        <w:rPr>
          <w:lang w:eastAsia="ru-RU"/>
        </w:rPr>
        <w:t xml:space="preserve">года </w:t>
      </w:r>
      <w:r>
        <w:rPr>
          <w:lang w:eastAsia="ru-RU"/>
        </w:rPr>
        <w:t>№ 381-ФЗ «Об основах государственного регулирования торговой деятельности в Российской Федерации</w:t>
      </w:r>
      <w:r w:rsidR="00BF2CF0">
        <w:rPr>
          <w:lang w:eastAsia="ru-RU"/>
        </w:rPr>
        <w:t xml:space="preserve">» </w:t>
      </w:r>
      <w:r>
        <w:rPr>
          <w:lang w:eastAsia="ru-RU"/>
        </w:rPr>
        <w:t>органы государственной власти субъектов Российской Федерации формируют торговые реестры</w:t>
      </w:r>
      <w:r w:rsidR="004E1FDF">
        <w:rPr>
          <w:lang w:eastAsia="ru-RU"/>
        </w:rPr>
        <w:t xml:space="preserve"> путем внесения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BF2CF0" w:rsidRDefault="00C77385" w:rsidP="00A11926">
      <w:pPr>
        <w:autoSpaceDE w:val="0"/>
        <w:autoSpaceDN w:val="0"/>
        <w:adjustRightInd w:val="0"/>
        <w:ind w:firstLine="709"/>
        <w:rPr>
          <w:lang w:eastAsia="ru-RU"/>
        </w:rPr>
      </w:pPr>
      <w:hyperlink r:id="rId8" w:history="1">
        <w:r w:rsidR="00BF2CF0">
          <w:rPr>
            <w:lang w:eastAsia="ru-RU"/>
          </w:rPr>
          <w:t>Форма</w:t>
        </w:r>
      </w:hyperlink>
      <w:r w:rsidR="00BF2CF0">
        <w:rPr>
          <w:lang w:eastAsia="ru-RU"/>
        </w:rPr>
        <w:t xml:space="preserve"> торгового реестра и </w:t>
      </w:r>
      <w:hyperlink r:id="rId9" w:history="1">
        <w:r w:rsidR="00BF2CF0">
          <w:rPr>
            <w:lang w:eastAsia="ru-RU"/>
          </w:rPr>
          <w:t>порядок</w:t>
        </w:r>
      </w:hyperlink>
      <w:r w:rsidR="00BF2CF0">
        <w:rPr>
          <w:lang w:eastAsia="ru-RU"/>
        </w:rPr>
        <w:t xml:space="preserve"> его формирования (далее - Порядок) утверждены  приказом Минпромторга России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</w:t>
      </w:r>
      <w:r w:rsidR="00975EAC">
        <w:rPr>
          <w:lang w:eastAsia="ru-RU"/>
        </w:rPr>
        <w:t xml:space="preserve">одителей товаров), производится, в том числе </w:t>
      </w:r>
      <w:r>
        <w:rPr>
          <w:lang w:eastAsia="ru-RU"/>
        </w:rPr>
        <w:t xml:space="preserve">по заявлению хозяйствующего субъекта о внесении сведений в торговый реестр с приложением необходимой информации, указанной в </w:t>
      </w:r>
      <w:hyperlink r:id="rId10" w:history="1">
        <w:r w:rsidRPr="00BF2CF0">
          <w:rPr>
            <w:lang w:eastAsia="ru-RU"/>
          </w:rPr>
          <w:t>приложениях 1</w:t>
        </w:r>
      </w:hyperlink>
      <w:r>
        <w:rPr>
          <w:lang w:eastAsia="ru-RU"/>
        </w:rPr>
        <w:t xml:space="preserve">, </w:t>
      </w:r>
      <w:hyperlink r:id="rId11" w:history="1">
        <w:r w:rsidRPr="00BF2CF0">
          <w:rPr>
            <w:lang w:eastAsia="ru-RU"/>
          </w:rPr>
          <w:t>2</w:t>
        </w:r>
      </w:hyperlink>
      <w:r>
        <w:rPr>
          <w:lang w:eastAsia="ru-RU"/>
        </w:rPr>
        <w:t xml:space="preserve"> и </w:t>
      </w:r>
      <w:hyperlink r:id="rId12" w:history="1">
        <w:r w:rsidRPr="00BF2CF0">
          <w:rPr>
            <w:lang w:eastAsia="ru-RU"/>
          </w:rPr>
          <w:t>3</w:t>
        </w:r>
      </w:hyperlink>
      <w:r>
        <w:rPr>
          <w:lang w:eastAsia="ru-RU"/>
        </w:rPr>
        <w:t xml:space="preserve"> к Порядку, а также следующих документов: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bookmarkStart w:id="0" w:name="Par8"/>
      <w:bookmarkEnd w:id="0"/>
      <w:r>
        <w:rPr>
          <w:lang w:eastAsia="ru-RU"/>
        </w:rP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bookmarkStart w:id="1" w:name="Par9"/>
      <w:bookmarkEnd w:id="1"/>
      <w:r>
        <w:rPr>
          <w:lang w:eastAsia="ru-RU"/>
        </w:rPr>
        <w:lastRenderedPageBreak/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BF2CF0" w:rsidRDefault="00BF2CF0" w:rsidP="00A11926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 xml:space="preserve">Документы, указанные в </w:t>
      </w:r>
      <w:hyperlink w:anchor="Par8" w:history="1">
        <w:r w:rsidRPr="004E1FDF">
          <w:rPr>
            <w:lang w:eastAsia="ru-RU"/>
          </w:rPr>
          <w:t xml:space="preserve">подпунктах </w:t>
        </w:r>
        <w:r w:rsidR="004E1FDF">
          <w:rPr>
            <w:lang w:eastAsia="ru-RU"/>
          </w:rPr>
          <w:t>«</w:t>
        </w:r>
        <w:r w:rsidRPr="004E1FDF">
          <w:rPr>
            <w:lang w:eastAsia="ru-RU"/>
          </w:rPr>
          <w:t>в</w:t>
        </w:r>
        <w:r w:rsidR="004E1FDF">
          <w:rPr>
            <w:lang w:eastAsia="ru-RU"/>
          </w:rPr>
          <w:t>»</w:t>
        </w:r>
      </w:hyperlink>
      <w:r>
        <w:rPr>
          <w:lang w:eastAsia="ru-RU"/>
        </w:rPr>
        <w:t xml:space="preserve"> и </w:t>
      </w:r>
      <w:hyperlink w:anchor="Par9" w:history="1">
        <w:r w:rsidR="004E1FDF">
          <w:rPr>
            <w:lang w:eastAsia="ru-RU"/>
          </w:rPr>
          <w:t>«</w:t>
        </w:r>
        <w:r w:rsidRPr="004E1FDF">
          <w:rPr>
            <w:lang w:eastAsia="ru-RU"/>
          </w:rPr>
          <w:t>г</w:t>
        </w:r>
        <w:r w:rsidR="004E1FDF">
          <w:rPr>
            <w:lang w:eastAsia="ru-RU"/>
          </w:rPr>
          <w:t>»</w:t>
        </w:r>
      </w:hyperlink>
      <w:r>
        <w:rPr>
          <w:lang w:eastAsia="ru-RU"/>
        </w:rPr>
        <w:t>, предоставляются на каждый объект, вносимый в торговый реестр. После внесения сведений документы возвращаются хозяйствующему субъекту</w:t>
      </w:r>
      <w:r w:rsidR="00BB3A5E">
        <w:rPr>
          <w:lang w:eastAsia="ru-RU"/>
        </w:rPr>
        <w:t>.</w:t>
      </w:r>
    </w:p>
    <w:p w:rsidR="001B126F" w:rsidRPr="005B64F4" w:rsidRDefault="001B126F" w:rsidP="00A11926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На основании вышеизложенного, министерство экономического развития области</w:t>
      </w:r>
      <w:r w:rsidR="007D3050">
        <w:rPr>
          <w:lang w:eastAsia="ru-RU"/>
        </w:rPr>
        <w:t xml:space="preserve"> (далее - министерство)</w:t>
      </w:r>
      <w:r>
        <w:rPr>
          <w:lang w:eastAsia="ru-RU"/>
        </w:rPr>
        <w:t xml:space="preserve">, как орган, ответственный за формирование торгового реестра Саратовской области, </w:t>
      </w:r>
      <w:r w:rsidR="00BB3A5E">
        <w:rPr>
          <w:lang w:eastAsia="ru-RU"/>
        </w:rPr>
        <w:t>предлагает</w:t>
      </w:r>
      <w:r>
        <w:rPr>
          <w:lang w:eastAsia="ru-RU"/>
        </w:rPr>
        <w:t xml:space="preserve"> </w:t>
      </w:r>
      <w:r w:rsidR="00975EAC">
        <w:rPr>
          <w:lang w:eastAsia="ru-RU"/>
        </w:rPr>
        <w:t>проинформировать заинтересованные хозяйствующие субъекты о внесени</w:t>
      </w:r>
      <w:r w:rsidR="005B64F4">
        <w:rPr>
          <w:lang w:eastAsia="ru-RU"/>
        </w:rPr>
        <w:t>и</w:t>
      </w:r>
      <w:r w:rsidR="00975EAC">
        <w:rPr>
          <w:lang w:eastAsia="ru-RU"/>
        </w:rPr>
        <w:t xml:space="preserve"> сведений в торговый реестр</w:t>
      </w:r>
      <w:r w:rsidR="005B64F4">
        <w:rPr>
          <w:lang w:eastAsia="ru-RU"/>
        </w:rPr>
        <w:t xml:space="preserve"> путем направления соответствующего заявления и необходимых документов </w:t>
      </w:r>
      <w:r w:rsidR="001D0EDB">
        <w:rPr>
          <w:lang w:eastAsia="ru-RU"/>
        </w:rPr>
        <w:t xml:space="preserve">в министерство </w:t>
      </w:r>
      <w:r w:rsidR="005B64F4">
        <w:rPr>
          <w:lang w:eastAsia="ru-RU"/>
        </w:rPr>
        <w:t xml:space="preserve">на адрес электронной почты: </w:t>
      </w:r>
      <w:hyperlink r:id="rId13" w:history="1">
        <w:r w:rsidR="005B64F4" w:rsidRPr="0067422B">
          <w:rPr>
            <w:rStyle w:val="ab"/>
            <w:lang w:eastAsia="ru-RU"/>
          </w:rPr>
          <w:t>KatkovskayaEV@</w:t>
        </w:r>
        <w:r w:rsidR="005B64F4" w:rsidRPr="0067422B">
          <w:rPr>
            <w:rStyle w:val="ab"/>
            <w:lang w:val="en-US" w:eastAsia="ru-RU"/>
          </w:rPr>
          <w:t>saratov</w:t>
        </w:r>
        <w:r w:rsidR="005B64F4" w:rsidRPr="0067422B">
          <w:rPr>
            <w:rStyle w:val="ab"/>
            <w:lang w:eastAsia="ru-RU"/>
          </w:rPr>
          <w:t>.</w:t>
        </w:r>
        <w:r w:rsidR="005B64F4" w:rsidRPr="0067422B">
          <w:rPr>
            <w:rStyle w:val="ab"/>
            <w:lang w:val="en-US" w:eastAsia="ru-RU"/>
          </w:rPr>
          <w:t>gov</w:t>
        </w:r>
        <w:r w:rsidR="005B64F4" w:rsidRPr="0067422B">
          <w:rPr>
            <w:rStyle w:val="ab"/>
            <w:lang w:eastAsia="ru-RU"/>
          </w:rPr>
          <w:t>.</w:t>
        </w:r>
        <w:r w:rsidR="005B64F4" w:rsidRPr="0067422B">
          <w:rPr>
            <w:rStyle w:val="ab"/>
            <w:lang w:val="en-US" w:eastAsia="ru-RU"/>
          </w:rPr>
          <w:t>ru</w:t>
        </w:r>
      </w:hyperlink>
      <w:r w:rsidR="005B64F4">
        <w:rPr>
          <w:lang w:eastAsia="ru-RU"/>
        </w:rPr>
        <w:t xml:space="preserve">. </w:t>
      </w:r>
    </w:p>
    <w:p w:rsidR="00BF2CF0" w:rsidRDefault="00BF2CF0" w:rsidP="00BF2CF0">
      <w:pPr>
        <w:autoSpaceDE w:val="0"/>
        <w:autoSpaceDN w:val="0"/>
        <w:adjustRightInd w:val="0"/>
        <w:ind w:firstLine="709"/>
        <w:rPr>
          <w:lang w:eastAsia="ru-RU"/>
        </w:rPr>
      </w:pPr>
    </w:p>
    <w:p w:rsidR="006129B7" w:rsidRDefault="00CE7B0B" w:rsidP="00A133FF">
      <w:r>
        <w:t xml:space="preserve">Приложение: на </w:t>
      </w:r>
      <w:r w:rsidR="00AA6CB4">
        <w:t>3</w:t>
      </w:r>
      <w:r>
        <w:t xml:space="preserve"> л. в 1 экз.</w:t>
      </w:r>
    </w:p>
    <w:p w:rsidR="005868EC" w:rsidRDefault="005868EC" w:rsidP="00C15311">
      <w:pPr>
        <w:jc w:val="left"/>
      </w:pPr>
    </w:p>
    <w:p w:rsidR="00CE7B0B" w:rsidRDefault="00CE7B0B" w:rsidP="00C15311">
      <w:pPr>
        <w:jc w:val="left"/>
      </w:pPr>
    </w:p>
    <w:p w:rsidR="00CE7B0B" w:rsidRPr="009D6BC3" w:rsidRDefault="00CE7B0B" w:rsidP="00C15311">
      <w:pPr>
        <w:jc w:val="left"/>
      </w:pPr>
    </w:p>
    <w:p w:rsidR="00AC5450" w:rsidRPr="00F41C58" w:rsidRDefault="00F41C58" w:rsidP="00C15311">
      <w:pPr>
        <w:autoSpaceDE w:val="0"/>
        <w:autoSpaceDN w:val="0"/>
        <w:adjustRightInd w:val="0"/>
        <w:rPr>
          <w:b/>
        </w:rPr>
      </w:pPr>
      <w:r w:rsidRPr="00F41C58">
        <w:rPr>
          <w:b/>
        </w:rPr>
        <w:t xml:space="preserve">Министр </w:t>
      </w:r>
      <w:r>
        <w:rPr>
          <w:b/>
        </w:rPr>
        <w:t xml:space="preserve">                                                                                          </w:t>
      </w:r>
      <w:r w:rsidRPr="00F41C58">
        <w:rPr>
          <w:b/>
        </w:rPr>
        <w:t xml:space="preserve">А.А. Разборов </w:t>
      </w:r>
    </w:p>
    <w:p w:rsidR="00AC5450" w:rsidRDefault="00AC5450" w:rsidP="008475D6">
      <w:pPr>
        <w:tabs>
          <w:tab w:val="left" w:pos="1209"/>
        </w:tabs>
        <w:rPr>
          <w:sz w:val="20"/>
          <w:szCs w:val="20"/>
        </w:rPr>
      </w:pPr>
    </w:p>
    <w:p w:rsidR="00F41C58" w:rsidRDefault="00F41C58" w:rsidP="008475D6">
      <w:pPr>
        <w:tabs>
          <w:tab w:val="left" w:pos="1209"/>
        </w:tabs>
        <w:rPr>
          <w:sz w:val="20"/>
          <w:szCs w:val="20"/>
        </w:rPr>
      </w:pPr>
    </w:p>
    <w:p w:rsidR="00F41C58" w:rsidRDefault="00F41C58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5B64F4" w:rsidRDefault="005B64F4" w:rsidP="008475D6">
      <w:pPr>
        <w:tabs>
          <w:tab w:val="left" w:pos="1209"/>
        </w:tabs>
        <w:rPr>
          <w:sz w:val="20"/>
          <w:szCs w:val="20"/>
        </w:rPr>
      </w:pPr>
    </w:p>
    <w:p w:rsidR="00AC5450" w:rsidRPr="008B70EC" w:rsidRDefault="00AC5450" w:rsidP="008475D6">
      <w:pPr>
        <w:tabs>
          <w:tab w:val="left" w:pos="1209"/>
        </w:tabs>
        <w:rPr>
          <w:sz w:val="16"/>
          <w:szCs w:val="16"/>
        </w:rPr>
      </w:pPr>
    </w:p>
    <w:p w:rsidR="008475D6" w:rsidRDefault="003C27A8" w:rsidP="008475D6">
      <w:pPr>
        <w:tabs>
          <w:tab w:val="left" w:pos="1209"/>
        </w:tabs>
        <w:rPr>
          <w:sz w:val="20"/>
          <w:szCs w:val="20"/>
        </w:rPr>
      </w:pPr>
      <w:r>
        <w:rPr>
          <w:sz w:val="20"/>
          <w:szCs w:val="20"/>
        </w:rPr>
        <w:t>Москвичё</w:t>
      </w:r>
      <w:r w:rsidR="008475D6">
        <w:rPr>
          <w:sz w:val="20"/>
          <w:szCs w:val="20"/>
        </w:rPr>
        <w:t xml:space="preserve">ва </w:t>
      </w:r>
      <w:r w:rsidR="004915E4">
        <w:rPr>
          <w:sz w:val="20"/>
          <w:szCs w:val="20"/>
        </w:rPr>
        <w:t>Валерия</w:t>
      </w:r>
      <w:r w:rsidR="008475D6">
        <w:rPr>
          <w:sz w:val="20"/>
          <w:szCs w:val="20"/>
        </w:rPr>
        <w:t xml:space="preserve"> Владимировна</w:t>
      </w:r>
    </w:p>
    <w:p w:rsidR="00D46DE1" w:rsidRPr="004915E4" w:rsidRDefault="00D77B42" w:rsidP="004915E4">
      <w:pPr>
        <w:tabs>
          <w:tab w:val="left" w:pos="1209"/>
        </w:tabs>
        <w:rPr>
          <w:sz w:val="20"/>
          <w:szCs w:val="20"/>
        </w:rPr>
      </w:pPr>
      <w:r>
        <w:rPr>
          <w:sz w:val="20"/>
          <w:szCs w:val="20"/>
        </w:rPr>
        <w:t>8(845-2)</w:t>
      </w:r>
      <w:r w:rsidR="003C27A8">
        <w:rPr>
          <w:sz w:val="20"/>
          <w:szCs w:val="20"/>
        </w:rPr>
        <w:t>2</w:t>
      </w:r>
      <w:r w:rsidR="004915E4">
        <w:rPr>
          <w:sz w:val="20"/>
          <w:szCs w:val="20"/>
        </w:rPr>
        <w:t>71449</w:t>
      </w:r>
    </w:p>
    <w:sectPr w:rsidR="00D46DE1" w:rsidRPr="004915E4" w:rsidSect="00BF2CF0">
      <w:headerReference w:type="default" r:id="rId14"/>
      <w:pgSz w:w="11906" w:h="16838"/>
      <w:pgMar w:top="397" w:right="851" w:bottom="1134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6D" w:rsidRDefault="00132A6D" w:rsidP="005153D5">
      <w:r>
        <w:separator/>
      </w:r>
    </w:p>
  </w:endnote>
  <w:endnote w:type="continuationSeparator" w:id="1">
    <w:p w:rsidR="00132A6D" w:rsidRDefault="00132A6D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6D" w:rsidRDefault="00132A6D" w:rsidP="005153D5">
      <w:r>
        <w:separator/>
      </w:r>
    </w:p>
  </w:footnote>
  <w:footnote w:type="continuationSeparator" w:id="1">
    <w:p w:rsidR="00132A6D" w:rsidRDefault="00132A6D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D5" w:rsidRDefault="00C77385">
    <w:pPr>
      <w:pStyle w:val="a3"/>
      <w:jc w:val="center"/>
    </w:pPr>
    <w:fldSimple w:instr=" PAGE   \* MERGEFORMAT ">
      <w:r w:rsidR="00FD0426">
        <w:rPr>
          <w:noProof/>
        </w:rPr>
        <w:t>2</w:t>
      </w:r>
    </w:fldSimple>
  </w:p>
  <w:p w:rsidR="005153D5" w:rsidRDefault="00515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C1AB4"/>
    <w:rsid w:val="000134F5"/>
    <w:rsid w:val="00017EAD"/>
    <w:rsid w:val="00054524"/>
    <w:rsid w:val="00067A96"/>
    <w:rsid w:val="00077554"/>
    <w:rsid w:val="0008608A"/>
    <w:rsid w:val="000A12EA"/>
    <w:rsid w:val="000B2865"/>
    <w:rsid w:val="000C3563"/>
    <w:rsid w:val="000E0E9E"/>
    <w:rsid w:val="000E6766"/>
    <w:rsid w:val="001028A3"/>
    <w:rsid w:val="00106E45"/>
    <w:rsid w:val="00112239"/>
    <w:rsid w:val="00112B3A"/>
    <w:rsid w:val="00113197"/>
    <w:rsid w:val="0012530E"/>
    <w:rsid w:val="00127EB7"/>
    <w:rsid w:val="00131872"/>
    <w:rsid w:val="00132A6D"/>
    <w:rsid w:val="00145142"/>
    <w:rsid w:val="00146650"/>
    <w:rsid w:val="001535B9"/>
    <w:rsid w:val="001646EE"/>
    <w:rsid w:val="00166250"/>
    <w:rsid w:val="00170521"/>
    <w:rsid w:val="0017185F"/>
    <w:rsid w:val="0017356D"/>
    <w:rsid w:val="001754E9"/>
    <w:rsid w:val="00182F0F"/>
    <w:rsid w:val="00185B03"/>
    <w:rsid w:val="00196BAB"/>
    <w:rsid w:val="001970E6"/>
    <w:rsid w:val="00197284"/>
    <w:rsid w:val="001A105A"/>
    <w:rsid w:val="001B126F"/>
    <w:rsid w:val="001B4616"/>
    <w:rsid w:val="001B6687"/>
    <w:rsid w:val="001C259D"/>
    <w:rsid w:val="001C6CA2"/>
    <w:rsid w:val="001D0EDB"/>
    <w:rsid w:val="00240979"/>
    <w:rsid w:val="00242825"/>
    <w:rsid w:val="00243907"/>
    <w:rsid w:val="002464D2"/>
    <w:rsid w:val="002576DD"/>
    <w:rsid w:val="00257793"/>
    <w:rsid w:val="00264FFE"/>
    <w:rsid w:val="00265DE4"/>
    <w:rsid w:val="002930D7"/>
    <w:rsid w:val="00295DFB"/>
    <w:rsid w:val="002961FC"/>
    <w:rsid w:val="00297D56"/>
    <w:rsid w:val="002B5B4F"/>
    <w:rsid w:val="002D568B"/>
    <w:rsid w:val="002E282D"/>
    <w:rsid w:val="002F55DD"/>
    <w:rsid w:val="00302154"/>
    <w:rsid w:val="00305601"/>
    <w:rsid w:val="00311C0D"/>
    <w:rsid w:val="003203CB"/>
    <w:rsid w:val="00322CF9"/>
    <w:rsid w:val="00325633"/>
    <w:rsid w:val="00333E37"/>
    <w:rsid w:val="003360E8"/>
    <w:rsid w:val="00347168"/>
    <w:rsid w:val="003528BD"/>
    <w:rsid w:val="00362E42"/>
    <w:rsid w:val="00376A5F"/>
    <w:rsid w:val="003A32D4"/>
    <w:rsid w:val="003A3495"/>
    <w:rsid w:val="003B0F2E"/>
    <w:rsid w:val="003C27A8"/>
    <w:rsid w:val="003D0496"/>
    <w:rsid w:val="003D5FBA"/>
    <w:rsid w:val="003D69FB"/>
    <w:rsid w:val="003E7F94"/>
    <w:rsid w:val="003F445F"/>
    <w:rsid w:val="003F78E9"/>
    <w:rsid w:val="00414895"/>
    <w:rsid w:val="00422FAB"/>
    <w:rsid w:val="004277B7"/>
    <w:rsid w:val="0043502F"/>
    <w:rsid w:val="00444A32"/>
    <w:rsid w:val="0044515D"/>
    <w:rsid w:val="004473CD"/>
    <w:rsid w:val="0047386E"/>
    <w:rsid w:val="004869E3"/>
    <w:rsid w:val="004915E4"/>
    <w:rsid w:val="004A455C"/>
    <w:rsid w:val="004A666F"/>
    <w:rsid w:val="004B5F84"/>
    <w:rsid w:val="004D5DDA"/>
    <w:rsid w:val="004D61A6"/>
    <w:rsid w:val="004D7594"/>
    <w:rsid w:val="004E1FDF"/>
    <w:rsid w:val="004F33C5"/>
    <w:rsid w:val="00500316"/>
    <w:rsid w:val="00505FA3"/>
    <w:rsid w:val="00507B85"/>
    <w:rsid w:val="00513AA5"/>
    <w:rsid w:val="00515208"/>
    <w:rsid w:val="005153D5"/>
    <w:rsid w:val="00521AC7"/>
    <w:rsid w:val="00526D70"/>
    <w:rsid w:val="00531B0D"/>
    <w:rsid w:val="00533C09"/>
    <w:rsid w:val="005468CE"/>
    <w:rsid w:val="00547CEF"/>
    <w:rsid w:val="00547D16"/>
    <w:rsid w:val="0056395A"/>
    <w:rsid w:val="00565E73"/>
    <w:rsid w:val="0058629F"/>
    <w:rsid w:val="005868EC"/>
    <w:rsid w:val="00592CA0"/>
    <w:rsid w:val="005A52FF"/>
    <w:rsid w:val="005A668C"/>
    <w:rsid w:val="005B4732"/>
    <w:rsid w:val="005B64F4"/>
    <w:rsid w:val="005C485C"/>
    <w:rsid w:val="005C4CF9"/>
    <w:rsid w:val="005D49DE"/>
    <w:rsid w:val="005D7998"/>
    <w:rsid w:val="005E04DF"/>
    <w:rsid w:val="005F1A3D"/>
    <w:rsid w:val="005F2595"/>
    <w:rsid w:val="005F7782"/>
    <w:rsid w:val="00603CFD"/>
    <w:rsid w:val="00605F92"/>
    <w:rsid w:val="0061137F"/>
    <w:rsid w:val="006118B3"/>
    <w:rsid w:val="00612687"/>
    <w:rsid w:val="006129B7"/>
    <w:rsid w:val="006269CC"/>
    <w:rsid w:val="00633272"/>
    <w:rsid w:val="00635EDC"/>
    <w:rsid w:val="006505CE"/>
    <w:rsid w:val="00662366"/>
    <w:rsid w:val="00673ADB"/>
    <w:rsid w:val="006911F3"/>
    <w:rsid w:val="00692FE9"/>
    <w:rsid w:val="006930E9"/>
    <w:rsid w:val="006965C9"/>
    <w:rsid w:val="006C3A93"/>
    <w:rsid w:val="006C68B3"/>
    <w:rsid w:val="006C7E11"/>
    <w:rsid w:val="006E06B9"/>
    <w:rsid w:val="006E09CC"/>
    <w:rsid w:val="006E11B9"/>
    <w:rsid w:val="006F30F1"/>
    <w:rsid w:val="007045A3"/>
    <w:rsid w:val="00714FD2"/>
    <w:rsid w:val="00716A8A"/>
    <w:rsid w:val="0072551E"/>
    <w:rsid w:val="007262E9"/>
    <w:rsid w:val="007364AE"/>
    <w:rsid w:val="007429AC"/>
    <w:rsid w:val="00745BBC"/>
    <w:rsid w:val="00761ED7"/>
    <w:rsid w:val="00770B47"/>
    <w:rsid w:val="0077445F"/>
    <w:rsid w:val="00775638"/>
    <w:rsid w:val="00775C6E"/>
    <w:rsid w:val="00786239"/>
    <w:rsid w:val="00787DE9"/>
    <w:rsid w:val="00787E64"/>
    <w:rsid w:val="007930B1"/>
    <w:rsid w:val="0079414A"/>
    <w:rsid w:val="007A4D79"/>
    <w:rsid w:val="007A77A1"/>
    <w:rsid w:val="007A7EB2"/>
    <w:rsid w:val="007C1E6C"/>
    <w:rsid w:val="007C6314"/>
    <w:rsid w:val="007D3050"/>
    <w:rsid w:val="007D5354"/>
    <w:rsid w:val="007F24EA"/>
    <w:rsid w:val="008150A4"/>
    <w:rsid w:val="00816AE4"/>
    <w:rsid w:val="0082201B"/>
    <w:rsid w:val="00825306"/>
    <w:rsid w:val="00844BF6"/>
    <w:rsid w:val="008475D6"/>
    <w:rsid w:val="00847BE2"/>
    <w:rsid w:val="00860195"/>
    <w:rsid w:val="00866FE3"/>
    <w:rsid w:val="008722D1"/>
    <w:rsid w:val="00882083"/>
    <w:rsid w:val="00892015"/>
    <w:rsid w:val="00893064"/>
    <w:rsid w:val="008971D4"/>
    <w:rsid w:val="008A158E"/>
    <w:rsid w:val="008B70EC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324FD"/>
    <w:rsid w:val="00943FE6"/>
    <w:rsid w:val="00945572"/>
    <w:rsid w:val="009566A5"/>
    <w:rsid w:val="00961678"/>
    <w:rsid w:val="009670A8"/>
    <w:rsid w:val="00973359"/>
    <w:rsid w:val="00975EAC"/>
    <w:rsid w:val="00993269"/>
    <w:rsid w:val="00994564"/>
    <w:rsid w:val="00994704"/>
    <w:rsid w:val="009B2706"/>
    <w:rsid w:val="009B72DE"/>
    <w:rsid w:val="009D6BC3"/>
    <w:rsid w:val="009D6D20"/>
    <w:rsid w:val="009E6908"/>
    <w:rsid w:val="00A02664"/>
    <w:rsid w:val="00A075A7"/>
    <w:rsid w:val="00A11926"/>
    <w:rsid w:val="00A12A1E"/>
    <w:rsid w:val="00A133FF"/>
    <w:rsid w:val="00A14328"/>
    <w:rsid w:val="00A243E6"/>
    <w:rsid w:val="00A26774"/>
    <w:rsid w:val="00A434AC"/>
    <w:rsid w:val="00A435C6"/>
    <w:rsid w:val="00A559F6"/>
    <w:rsid w:val="00A60109"/>
    <w:rsid w:val="00A61D90"/>
    <w:rsid w:val="00A6497A"/>
    <w:rsid w:val="00A6734A"/>
    <w:rsid w:val="00A73DF3"/>
    <w:rsid w:val="00A75042"/>
    <w:rsid w:val="00A84843"/>
    <w:rsid w:val="00A85ACB"/>
    <w:rsid w:val="00A923A0"/>
    <w:rsid w:val="00A92FE4"/>
    <w:rsid w:val="00A97EEA"/>
    <w:rsid w:val="00AA248C"/>
    <w:rsid w:val="00AA6CB4"/>
    <w:rsid w:val="00AB252A"/>
    <w:rsid w:val="00AB26D9"/>
    <w:rsid w:val="00AC05A2"/>
    <w:rsid w:val="00AC4A1D"/>
    <w:rsid w:val="00AC5450"/>
    <w:rsid w:val="00AD08DE"/>
    <w:rsid w:val="00AD3F4A"/>
    <w:rsid w:val="00AD5788"/>
    <w:rsid w:val="00AE6E6C"/>
    <w:rsid w:val="00B013D2"/>
    <w:rsid w:val="00B45DED"/>
    <w:rsid w:val="00B55B47"/>
    <w:rsid w:val="00B631E4"/>
    <w:rsid w:val="00B634C2"/>
    <w:rsid w:val="00B656A9"/>
    <w:rsid w:val="00B66BCC"/>
    <w:rsid w:val="00B72635"/>
    <w:rsid w:val="00B75487"/>
    <w:rsid w:val="00B760D2"/>
    <w:rsid w:val="00B83388"/>
    <w:rsid w:val="00B83E14"/>
    <w:rsid w:val="00B956D2"/>
    <w:rsid w:val="00B975FE"/>
    <w:rsid w:val="00BA5328"/>
    <w:rsid w:val="00BB3A5E"/>
    <w:rsid w:val="00BB658C"/>
    <w:rsid w:val="00BB7845"/>
    <w:rsid w:val="00BC2B3F"/>
    <w:rsid w:val="00BC5B34"/>
    <w:rsid w:val="00BC7A25"/>
    <w:rsid w:val="00BD2F0D"/>
    <w:rsid w:val="00BF2B4C"/>
    <w:rsid w:val="00BF2CF0"/>
    <w:rsid w:val="00BF6782"/>
    <w:rsid w:val="00C00A6E"/>
    <w:rsid w:val="00C10754"/>
    <w:rsid w:val="00C1233E"/>
    <w:rsid w:val="00C15311"/>
    <w:rsid w:val="00C155CC"/>
    <w:rsid w:val="00C167CB"/>
    <w:rsid w:val="00C1754D"/>
    <w:rsid w:val="00C17F04"/>
    <w:rsid w:val="00C22B3C"/>
    <w:rsid w:val="00C35954"/>
    <w:rsid w:val="00C36DD3"/>
    <w:rsid w:val="00C45492"/>
    <w:rsid w:val="00C533B6"/>
    <w:rsid w:val="00C63DF7"/>
    <w:rsid w:val="00C77385"/>
    <w:rsid w:val="00C85ED4"/>
    <w:rsid w:val="00C96030"/>
    <w:rsid w:val="00CA2AE6"/>
    <w:rsid w:val="00CB2A95"/>
    <w:rsid w:val="00CB4FEC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CE7B0B"/>
    <w:rsid w:val="00D02D00"/>
    <w:rsid w:val="00D05238"/>
    <w:rsid w:val="00D07174"/>
    <w:rsid w:val="00D12F0C"/>
    <w:rsid w:val="00D133EC"/>
    <w:rsid w:val="00D20418"/>
    <w:rsid w:val="00D20924"/>
    <w:rsid w:val="00D2426D"/>
    <w:rsid w:val="00D3060E"/>
    <w:rsid w:val="00D33230"/>
    <w:rsid w:val="00D44896"/>
    <w:rsid w:val="00D46DE1"/>
    <w:rsid w:val="00D62B40"/>
    <w:rsid w:val="00D762CC"/>
    <w:rsid w:val="00D77B42"/>
    <w:rsid w:val="00D93805"/>
    <w:rsid w:val="00DA310E"/>
    <w:rsid w:val="00DB3280"/>
    <w:rsid w:val="00DC70B1"/>
    <w:rsid w:val="00DD1EFC"/>
    <w:rsid w:val="00DD2BD3"/>
    <w:rsid w:val="00DD3F4E"/>
    <w:rsid w:val="00DD7E48"/>
    <w:rsid w:val="00DE0EFD"/>
    <w:rsid w:val="00DE6758"/>
    <w:rsid w:val="00DF5CE8"/>
    <w:rsid w:val="00E10DA8"/>
    <w:rsid w:val="00E1147C"/>
    <w:rsid w:val="00E2065D"/>
    <w:rsid w:val="00E356AC"/>
    <w:rsid w:val="00E41365"/>
    <w:rsid w:val="00E56E0F"/>
    <w:rsid w:val="00E77726"/>
    <w:rsid w:val="00E81885"/>
    <w:rsid w:val="00E90487"/>
    <w:rsid w:val="00E94803"/>
    <w:rsid w:val="00EA1216"/>
    <w:rsid w:val="00EC23B7"/>
    <w:rsid w:val="00EC28B6"/>
    <w:rsid w:val="00EC4CBD"/>
    <w:rsid w:val="00ED0182"/>
    <w:rsid w:val="00EF7764"/>
    <w:rsid w:val="00F07110"/>
    <w:rsid w:val="00F13999"/>
    <w:rsid w:val="00F152B3"/>
    <w:rsid w:val="00F2327C"/>
    <w:rsid w:val="00F32D7A"/>
    <w:rsid w:val="00F41883"/>
    <w:rsid w:val="00F41C58"/>
    <w:rsid w:val="00F430BF"/>
    <w:rsid w:val="00F437B8"/>
    <w:rsid w:val="00F449AB"/>
    <w:rsid w:val="00F46ED2"/>
    <w:rsid w:val="00F5632A"/>
    <w:rsid w:val="00F60C1A"/>
    <w:rsid w:val="00F653F4"/>
    <w:rsid w:val="00F70AB3"/>
    <w:rsid w:val="00F84559"/>
    <w:rsid w:val="00F91F05"/>
    <w:rsid w:val="00F92057"/>
    <w:rsid w:val="00F93780"/>
    <w:rsid w:val="00F97E23"/>
    <w:rsid w:val="00FC2B4B"/>
    <w:rsid w:val="00FC6196"/>
    <w:rsid w:val="00FD0426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2-text">
    <w:name w:val="button2-text"/>
    <w:basedOn w:val="a0"/>
    <w:rsid w:val="00AB26D9"/>
  </w:style>
  <w:style w:type="paragraph" w:customStyle="1" w:styleId="msonormalmrcssattr">
    <w:name w:val="msonormal_mr_css_attr"/>
    <w:basedOn w:val="a"/>
    <w:rsid w:val="00F70A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70AB3"/>
    <w:pPr>
      <w:spacing w:after="10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1748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116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1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3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096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63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51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89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9958DE5917CDED7B33D8573DA818579F4D451967D3ECBCFCEB7890E4EC24391FC45112A7902AE9665256BE33AB64F387C1789FDF367Cd0J4H" TargetMode="External"/><Relationship Id="rId13" Type="http://schemas.openxmlformats.org/officeDocument/2006/relationships/hyperlink" Target="mailto:KatkovskayaEV@saratov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49616D7C979947624F4B947CA1FFF1A28608D7F5498E7DCA14AE479DF5ABD226DFB35FCFF6FAB9E7DCAC3F22FADEEAE6E9C96162D9AEA8Q4Q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49616D7C979947624F4B947CA1FFF1A28608D7F5498E7DCA14AE479DF5ABD226DFB35FCFF6FAB0E4DCAC3F22FADEEAE6E9C96162D9AEA8Q4Q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49616D7C979947624F4B947CA1FFF1A28608D7F5498E7DCA14AE479DF5ABD226DFB35FCFF6FBB8E5DCAC3F22FADEEAE6E9C96162D9AEA8Q4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49958DE5917CDED7B33D8573DA818579F4D451967D3ECBCFCEB7890E4EC24391FC45112A7902CE4665256BE33AB64F387C1789FDF367Cd0J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08F0-BEE0-49DA-AD33-DBCF9C29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 Windows</cp:lastModifiedBy>
  <cp:revision>2</cp:revision>
  <cp:lastPrinted>2021-12-28T08:52:00Z</cp:lastPrinted>
  <dcterms:created xsi:type="dcterms:W3CDTF">2022-01-12T05:11:00Z</dcterms:created>
  <dcterms:modified xsi:type="dcterms:W3CDTF">2022-01-12T05:11:00Z</dcterms:modified>
</cp:coreProperties>
</file>