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240"/>
        <w:gridCol w:w="6480"/>
      </w:tblGrid>
      <w:tr w:rsidR="00566B2E" w:rsidTr="0006675A">
        <w:trPr>
          <w:trHeight w:val="1787"/>
        </w:trPr>
        <w:tc>
          <w:tcPr>
            <w:tcW w:w="3240" w:type="dxa"/>
          </w:tcPr>
          <w:p w:rsidR="00566B2E" w:rsidRDefault="00566B2E" w:rsidP="0006675A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933450"/>
                  <wp:effectExtent l="95250" t="95250" r="95250" b="9525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5" t="16908" r="68311" b="2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mpd="sng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66B2E" w:rsidRDefault="00566B2E" w:rsidP="00566B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 к</w:t>
            </w:r>
            <w:r w:rsidRPr="00F271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онкурс профессиональной </w:t>
            </w:r>
          </w:p>
          <w:p w:rsidR="00566B2E" w:rsidRDefault="00566B2E" w:rsidP="00566B2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182">
              <w:rPr>
                <w:rFonts w:ascii="Times New Roman" w:hAnsi="Times New Roman" w:cs="Times New Roman"/>
                <w:b/>
                <w:sz w:val="32"/>
                <w:szCs w:val="32"/>
              </w:rPr>
              <w:t>и любительской фотографии «Моя 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F27182">
              <w:rPr>
                <w:rFonts w:ascii="Times New Roman" w:hAnsi="Times New Roman" w:cs="Times New Roman"/>
                <w:b/>
                <w:sz w:val="32"/>
                <w:szCs w:val="32"/>
              </w:rPr>
              <w:t>ссия»</w:t>
            </w:r>
          </w:p>
          <w:bookmarkEnd w:id="0"/>
          <w:p w:rsidR="00566B2E" w:rsidRDefault="00566B2E" w:rsidP="0006675A">
            <w:pPr>
              <w:rPr>
                <w:sz w:val="28"/>
                <w:szCs w:val="28"/>
              </w:rPr>
            </w:pPr>
          </w:p>
        </w:tc>
      </w:tr>
    </w:tbl>
    <w:p w:rsidR="00566B2E" w:rsidRDefault="00566B2E" w:rsidP="00566B2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66B2E" w:rsidRDefault="00566B2E" w:rsidP="00566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 2015 года стартовал фотоконкурс «Моя Россия», посвященный Всероссийской сельскохозяйственной переписи 2016 года. В конкурсе могут принять участие, как профессиональные фотографы, так и любители.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показать, чем живет российское село. Темами и сюжетами работ могут стать портреты людей, работающих в сельском хозяйстве, сюжеты сельских праздников урожая, конкурсы, изображения сельскохозяйственных животных, пейзажи, демонстрирующие результаты сельскохозяйственного труда.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профессиональной фотографии могут стать граждане Российской Федерации, занимающиеся фотографией на профессиональной основе, включая фотокорреспондентов региональных и федеральных СМИ. А в конкурсе любительской фотографии может принять участие любой  гражданин Российской Федерации, достигшей 18 лет.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призовой фонд конкурса составил 150000 рублей.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победитель конкурса профессиональной фотографии получит премию в 100000 рублей. В рамках конкурса любительской фотографии учреждается 3 премии: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премия – 25000 рублей;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премия – 15000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рублей; </w:t>
      </w:r>
      <w:r w:rsidRPr="00B733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73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премия – 10000 рублей.</w:t>
      </w:r>
    </w:p>
    <w:p w:rsidR="00566B2E" w:rsidRPr="002B49E3" w:rsidRDefault="00566B2E" w:rsidP="00566B2E">
      <w:pPr>
        <w:ind w:firstLine="900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Для участия в конкурсе фотоработы направляют</w:t>
      </w:r>
      <w:r>
        <w:rPr>
          <w:sz w:val="28"/>
          <w:szCs w:val="28"/>
        </w:rPr>
        <w:t>ся</w:t>
      </w:r>
      <w:r w:rsidRPr="002B49E3">
        <w:rPr>
          <w:sz w:val="28"/>
          <w:szCs w:val="28"/>
        </w:rPr>
        <w:t xml:space="preserve"> Организатору по адресу электронной почты: </w:t>
      </w:r>
      <w:hyperlink r:id="rId5" w:history="1">
        <w:r w:rsidRPr="008974B1">
          <w:rPr>
            <w:rStyle w:val="a6"/>
            <w:sz w:val="28"/>
            <w:szCs w:val="28"/>
            <w:lang w:val="en-US"/>
          </w:rPr>
          <w:t>foto</w:t>
        </w:r>
        <w:r w:rsidRPr="008974B1">
          <w:rPr>
            <w:rStyle w:val="a6"/>
            <w:sz w:val="28"/>
            <w:szCs w:val="28"/>
          </w:rPr>
          <w:t>@</w:t>
        </w:r>
        <w:r w:rsidRPr="008974B1">
          <w:rPr>
            <w:rStyle w:val="a6"/>
            <w:sz w:val="28"/>
            <w:szCs w:val="28"/>
            <w:lang w:val="en-US"/>
          </w:rPr>
          <w:t>vshp</w:t>
        </w:r>
        <w:r w:rsidRPr="008974B1">
          <w:rPr>
            <w:rStyle w:val="a6"/>
            <w:sz w:val="28"/>
            <w:szCs w:val="28"/>
          </w:rPr>
          <w:t>2016.</w:t>
        </w:r>
        <w:proofErr w:type="spellStart"/>
        <w:r w:rsidRPr="008974B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B49E3">
        <w:rPr>
          <w:sz w:val="28"/>
          <w:szCs w:val="28"/>
        </w:rPr>
        <w:t xml:space="preserve"> с пометкой «Конкурс любительской фотографии» или «Конкурс профессиональной фотографии».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период с 1 июля 2015 года по 30 июня 2016 года. Фотоработы принимаются до 30 апреля 2016 года. Итоги конкурса будут подведены и опубликованы не позднее 1 июля 216 года.</w:t>
      </w:r>
    </w:p>
    <w:p w:rsid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условиями и правилами проведения конкурса можно ознакомится на сайте пресс-центра ВСХП-2016 </w:t>
      </w:r>
      <w:hyperlink r:id="rId6" w:history="1">
        <w:r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0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vshp</w:t>
        </w:r>
        <w:proofErr w:type="spellEnd"/>
        <w:r w:rsidRPr="00E30039">
          <w:rPr>
            <w:rStyle w:val="a6"/>
            <w:rFonts w:ascii="Times New Roman" w:hAnsi="Times New Roman" w:cs="Times New Roman"/>
            <w:sz w:val="28"/>
            <w:szCs w:val="28"/>
          </w:rPr>
          <w:t>2016.</w:t>
        </w:r>
        <w:proofErr w:type="spellStart"/>
        <w:r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0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странице ВСХП-2016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66B2E" w:rsidRPr="00E30039" w:rsidRDefault="004C259C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vshp</w:t>
        </w:r>
        <w:proofErr w:type="spellEnd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2016</w:t>
        </w:r>
      </w:hyperlink>
    </w:p>
    <w:p w:rsidR="00566B2E" w:rsidRPr="00E30039" w:rsidRDefault="004C259C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vshp</w:t>
        </w:r>
        <w:proofErr w:type="spellEnd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2016,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liveioumal</w:t>
        </w:r>
        <w:proofErr w:type="spellEnd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,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566B2E" w:rsidRPr="00566B2E" w:rsidRDefault="004C259C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66B2E" w:rsidRPr="00566B2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6B2E" w:rsidRPr="00566B2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566B2E" w:rsidRPr="00566B2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6B2E" w:rsidRPr="00566B2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66B2E" w:rsidRPr="00E300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vshp</w:t>
        </w:r>
        <w:proofErr w:type="spellEnd"/>
        <w:r w:rsidR="00566B2E" w:rsidRPr="00566B2E">
          <w:rPr>
            <w:rStyle w:val="a6"/>
            <w:rFonts w:ascii="Times New Roman" w:hAnsi="Times New Roman" w:cs="Times New Roman"/>
            <w:sz w:val="28"/>
            <w:szCs w:val="28"/>
          </w:rPr>
          <w:t>2016</w:t>
        </w:r>
      </w:hyperlink>
    </w:p>
    <w:p w:rsidR="00566B2E" w:rsidRPr="00566B2E" w:rsidRDefault="00566B2E" w:rsidP="00566B2E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11D8" w:rsidRPr="00566B2E" w:rsidRDefault="00566B2E" w:rsidP="00566B2E">
      <w:pPr>
        <w:spacing w:before="240"/>
        <w:rPr>
          <w:i/>
          <w:sz w:val="28"/>
          <w:szCs w:val="28"/>
        </w:rPr>
      </w:pPr>
      <w:r w:rsidRPr="00566B2E">
        <w:rPr>
          <w:i/>
          <w:sz w:val="28"/>
          <w:szCs w:val="28"/>
        </w:rPr>
        <w:t>Отдел государственной статистики в г.Балаково (включая специалистов в г.Пугачев)</w:t>
      </w:r>
    </w:p>
    <w:sectPr w:rsidR="00B111D8" w:rsidRPr="00566B2E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2E"/>
    <w:rsid w:val="004C259C"/>
    <w:rsid w:val="00566B2E"/>
    <w:rsid w:val="00AB4F1F"/>
    <w:rsid w:val="00B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346A-3854-4D98-BEC1-BE1F56A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566B2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566B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566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566B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6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hp2016,liveioumal,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shp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hp201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to@vshp2016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/facebook.com/vshp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3</cp:revision>
  <dcterms:created xsi:type="dcterms:W3CDTF">2015-07-15T12:29:00Z</dcterms:created>
  <dcterms:modified xsi:type="dcterms:W3CDTF">2015-07-15T12:29:00Z</dcterms:modified>
</cp:coreProperties>
</file>