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D6" w:rsidRPr="00A7548F" w:rsidRDefault="004A43D6" w:rsidP="00A7548F">
      <w:pPr>
        <w:pStyle w:val="a3"/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  <w:r w:rsidRPr="00A7548F">
        <w:rPr>
          <w:rStyle w:val="a4"/>
          <w:sz w:val="28"/>
        </w:rPr>
        <w:t xml:space="preserve">О работе </w:t>
      </w:r>
      <w:hyperlink r:id="rId4" w:history="1">
        <w:r w:rsidRPr="00A7548F">
          <w:rPr>
            <w:rStyle w:val="a5"/>
            <w:b/>
            <w:bCs/>
            <w:color w:val="auto"/>
            <w:sz w:val="28"/>
            <w:u w:val="none"/>
          </w:rPr>
          <w:t>службы опеки и попечительства</w:t>
        </w:r>
        <w:r w:rsidRPr="00A7548F">
          <w:rPr>
            <w:rStyle w:val="a5"/>
            <w:b/>
            <w:bCs/>
            <w:color w:val="auto"/>
            <w:sz w:val="28"/>
          </w:rPr>
          <w:t xml:space="preserve"> </w:t>
        </w:r>
      </w:hyperlink>
    </w:p>
    <w:p w:rsidR="004A43D6" w:rsidRDefault="004A43D6" w:rsidP="00A7548F">
      <w:pPr>
        <w:pStyle w:val="a3"/>
        <w:spacing w:before="0" w:beforeAutospacing="0" w:after="0" w:afterAutospacing="0"/>
        <w:jc w:val="center"/>
        <w:rPr>
          <w:rStyle w:val="a4"/>
          <w:sz w:val="28"/>
        </w:rPr>
      </w:pPr>
      <w:r w:rsidRPr="00A7548F">
        <w:rPr>
          <w:rStyle w:val="a4"/>
          <w:sz w:val="28"/>
        </w:rPr>
        <w:t>администрации Пугачевского муниципального района за 2013 год</w:t>
      </w:r>
    </w:p>
    <w:p w:rsidR="00A7548F" w:rsidRPr="00A7548F" w:rsidRDefault="00A7548F" w:rsidP="00A7548F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rPr>
          <w:sz w:val="28"/>
        </w:rPr>
        <w:t xml:space="preserve">В </w:t>
      </w:r>
      <w:hyperlink r:id="rId5" w:history="1">
        <w:r w:rsidRPr="00A7548F">
          <w:rPr>
            <w:rStyle w:val="a5"/>
            <w:color w:val="auto"/>
            <w:sz w:val="28"/>
            <w:u w:val="none"/>
          </w:rPr>
          <w:t>службе опеки и попечительства администрации Пугачевского муниципального района</w:t>
        </w:r>
      </w:hyperlink>
      <w:r w:rsidRPr="00A7548F">
        <w:rPr>
          <w:sz w:val="28"/>
        </w:rPr>
        <w:t xml:space="preserve"> на 1 января  2014 года </w:t>
      </w:r>
      <w:r w:rsidRPr="00A7548F">
        <w:t>состоит на учёте 309 детей-сирот и детей, оставшихся без попечения родителей, из них 244 – в возрасте от 0 до 18 лет и 65 человек от 18 до 23 лет. Приоритетным направлением в работе службы является устройство детей  в семьи граждан. На воспитании в семьях находятся  176  детей. Из  них 138 опекаемых детей в возрасте от 0 до 18 лет, 10 детей воспитываются в приемных семьях и 28  в семьях усыновителей.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 xml:space="preserve">За 2013 год службой опеки и попечительства  первично выявлено 24  ребенка, оставшихся без попечения родителей, 20  детей переданы под опеку, 1 ребенок проходит реабилитацию  в ГБУ « </w:t>
      </w:r>
      <w:proofErr w:type="spellStart"/>
      <w:r w:rsidRPr="00A7548F">
        <w:t>Балаковский</w:t>
      </w:r>
      <w:proofErr w:type="spellEnd"/>
      <w:r w:rsidRPr="00A7548F">
        <w:t xml:space="preserve"> центр социальной помощи семье и детям «Семья», 2 возвращены в кровную семью, 1 передан в государственное учреждение.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Все дети, находящиеся под опекой и попечительством, воспитывающиеся  в приемных семьях, получают опекунские пособия: дети, воспитывающиеся в  опекунских семьях, в возрасте от 0 до 6 лет получают 5 тыс.209 руб. 85 коп. и в возрасте от 6 до 18 лет получают 7 тыс. 751 руб. 10 коп; дети, воспитывающиеся в приемных семьях, в возрасте от 0 до 6  получают 5 тыс. 494 руб. 62 коп. и в возрасте от 6 до 18 лет – 8 тыс. 321 руб. 84 коп (пособия выплачиваются через централизованную  бухгалтерию министерства образования Саратовской области из областного бюджета). 94 ребенка получают пенсию по потере кормильца, 5 – пенсию по инвалидности.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 xml:space="preserve">Ежемесячно опекаемым и приемным детям </w:t>
      </w:r>
      <w:proofErr w:type="gramStart"/>
      <w:r w:rsidRPr="00A7548F">
        <w:t>предоставляются  проездные</w:t>
      </w:r>
      <w:proofErr w:type="gramEnd"/>
      <w:r w:rsidRPr="00A7548F">
        <w:t xml:space="preserve"> билеты: 106 билетов – на городской транспорт,157  – на пригородный. Все опекаемые дети, обучающиеся в школах, посещают предметные кружки, факультативы, спортивные секции и кружки по интересам.</w:t>
      </w:r>
    </w:p>
    <w:p w:rsid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 xml:space="preserve">В целях осуществления надзора за деятельностью опекунов 2 раза в год  проводятся плановые проверки условий жизни  и содержания подопечных и приемных детей, соблюдения опекунами прав и законных интересов  подопечных, обеспечение сохранности их имущества. 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По итогам 2013 года проверено 160  замещающих семей.  На вновь переданных детей на семейные формы воспитания контрольное обследование проводится пять раз в первый год нахождения ребенка в семье. Составлено 165  актов обследования жилищно-бытовых условий проживания замещающих семей. Отстранений от исполнения  обязанностей опекунов и попечителей  за их ненадлежащее выполнение не было.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Одной из приоритетных форм устройства ребенка в семью является усыновление. Инспектором ведется учет усыновленных детей,  осуществляется  подбор кандидатов в усыновители, проверяются документы, представленные кандидатами в усыновители, в необходимых случаях направляются  запросы в соответствующие учреждения для уточнения данных. В 2013 году выдано 4 заключения о возможности быть кандидатом в усыновители. Дано  8 консультаций по вопросу  усыновления детей.  В течение 3 лет  за семьями усыновителей осуществляется контроль, проверятся условия проживания и воспитания  усыновленных детей.  В   2013 году было  проверено 9 семей.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На базе ГКОУ СО для детей-сирот и детей, оставшихся без попечения родителей «Школа-интернат для детей-сирот и детей, оставшихся без попечения   родителей, г. Пугачева» с 2010 года работает школа приемных родителей. Подготовка кандидатов в приемные родители осуществляется на безвозмездной  основе. В  2013 году  прошли курс обучения  12  граждан, выразивших желание стать усыновителями, опекунами, приемными родителями. В службу опеки и попечительства обратились 5 семейных пар  по вопросу усыновления и 24 кандидата в опекуны (попечители).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 xml:space="preserve">В службе опеки и попечительства особое внимание уделяется работе с семьями, находящимися в  социально опасном положении.  Ежемесячно обновляется банк данных таких семьи.  На учете  состоит 26 семей данной категории (на начало 2013 года  состояло 47 семей). </w:t>
      </w:r>
      <w:r w:rsidRPr="00A7548F">
        <w:lastRenderedPageBreak/>
        <w:t>В этих семьях проживает 49 детей (в начале года 91 ребенок). За  указанный период 2013 года 19 семей: в них 35 детей поставлены на учет как семьи, находящиеся в социально опасном положении. В результате принятых  профилактических мер,  снято с учета 41 семья, в которых проживает 83 ребенка. Принято участие в 24 заседаниях консилиума при ГАУ «Центр социальной защиты населения Пугачевского района». На каждую семью, находящуюся в социально опасном положении, подготовлены    предложения в программу реабилитации, с мероприятиями,  направленными на оказание социально-педагогической и психологической, материальной и медико-социальной  помощи семье. Подготовлено 72 справки  и 66 предложений по исполнению программ  реабилитации.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Инспекторами службы опеки и попечительства осуществлено  63  рейда  в семьи, находящиеся в социально опасном положении, из них 32 совместно с другими службами системы профилактики.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A7548F">
        <w:t>За  период</w:t>
      </w:r>
      <w:proofErr w:type="gramEnd"/>
      <w:r w:rsidRPr="00A7548F">
        <w:t>  с 11 января по 31 декабря  2013 года подготовлено и направлено в суд 7 исков о лишении родительских прав, из них: 6 исков удовлетворено, один   остался на конец года  в рассмотрении. 2 иска предъявлено  об ограничении в родительских правах, оба удовлетворены. Принято участие в 17 судебных заседаниях по лишению (ограничению) родительских прав.  Подготовлено 26  актов обследований жилищно-бытовых условий и 17 заключений. Принято участие в одном  судебном заседании по иску о  восстановлении  в  родительских правах. Иск удовлетворен, несовершеннолетние дети из государственного учреждения выбыли в семью матери. В 2013 году 18 родителей лишились родительских прав  в отношении 21 несовершеннолетнего ребенка, 18 детей устроено под опеку (попечительство), 3 – находятся в государственных учреждениях.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За 2013 год проведено 16 заседаний опекунского Совета, на которых   рассмотрено 10  заявлений  по вопросу общения с несовершеннолетними детьми при раздельном проживании родителей: 3 заявления по вопросу общения бабушек (дедушек) с несовершеннолетними внуками, 3 заявления по вопросу  дальнейшего жизнеустройства несовершеннолетних детей.  За 12 месяцев 2013года  принято участие в 12 судебных заседаниях по вопросам: определения порядка общения с несовершеннолетним ребенком раздельно проживающих родителей (4), об определении местожительства несовершеннолетнего ребенка (2), о прекращении права пользования имуществом (5), раздела имущества (1), подготовлено 15 актов проверки жилищно-бытовых условий, 4 заключения  об определении  порядка общения при раздельном проживании родителей с несовершеннолетними детьми и 2 заключения об определении местожительства несовершеннолетнего ребенка.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 xml:space="preserve">В службу опеки и попечительства обратились 52 гражданина с заявлением о выдаче </w:t>
      </w:r>
      <w:proofErr w:type="gramStart"/>
      <w:r w:rsidRPr="00A7548F">
        <w:t>разрешений  на</w:t>
      </w:r>
      <w:proofErr w:type="gramEnd"/>
      <w:r w:rsidRPr="00A7548F">
        <w:t xml:space="preserve"> ежемесячное получение и расходование пенсии  из них: по инвалидности – 9, пенсии по СПК – 44.За 12 месяцев текущего года  дано 39  разрешений на снятие денежных вкладов со счетов несовершеннолетних детей и 177 разрешении  на совершение сделок с имуществом несовершеннолетних детей.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4  гражданам выданы заключения о возможности  временной передачи ребенка в семью.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Продолжается выдача сведений в УПФР о лишении или ограничении в родительских правах женщин, претендующих на выплату средств материнского (семейного) капитала. За 2013 год  направлено 439 сведений. По личному заявлению граждан выдано 42 справки о мерах по отобранию, ограничению и лишению родительских.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Одним из направлений деятельности службы  опеки и попечительства является защита жилищных прав и интересов детей-сирот и детей, оставшихся без попечения родителей. В службе опеки и попечительства  сформирована  база данных на детей-сирот и детей, оставшихся без попечения родителей, лиц из их числа детей-сирот и детей, оставшихся без попечения родителей, а также ранее имевших статус «детей-сирот и детей, оставшихся без попечения родителей»,  проживающих  на территории Пугачевского района и за его пределами. Общее количество детей,  имеющих статус данной категории  и  проживающих  на  территории района:</w:t>
      </w:r>
    </w:p>
    <w:p w:rsidR="004A43D6" w:rsidRPr="00A7548F" w:rsidRDefault="004A43D6" w:rsidP="00A7548F">
      <w:pPr>
        <w:pStyle w:val="a3"/>
        <w:spacing w:before="0" w:beforeAutospacing="0" w:after="0" w:afterAutospacing="0"/>
        <w:jc w:val="both"/>
      </w:pPr>
      <w:r w:rsidRPr="00A7548F">
        <w:lastRenderedPageBreak/>
        <w:t>- от 0 до 18 лет – 244 детей-сирот и детей, оставшихся без попечения родителей,  из них имеют  закрепленное жилое помещение на основании ордера, договора социального найма или права собственности – 25 детей и 191 ребенок не имеют жилья по разным причинам;</w:t>
      </w:r>
    </w:p>
    <w:p w:rsidR="004A43D6" w:rsidRPr="00A7548F" w:rsidRDefault="004A43D6" w:rsidP="00A7548F">
      <w:pPr>
        <w:pStyle w:val="a3"/>
        <w:spacing w:before="0" w:beforeAutospacing="0" w:after="0" w:afterAutospacing="0"/>
        <w:jc w:val="both"/>
      </w:pPr>
      <w:r w:rsidRPr="00A7548F">
        <w:t>- от 18 лет до 23 лет – 65 лиц из числа детей-сирот и детей, оставшихся без попечения родителей, из них имеют жилье 5 человек, не имеют жилье 61 человек;</w:t>
      </w:r>
    </w:p>
    <w:p w:rsidR="004A43D6" w:rsidRPr="00A7548F" w:rsidRDefault="004A43D6" w:rsidP="00A7548F">
      <w:pPr>
        <w:pStyle w:val="a3"/>
        <w:spacing w:before="0" w:beforeAutospacing="0" w:after="0" w:afterAutospacing="0"/>
        <w:jc w:val="both"/>
      </w:pPr>
      <w:r w:rsidRPr="00A7548F">
        <w:t>- старше 23 лет – 35 граждан,  ранее  имевших  статус «дети-сироты и дети, оставшиеся без попечения родителей»   нуждающиеся в жилом помещении.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За  пределами района проживает 51 ребенок,  оставшийся без попечения родителей,  из них имеют закрепленное  жилье – 2 чел.,  не имеют жилье – 43 чел.,  получили жилье - 4 чел.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 xml:space="preserve">В целях сохранения жилья, закреплённого за несовершеннолетними,  обследовано 25  жилых помещений. Все  они  находятся в удовлетворительном состоянии, пригодны для проживания,  одно жилое помещение, закрепленное за несовершеннолетним, признано непригодным решением районной жилищной комиссии. Несовершеннолетний поставлен на учет, как нуждающийся в предоставлении жилого помещения. </w:t>
      </w:r>
      <w:proofErr w:type="gramStart"/>
      <w:r w:rsidRPr="00A7548F">
        <w:t>В  одном</w:t>
      </w:r>
      <w:proofErr w:type="gramEnd"/>
      <w:r w:rsidRPr="00A7548F">
        <w:t xml:space="preserve"> жилом помещении проведена замена трех окон  на пластиковые и входной двери.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 xml:space="preserve">За  2013 год  направлено  9  учетных дел в министерство строительство и жилищно-коммунального хозяйства Саратовской  области. В настоящее время  в Министерстве строительства и ЖКХ  состоят на учете  259 человек на получение жилого помещения по договору  найма из специализированного государственного жилищного фонда области.  За 2013 год лицам из числа детей-сирот и детей, оставшихся без попечения родителей, предоставлено </w:t>
      </w:r>
      <w:proofErr w:type="gramStart"/>
      <w:r w:rsidRPr="00A7548F">
        <w:t>11  квартир</w:t>
      </w:r>
      <w:proofErr w:type="gramEnd"/>
      <w:r w:rsidRPr="00A7548F">
        <w:t>  по договору найма из специализированного государственного жилищного фонда области и 18  выданы денежные сертификаты на приобретение жилого помещения.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 xml:space="preserve">В службе опеки имеется банк данных на детей, находящихся под опекой, имеющих право на получение алиментов.  Для защиты прав и интересов несовершеннолетних детей инспектором службы опеки и попечительства направлены запросы в школы, «Профессиональное училище № 67», «Пугачевский гидромелиоративный техникум им. В.И. Чапаева», школу-интернат о предоставлении сведений о выплате алиментов детям, родители которых лишены родительских прав. Направлено 156  запросов  в отделы судебных приставов, с просьбой сообщить об исполнительных действиях и проведенной работе по взысканию алиментов. Должны уплачивать 156 родителей на 151 несовершеннолетнего ребенка, выплачивают в установленном законом порядке 43 родителя на 44 ребенка.  Привлечено к уголовной ответственности по ч.1 ст. 157 УК </w:t>
      </w:r>
      <w:proofErr w:type="gramStart"/>
      <w:r w:rsidRPr="00A7548F">
        <w:t>РФ  35</w:t>
      </w:r>
      <w:proofErr w:type="gramEnd"/>
      <w:r w:rsidRPr="00A7548F">
        <w:t xml:space="preserve"> человек.</w:t>
      </w:r>
    </w:p>
    <w:p w:rsidR="004A43D6" w:rsidRPr="00A7548F" w:rsidRDefault="004A43D6" w:rsidP="00A7548F">
      <w:pPr>
        <w:pStyle w:val="a3"/>
        <w:spacing w:before="0" w:beforeAutospacing="0" w:after="0" w:afterAutospacing="0"/>
        <w:ind w:firstLine="708"/>
        <w:jc w:val="both"/>
      </w:pPr>
      <w:r w:rsidRPr="00A7548F">
        <w:t>Службой  опеки проводится работа по информированию населения о детях, оставшихся без попечения родителей,  через публикации на сайте, средства массовой информации, информационные стенды, буклеты. В газете «Новое Заволжье» открыты рубрики  «Подари ребенку жизнь», « Протяни руку помощи».  Проведены семинары с общественными инспекторами  по охране прав детства, социальными педагогами по теме: «Замещающая семья, как форма жизнеустройства», «Своевременное выявление детей-сирот и детей, оставшихся без попечения родителей», «Ознакомление с нормативно-правовыми документами. Новое в законодательстве», собрание с опекунами на тему: «Организация летней занятости детей, находящихся под опекой», « Защита прав детей-сирот и детей, оставшихся без попечения родителей, находящихся под опекой на получение алиментов от родителей, лишенных родительских прав», «Целенаправленное расходование опекунами денежных средств, выплачиваемых на содержание несовершеннолетних опекаемых». Прошел  благотворительный концерт, в помощь приемной семье, пострадавшей во время пожара.  Распространяли среди населения листовки о зоне ответственности родителей, законных представителей (опекунов, попечителей и приемных родителей).</w:t>
      </w:r>
    </w:p>
    <w:p w:rsidR="004A43D6" w:rsidRPr="00A7548F" w:rsidRDefault="004A43D6" w:rsidP="00A7548F">
      <w:pPr>
        <w:pStyle w:val="a3"/>
        <w:spacing w:before="0" w:beforeAutospacing="0" w:after="0" w:afterAutospacing="0"/>
      </w:pPr>
      <w:r w:rsidRPr="00A7548F">
        <w:t> </w:t>
      </w:r>
      <w:r w:rsidR="00A7548F">
        <w:t xml:space="preserve"> </w:t>
      </w:r>
    </w:p>
    <w:p w:rsidR="00B111D8" w:rsidRPr="00A7548F" w:rsidRDefault="00B111D8" w:rsidP="00A7548F">
      <w:pPr>
        <w:spacing w:after="0" w:line="240" w:lineRule="auto"/>
      </w:pPr>
    </w:p>
    <w:sectPr w:rsidR="00B111D8" w:rsidRPr="00A7548F" w:rsidSect="00A7548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6"/>
    <w:rsid w:val="00130037"/>
    <w:rsid w:val="0026555E"/>
    <w:rsid w:val="004A43D6"/>
    <w:rsid w:val="00893257"/>
    <w:rsid w:val="00A7548F"/>
    <w:rsid w:val="00B1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F93FE-20F6-4426-BC56-1CB1214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3D6"/>
    <w:rPr>
      <w:b/>
      <w:bCs/>
    </w:rPr>
  </w:style>
  <w:style w:type="character" w:styleId="a5">
    <w:name w:val="Hyperlink"/>
    <w:basedOn w:val="a0"/>
    <w:uiPriority w:val="99"/>
    <w:semiHidden/>
    <w:unhideWhenUsed/>
    <w:rsid w:val="004A43D6"/>
    <w:rPr>
      <w:color w:val="0000FF"/>
      <w:u w:val="single"/>
    </w:rPr>
  </w:style>
  <w:style w:type="character" w:styleId="a6">
    <w:name w:val="Emphasis"/>
    <w:basedOn w:val="a0"/>
    <w:uiPriority w:val="20"/>
    <w:qFormat/>
    <w:rsid w:val="004A4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gachjov.sarmo.ru/index.php?option=com_content&amp;view=article&amp;id=1526&amp;Itemid=286" TargetMode="External"/><Relationship Id="rId4" Type="http://schemas.openxmlformats.org/officeDocument/2006/relationships/hyperlink" Target="http://pugachjov.sarmo.ru/index.php?option=com_content&amp;view=article&amp;id=1526&amp;Itemid=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admin</cp:lastModifiedBy>
  <cp:revision>2</cp:revision>
  <dcterms:created xsi:type="dcterms:W3CDTF">2015-04-13T08:38:00Z</dcterms:created>
  <dcterms:modified xsi:type="dcterms:W3CDTF">2015-04-13T08:38:00Z</dcterms:modified>
</cp:coreProperties>
</file>