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4D7541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:rsidR="00131CF9" w:rsidRPr="004D7541" w:rsidRDefault="00373FAE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территории для застройки № 4</w:t>
      </w:r>
    </w:p>
    <w:p w:rsidR="00131CF9" w:rsidRPr="004D7541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4D7541" w:rsidTr="005F423B">
        <w:trPr>
          <w:trHeight w:val="258"/>
        </w:trPr>
        <w:tc>
          <w:tcPr>
            <w:tcW w:w="4678" w:type="dxa"/>
          </w:tcPr>
          <w:p w:rsidR="00131CF9" w:rsidRPr="004D7541" w:rsidRDefault="004F74FA" w:rsidP="004F74FA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4D7541" w:rsidRDefault="00131CF9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4D7541" w:rsidTr="005F423B">
        <w:tblPrEx>
          <w:tblLook w:val="01E0"/>
        </w:tblPrEx>
        <w:tc>
          <w:tcPr>
            <w:tcW w:w="4678" w:type="dxa"/>
          </w:tcPr>
          <w:p w:rsidR="00131CF9" w:rsidRPr="004D754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4D7541" w:rsidRDefault="00131CF9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9E1" w:rsidRPr="004D7541">
              <w:rPr>
                <w:rFonts w:ascii="Times New Roman" w:hAnsi="Times New Roman"/>
                <w:sz w:val="18"/>
                <w:szCs w:val="18"/>
              </w:rPr>
              <w:t>Северная промзона</w:t>
            </w:r>
          </w:p>
        </w:tc>
      </w:tr>
      <w:tr w:rsidR="00131CF9" w:rsidRPr="004D7541" w:rsidTr="005F423B">
        <w:tblPrEx>
          <w:tblLook w:val="01E0"/>
        </w:tblPrEx>
        <w:tc>
          <w:tcPr>
            <w:tcW w:w="4678" w:type="dxa"/>
          </w:tcPr>
          <w:p w:rsidR="00131CF9" w:rsidRPr="004D7541" w:rsidRDefault="005F423B" w:rsidP="005F423B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131CF9" w:rsidRPr="004D7541" w:rsidRDefault="00F44452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Квартал 64:46:010205</w:t>
            </w:r>
          </w:p>
        </w:tc>
      </w:tr>
      <w:tr w:rsidR="005F423B" w:rsidRPr="004D7541" w:rsidTr="005F423B">
        <w:tblPrEx>
          <w:tblLook w:val="01E0"/>
        </w:tblPrEx>
        <w:tc>
          <w:tcPr>
            <w:tcW w:w="4678" w:type="dxa"/>
          </w:tcPr>
          <w:p w:rsidR="005F423B" w:rsidRPr="004D7541" w:rsidRDefault="005F423B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6095" w:type="dxa"/>
          </w:tcPr>
          <w:p w:rsidR="005F423B" w:rsidRPr="004D7541" w:rsidRDefault="00F44452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</w:tr>
      <w:tr w:rsidR="005F423B" w:rsidRPr="004D7541" w:rsidTr="005F423B">
        <w:tblPrEx>
          <w:tblLook w:val="01E0"/>
        </w:tblPrEx>
        <w:tc>
          <w:tcPr>
            <w:tcW w:w="4678" w:type="dxa"/>
          </w:tcPr>
          <w:p w:rsidR="005F423B" w:rsidRPr="004D7541" w:rsidRDefault="00317A22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Вид разрешенного использования зем.уч-ка и объекта кап.строит. (в случае его наличия)</w:t>
            </w:r>
          </w:p>
        </w:tc>
        <w:tc>
          <w:tcPr>
            <w:tcW w:w="6095" w:type="dxa"/>
          </w:tcPr>
          <w:p w:rsidR="005F423B" w:rsidRPr="004D7541" w:rsidRDefault="00F44452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Размещение производственно-коммунальных объектов</w:t>
            </w:r>
          </w:p>
        </w:tc>
      </w:tr>
    </w:tbl>
    <w:p w:rsidR="00E95C62" w:rsidRPr="004D7541" w:rsidRDefault="00E95C62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4D754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4D754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131CF9" w:rsidRPr="004D754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Юр. адрес, телефон, е-</w:t>
            </w:r>
            <w:r w:rsidRPr="004D754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D7541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-</w:t>
            </w:r>
            <w:r w:rsidRPr="004D7541">
              <w:rPr>
                <w:rFonts w:ascii="Times New Roman" w:hAnsi="Times New Roman"/>
                <w:sz w:val="18"/>
                <w:szCs w:val="18"/>
                <w:lang w:val="en-US"/>
              </w:rPr>
              <w:t>site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413720, Саратовская обл., г. Пугачев, </w:t>
            </w:r>
          </w:p>
          <w:p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ул. Пушкинская 280</w:t>
            </w:r>
            <w:r w:rsidR="00E95C62" w:rsidRPr="004D7541">
              <w:rPr>
                <w:rFonts w:ascii="Times New Roman" w:hAnsi="Times New Roman"/>
                <w:sz w:val="18"/>
                <w:szCs w:val="18"/>
              </w:rPr>
              <w:t>,</w:t>
            </w:r>
            <w:r w:rsidR="008603CD" w:rsidRPr="004D7541">
              <w:rPr>
                <w:rFonts w:ascii="Times New Roman" w:hAnsi="Times New Roman"/>
                <w:sz w:val="18"/>
                <w:szCs w:val="18"/>
              </w:rPr>
              <w:t xml:space="preserve"> тел. (84574) 23830</w:t>
            </w:r>
          </w:p>
        </w:tc>
      </w:tr>
      <w:tr w:rsidR="00131CF9" w:rsidRPr="004D754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46BFF" w:rsidP="00146BFF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131CF9" w:rsidRPr="004D7541">
              <w:rPr>
                <w:rFonts w:ascii="Times New Roman" w:hAnsi="Times New Roman"/>
                <w:sz w:val="18"/>
                <w:szCs w:val="18"/>
              </w:rPr>
              <w:t xml:space="preserve"> отдела экономического развития промышленности и торговли Шварц К.В. </w:t>
            </w:r>
          </w:p>
        </w:tc>
      </w:tr>
      <w:tr w:rsidR="009F037B" w:rsidRPr="004D754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45030B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4D7541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9F037B" w:rsidRPr="004D754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C3E46">
            <w:pPr>
              <w:pStyle w:val="a3"/>
              <w:ind w:left="10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Кадастров квартал 64:46:010205</w:t>
            </w:r>
          </w:p>
        </w:tc>
      </w:tr>
      <w:tr w:rsidR="009F037B" w:rsidRPr="004D754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Площадь, кв.м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EB1BEF" w:rsidP="009E220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2</w:t>
            </w:r>
            <w:r w:rsidR="009E2203" w:rsidRPr="004D7541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9F037B" w:rsidRPr="004D7541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</w:tr>
      <w:tr w:rsidR="009F037B" w:rsidRPr="004D754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220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 Государственная собственность.</w:t>
            </w:r>
          </w:p>
        </w:tc>
      </w:tr>
      <w:tr w:rsidR="009F037B" w:rsidRPr="004D754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376BF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Есть до 40 га</w:t>
            </w:r>
          </w:p>
        </w:tc>
      </w:tr>
      <w:tr w:rsidR="009F037B" w:rsidRPr="004D7541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346011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ЛПУМГ – 200 м, НГДУ и ООО «Комп» -  500 м.</w:t>
            </w:r>
          </w:p>
        </w:tc>
      </w:tr>
      <w:tr w:rsidR="009F037B" w:rsidRPr="004D754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376BF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2,5 км</w:t>
            </w:r>
          </w:p>
        </w:tc>
      </w:tr>
      <w:tr w:rsidR="009F037B" w:rsidRPr="004D7541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D7541" w:rsidRDefault="009F037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E95C62" w:rsidRPr="004D7541" w:rsidRDefault="00E95C62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4D754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Удаленность участка (в км.) от: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4D754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52490A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52490A" w:rsidRPr="004D7541">
              <w:rPr>
                <w:rFonts w:ascii="Times New Roman" w:hAnsi="Times New Roman"/>
                <w:sz w:val="18"/>
                <w:szCs w:val="18"/>
              </w:rPr>
              <w:t>РФ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4D7541" w:rsidTr="0052490A">
        <w:trPr>
          <w:trHeight w:val="2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52490A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центра другого </w:t>
            </w:r>
            <w:r w:rsidR="0052490A" w:rsidRPr="004D7541">
              <w:rPr>
                <w:rFonts w:ascii="Times New Roman" w:hAnsi="Times New Roman"/>
                <w:sz w:val="18"/>
                <w:szCs w:val="18"/>
              </w:rPr>
              <w:t xml:space="preserve">ближайшего 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 xml:space="preserve">субъекта </w:t>
            </w:r>
            <w:r w:rsidR="0052490A" w:rsidRPr="004D754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52490A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D7541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4D754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4D7541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4D754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346011" w:rsidP="00346011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60</w:t>
            </w:r>
            <w:r w:rsidR="00131CF9" w:rsidRPr="004D7541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Направление автотрассы Пугачев - Духовницк</w:t>
            </w:r>
            <w:r w:rsidR="00131CF9"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4D754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52490A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987EAF" w:rsidRPr="004D7541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3FAE" w:rsidRPr="004D7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Ст. Пугачевск  – 100 м, аэропорт Курумыч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D7541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4D754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4D7541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95C62" w:rsidRPr="004D7541" w:rsidRDefault="00E95C62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4D754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993"/>
        <w:gridCol w:w="1418"/>
        <w:gridCol w:w="1700"/>
        <w:gridCol w:w="4820"/>
      </w:tblGrid>
      <w:tr w:rsidR="00822F34" w:rsidRPr="004D7541" w:rsidTr="00E95C62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Расстояние до близлежайшей точки подключения</w:t>
            </w:r>
            <w:r w:rsidR="00E95C62" w:rsidRPr="004D7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(в км)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822F34" w:rsidRPr="004D7541" w:rsidTr="00E95C62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Газ</w:t>
            </w:r>
            <w:r w:rsidR="00F64221" w:rsidRPr="004D7541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/в 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F4521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F45219" w:rsidP="00F97534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Около 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Газопровод- отвод ГРС-Пугачев, по границе участка, высокое и среднее давление</w:t>
            </w:r>
          </w:p>
        </w:tc>
      </w:tr>
      <w:tr w:rsidR="00822F34" w:rsidRPr="004D7541" w:rsidTr="00E95C62">
        <w:trPr>
          <w:trHeight w:val="404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Гкал/час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F34" w:rsidRPr="004D7541" w:rsidTr="00E95C62">
        <w:trPr>
          <w:trHeight w:val="40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F34" w:rsidRPr="004D7541" w:rsidTr="00E95C62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F975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</w:t>
            </w:r>
            <w:r w:rsidR="00822F34" w:rsidRPr="004D7541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F975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F975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Подстанция Арматурная 1, Арматурная 2 </w:t>
            </w:r>
          </w:p>
          <w:p w:rsidR="00822F34" w:rsidRPr="004D7541" w:rsidRDefault="00822F34" w:rsidP="00BE62F4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(возможность организации второй категории энергоснабжения), 1 км.</w:t>
            </w:r>
          </w:p>
        </w:tc>
      </w:tr>
      <w:tr w:rsidR="00822F34" w:rsidRPr="004D7541" w:rsidTr="00E95C62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2F54A8" w:rsidP="00F97534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Около 2 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Минимум 7200 м 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/год, центральное водоснабжение</w:t>
            </w:r>
          </w:p>
        </w:tc>
      </w:tr>
      <w:tr w:rsidR="00822F34" w:rsidRPr="004D7541" w:rsidTr="00E95C62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2F54A8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Около 2  км.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Центральная канализация</w:t>
            </w:r>
          </w:p>
        </w:tc>
      </w:tr>
      <w:tr w:rsidR="00822F34" w:rsidRPr="004D7541" w:rsidTr="00E95C62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2F34" w:rsidRPr="004D7541" w:rsidTr="00E95C62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31CF9" w:rsidRPr="004D7541" w:rsidRDefault="00131CF9" w:rsidP="00131CF9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131CF9" w:rsidRPr="004D7541" w:rsidRDefault="00131CF9" w:rsidP="00131CF9">
      <w:pPr>
        <w:pStyle w:val="a3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6"/>
        <w:gridCol w:w="1277"/>
        <w:gridCol w:w="1267"/>
        <w:gridCol w:w="912"/>
        <w:gridCol w:w="1728"/>
        <w:gridCol w:w="1190"/>
        <w:gridCol w:w="2143"/>
      </w:tblGrid>
      <w:tr w:rsidR="00131CF9" w:rsidRPr="004D7541" w:rsidTr="00BC3E46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131CF9" w:rsidRPr="004D7541" w:rsidTr="00BC3E46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D6247D" w:rsidRPr="004D7541" w:rsidRDefault="00D6247D" w:rsidP="002F4A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4AC7" w:rsidRPr="004D7541" w:rsidRDefault="002F4AC7" w:rsidP="00815910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4D7541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4D7541">
        <w:rPr>
          <w:rFonts w:ascii="Times New Roman" w:hAnsi="Times New Roman"/>
          <w:sz w:val="18"/>
          <w:szCs w:val="18"/>
        </w:rPr>
        <w:t>Организация нового производства</w:t>
      </w:r>
      <w:r w:rsidR="009A21E1" w:rsidRPr="004D7541">
        <w:rPr>
          <w:rFonts w:ascii="Times New Roman" w:hAnsi="Times New Roman"/>
          <w:sz w:val="18"/>
          <w:szCs w:val="18"/>
        </w:rPr>
        <w:t xml:space="preserve"> и переработки</w:t>
      </w:r>
      <w:r w:rsidRPr="004D7541">
        <w:rPr>
          <w:rFonts w:ascii="Times New Roman" w:hAnsi="Times New Roman"/>
          <w:sz w:val="18"/>
          <w:szCs w:val="18"/>
        </w:rPr>
        <w:t xml:space="preserve"> сельско</w:t>
      </w:r>
      <w:r w:rsidR="009A21E1" w:rsidRPr="004D7541">
        <w:rPr>
          <w:rFonts w:ascii="Times New Roman" w:hAnsi="Times New Roman"/>
          <w:sz w:val="18"/>
          <w:szCs w:val="18"/>
        </w:rPr>
        <w:t>хозяйственной продукции</w:t>
      </w:r>
      <w:r w:rsidRPr="004D7541">
        <w:rPr>
          <w:rFonts w:ascii="Times New Roman" w:hAnsi="Times New Roman"/>
          <w:sz w:val="18"/>
          <w:szCs w:val="18"/>
        </w:rPr>
        <w:t xml:space="preserve">, растениеводства,  </w:t>
      </w:r>
      <w:r w:rsidR="009A21E1" w:rsidRPr="004D7541">
        <w:rPr>
          <w:rFonts w:ascii="Times New Roman" w:hAnsi="Times New Roman"/>
          <w:sz w:val="18"/>
          <w:szCs w:val="18"/>
        </w:rPr>
        <w:t>животноводства.</w:t>
      </w:r>
      <w:r w:rsidRPr="004D7541">
        <w:rPr>
          <w:rFonts w:ascii="Times New Roman" w:hAnsi="Times New Roman"/>
          <w:sz w:val="18"/>
          <w:szCs w:val="18"/>
        </w:rPr>
        <w:t xml:space="preserve"> Строительство цехов и мини-заводов для промышленного производства. </w:t>
      </w:r>
      <w:r w:rsidR="009A21E1" w:rsidRPr="004D7541">
        <w:rPr>
          <w:rFonts w:ascii="Times New Roman" w:hAnsi="Times New Roman"/>
          <w:sz w:val="18"/>
          <w:szCs w:val="18"/>
        </w:rPr>
        <w:t xml:space="preserve">Строительство складских помещений. </w:t>
      </w:r>
    </w:p>
    <w:p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</w:p>
    <w:p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4D7541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4D7541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sectPr w:rsidR="002F4AC7" w:rsidRPr="004D7541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CF9"/>
    <w:rsid w:val="00004A5F"/>
    <w:rsid w:val="000123D0"/>
    <w:rsid w:val="00017300"/>
    <w:rsid w:val="00024093"/>
    <w:rsid w:val="00033CFB"/>
    <w:rsid w:val="00066F79"/>
    <w:rsid w:val="00075F41"/>
    <w:rsid w:val="00131CF9"/>
    <w:rsid w:val="00146BFF"/>
    <w:rsid w:val="002F4AC7"/>
    <w:rsid w:val="002F54A8"/>
    <w:rsid w:val="00317A22"/>
    <w:rsid w:val="00337104"/>
    <w:rsid w:val="0034531E"/>
    <w:rsid w:val="00346011"/>
    <w:rsid w:val="00373FAE"/>
    <w:rsid w:val="00376BFC"/>
    <w:rsid w:val="00391EE4"/>
    <w:rsid w:val="003B3C00"/>
    <w:rsid w:val="003D0140"/>
    <w:rsid w:val="00460416"/>
    <w:rsid w:val="0049017F"/>
    <w:rsid w:val="004A3A63"/>
    <w:rsid w:val="004D7541"/>
    <w:rsid w:val="004F74FA"/>
    <w:rsid w:val="005040E0"/>
    <w:rsid w:val="00516710"/>
    <w:rsid w:val="0052490A"/>
    <w:rsid w:val="0054270F"/>
    <w:rsid w:val="00582291"/>
    <w:rsid w:val="005938B9"/>
    <w:rsid w:val="005F423B"/>
    <w:rsid w:val="00612B30"/>
    <w:rsid w:val="00635332"/>
    <w:rsid w:val="00665BB6"/>
    <w:rsid w:val="007260D5"/>
    <w:rsid w:val="00780AA5"/>
    <w:rsid w:val="007B1CD6"/>
    <w:rsid w:val="007D466A"/>
    <w:rsid w:val="007F3537"/>
    <w:rsid w:val="00815910"/>
    <w:rsid w:val="00822F34"/>
    <w:rsid w:val="008253C0"/>
    <w:rsid w:val="00826E39"/>
    <w:rsid w:val="008426ED"/>
    <w:rsid w:val="008603CD"/>
    <w:rsid w:val="0086731F"/>
    <w:rsid w:val="00881D66"/>
    <w:rsid w:val="009005BB"/>
    <w:rsid w:val="00945B29"/>
    <w:rsid w:val="00987EAF"/>
    <w:rsid w:val="009A21E1"/>
    <w:rsid w:val="009B7FAD"/>
    <w:rsid w:val="009E2203"/>
    <w:rsid w:val="009F037B"/>
    <w:rsid w:val="009F7082"/>
    <w:rsid w:val="00A179EA"/>
    <w:rsid w:val="00A31978"/>
    <w:rsid w:val="00A717C9"/>
    <w:rsid w:val="00AF40E7"/>
    <w:rsid w:val="00B051A4"/>
    <w:rsid w:val="00B220E0"/>
    <w:rsid w:val="00BE62F4"/>
    <w:rsid w:val="00C057BF"/>
    <w:rsid w:val="00C255A5"/>
    <w:rsid w:val="00C75CB9"/>
    <w:rsid w:val="00C861A9"/>
    <w:rsid w:val="00CA7EF8"/>
    <w:rsid w:val="00CE2955"/>
    <w:rsid w:val="00D35B1D"/>
    <w:rsid w:val="00D6247D"/>
    <w:rsid w:val="00E03BCD"/>
    <w:rsid w:val="00E95C62"/>
    <w:rsid w:val="00EA7A0A"/>
    <w:rsid w:val="00EB1BEF"/>
    <w:rsid w:val="00EC1634"/>
    <w:rsid w:val="00ED49E1"/>
    <w:rsid w:val="00EE3E8C"/>
    <w:rsid w:val="00F44452"/>
    <w:rsid w:val="00F45219"/>
    <w:rsid w:val="00F64221"/>
    <w:rsid w:val="00F9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6656-34E6-44BD-8B47-93CB83A8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36</cp:revision>
  <cp:lastPrinted>2015-08-31T08:18:00Z</cp:lastPrinted>
  <dcterms:created xsi:type="dcterms:W3CDTF">2015-11-30T13:24:00Z</dcterms:created>
  <dcterms:modified xsi:type="dcterms:W3CDTF">2018-08-15T08:37:00Z</dcterms:modified>
</cp:coreProperties>
</file>