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27" w:rsidRPr="00F06471" w:rsidRDefault="00A27F27" w:rsidP="00A27F27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</w:p>
    <w:p w:rsidR="00A27F27" w:rsidRPr="00F06471" w:rsidRDefault="00A27F27" w:rsidP="00A27F27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A27F27" w:rsidRPr="00F06471" w:rsidRDefault="00A27F27" w:rsidP="00A27F27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A27F27" w:rsidRPr="00F06471" w:rsidRDefault="00A27F27" w:rsidP="00A27F27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от 12 апреля 2019 года № 389</w:t>
      </w: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40"/>
          <w:szCs w:val="20"/>
        </w:rPr>
      </w:pPr>
      <w:r w:rsidRPr="00F06471">
        <w:rPr>
          <w:rFonts w:ascii="Times New Roman" w:eastAsia="Times New Roman" w:hAnsi="Times New Roman" w:cs="Times New Roman"/>
          <w:b/>
          <w:bCs/>
          <w:iCs/>
          <w:sz w:val="40"/>
          <w:szCs w:val="20"/>
        </w:rPr>
        <w:t>Муниципальная адресная программа</w:t>
      </w:r>
    </w:p>
    <w:p w:rsidR="00A27F27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</w:rPr>
      </w:pPr>
      <w:r w:rsidRPr="00F06471">
        <w:rPr>
          <w:rFonts w:ascii="Times New Roman" w:eastAsia="Times New Roman" w:hAnsi="Times New Roman" w:cs="Times New Roman"/>
          <w:b/>
          <w:bCs/>
          <w:sz w:val="40"/>
          <w:szCs w:val="20"/>
        </w:rPr>
        <w:t>«Переселение граждан из аварийного жилищного фонда в муниципальном образовании города Пугачева Саратовской области на 2019-2025 годы»</w:t>
      </w:r>
    </w:p>
    <w:p w:rsidR="00266CA0" w:rsidRPr="00266CA0" w:rsidRDefault="00266CA0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  <w:r w:rsidRPr="00584F6A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(</w:t>
      </w:r>
      <w:r w:rsidRPr="00266CA0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с изм. от 17.10.2019</w:t>
      </w:r>
      <w:r w:rsidR="00584F6A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 г.</w:t>
      </w:r>
      <w:r w:rsidRPr="00266CA0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 №1195</w:t>
      </w:r>
      <w:r w:rsidR="00584F6A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, от 23.12.2020 г. №1180</w:t>
      </w:r>
      <w:r w:rsidRPr="00266CA0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)</w:t>
      </w: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г.Пугачев</w:t>
      </w: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2019г.</w:t>
      </w: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Паспорт</w:t>
      </w:r>
    </w:p>
    <w:p w:rsidR="00A27F27" w:rsidRPr="00F06471" w:rsidRDefault="00A27F27" w:rsidP="00A27F27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муниципальной адресной программы</w:t>
      </w: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5"/>
        <w:tblW w:w="0" w:type="auto"/>
        <w:tblLook w:val="04A0"/>
      </w:tblPr>
      <w:tblGrid>
        <w:gridCol w:w="2262"/>
        <w:gridCol w:w="7593"/>
      </w:tblGrid>
      <w:tr w:rsidR="00A27F27" w:rsidRPr="00F06471" w:rsidTr="00C821B7">
        <w:trPr>
          <w:trHeight w:val="1406"/>
        </w:trPr>
        <w:tc>
          <w:tcPr>
            <w:tcW w:w="2090" w:type="dxa"/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Наименование</w:t>
            </w:r>
            <w:r w:rsidR="00584F6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</w:t>
            </w:r>
            <w:r w:rsidRPr="00F0647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муниципальной</w:t>
            </w:r>
            <w:r w:rsidR="00584F6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</w:t>
            </w:r>
            <w:r w:rsidRPr="00F0647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Программы</w:t>
            </w:r>
          </w:p>
        </w:tc>
        <w:tc>
          <w:tcPr>
            <w:tcW w:w="7623" w:type="dxa"/>
          </w:tcPr>
          <w:p w:rsidR="00A27F27" w:rsidRPr="00F06471" w:rsidRDefault="00A27F27" w:rsidP="00C821B7">
            <w:pPr>
              <w:keepNext/>
              <w:keepLines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муниципальная адресная программа </w:t>
            </w:r>
            <w:r w:rsidRPr="00F06471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</w:rPr>
              <w:t>«Переселение граждан из аварийного жилищного фонда в муниципальном образо-вании</w:t>
            </w:r>
            <w:r w:rsidR="00584F6A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</w:rPr>
              <w:t>г.Пугачева Саратовской области на 2019 – 2025 годы» (далее – Программа);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F27" w:rsidRPr="00F06471" w:rsidTr="00C821B7">
        <w:tc>
          <w:tcPr>
            <w:tcW w:w="2090" w:type="dxa"/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  <w:r w:rsidR="00584F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  <w:r w:rsidR="00584F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623" w:type="dxa"/>
          </w:tcPr>
          <w:p w:rsidR="00A27F27" w:rsidRDefault="00A27F27" w:rsidP="00C821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отдел жилищно-коммунальной политики, транспорта и связи администрации Пугачевского </w:t>
            </w:r>
            <w:r w:rsidRPr="00F06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района (далее – Отдел);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F27" w:rsidRPr="00F06471" w:rsidTr="00C821B7">
        <w:trPr>
          <w:trHeight w:val="1962"/>
        </w:trPr>
        <w:tc>
          <w:tcPr>
            <w:tcW w:w="2090" w:type="dxa"/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Соисполнители</w:t>
            </w:r>
            <w:r w:rsidR="00584F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623" w:type="dxa"/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управление администрации Пугачевского муни-ципального района;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отдел жилищно-коммунальной политики, транспорта и связи администрации Пугачевского </w:t>
            </w:r>
            <w:r w:rsidRPr="00F06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района;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F27" w:rsidRPr="00F06471" w:rsidTr="00C821B7">
        <w:tc>
          <w:tcPr>
            <w:tcW w:w="2090" w:type="dxa"/>
          </w:tcPr>
          <w:p w:rsidR="00A27F27" w:rsidRDefault="00A27F27" w:rsidP="00C821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</w:t>
            </w:r>
            <w:r w:rsidR="00584F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3" w:type="dxa"/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 (далее – Администрация);</w:t>
            </w:r>
          </w:p>
        </w:tc>
      </w:tr>
      <w:tr w:rsidR="00A27F27" w:rsidRPr="00F06471" w:rsidTr="00C821B7">
        <w:tc>
          <w:tcPr>
            <w:tcW w:w="2090" w:type="dxa"/>
          </w:tcPr>
          <w:p w:rsidR="00A27F27" w:rsidRDefault="00A27F27" w:rsidP="00C821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Подпрограммы</w:t>
            </w:r>
            <w:r w:rsidR="00584F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3" w:type="dxa"/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отсутствуют;</w:t>
            </w:r>
          </w:p>
        </w:tc>
      </w:tr>
      <w:tr w:rsidR="00A27F27" w:rsidRPr="00F06471" w:rsidTr="00C821B7">
        <w:tc>
          <w:tcPr>
            <w:tcW w:w="2090" w:type="dxa"/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</w:t>
            </w:r>
            <w:r w:rsidR="00584F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623" w:type="dxa"/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жилыми помещениями граждан, проживающих в домах, признанных в установленном порядке аварийными и подлежащими сносу;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создание безопасных и благоприятных условий проживания граждан;</w:t>
            </w:r>
          </w:p>
          <w:p w:rsidR="00A27F27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сокращения аварийного жилищного фонда на территории муниципального образования города Пугачева </w:t>
            </w: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Саратовской области;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F27" w:rsidRPr="00F06471" w:rsidTr="00C821B7">
        <w:trPr>
          <w:trHeight w:val="240"/>
        </w:trPr>
        <w:tc>
          <w:tcPr>
            <w:tcW w:w="2090" w:type="dxa"/>
            <w:tcBorders>
              <w:bottom w:val="single" w:sz="4" w:space="0" w:color="auto"/>
            </w:tcBorders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Задачи</w:t>
            </w:r>
            <w:r w:rsidR="00584F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623" w:type="dxa"/>
            <w:tcBorders>
              <w:bottom w:val="single" w:sz="4" w:space="0" w:color="auto"/>
            </w:tcBorders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нормативное правовое и методологическое обеспечение ме-роприятий по созданию условий для удовлетворения жилищ-ных потребностей граждан,  проживающих в аварийном жи-лищном фонде;</w:t>
            </w:r>
          </w:p>
          <w:p w:rsidR="00A27F27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мобилизация внебюджетных и бюджетных ресурсов на фи-нансирование мероприятий по переселению граждан из ава-рийного жилищного фонда;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F27" w:rsidRPr="00F06471" w:rsidTr="00C821B7">
        <w:trPr>
          <w:trHeight w:val="31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Целевые индикаторы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показатели программы</w:t>
            </w:r>
          </w:p>
        </w:tc>
        <w:tc>
          <w:tcPr>
            <w:tcW w:w="7623" w:type="dxa"/>
            <w:tcBorders>
              <w:top w:val="single" w:sz="4" w:space="0" w:color="auto"/>
              <w:bottom w:val="single" w:sz="4" w:space="0" w:color="auto"/>
            </w:tcBorders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переселение </w:t>
            </w:r>
            <w:r w:rsidR="00266CA0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F61B75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жителей, проживающих в аварийном жилищном фонде;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снос</w:t>
            </w:r>
            <w:r w:rsidR="00266CA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аварийныхжилыхдомов;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F27" w:rsidRPr="00F06471" w:rsidTr="00C821B7">
        <w:trPr>
          <w:trHeight w:val="27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623" w:type="dxa"/>
            <w:tcBorders>
              <w:top w:val="single" w:sz="4" w:space="0" w:color="auto"/>
              <w:bottom w:val="single" w:sz="4" w:space="0" w:color="auto"/>
            </w:tcBorders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с 1 января 2019 года до 1 сентября 2025 года: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2019-2020 годы (первый этап);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2020-2021 годы (второй этап);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2021-2022 годы (третий этап);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2022-2023 годы (четвертый этап);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2023-2024 годы (пятый этап);</w:t>
            </w:r>
          </w:p>
          <w:p w:rsidR="00A27F27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2024 год – 1 сентября 2025 года (шестой этап);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F27" w:rsidRPr="00F06471" w:rsidTr="00C821B7">
        <w:trPr>
          <w:trHeight w:val="30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Финансовое</w:t>
            </w:r>
            <w:r w:rsidR="00584F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</w:t>
            </w:r>
            <w:r w:rsidR="00584F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623" w:type="dxa"/>
            <w:tcBorders>
              <w:top w:val="single" w:sz="4" w:space="0" w:color="auto"/>
              <w:bottom w:val="single" w:sz="4" w:space="0" w:color="auto"/>
            </w:tcBorders>
          </w:tcPr>
          <w:p w:rsidR="00266CA0" w:rsidRPr="00266CA0" w:rsidRDefault="00266CA0" w:rsidP="0026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по программе (прогнозно) – </w:t>
            </w:r>
            <w:r w:rsidR="00F61B75">
              <w:rPr>
                <w:rFonts w:ascii="Times New Roman" w:hAnsi="Times New Roman" w:cs="Times New Roman"/>
                <w:sz w:val="28"/>
                <w:szCs w:val="28"/>
              </w:rPr>
              <w:t>77 692 041,53</w:t>
            </w: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266CA0" w:rsidRPr="00266CA0" w:rsidRDefault="00266CA0" w:rsidP="0026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        с финансовой поддержкой Фонда – </w:t>
            </w:r>
            <w:r w:rsidR="00F61B75">
              <w:rPr>
                <w:rFonts w:ascii="Times New Roman" w:hAnsi="Times New Roman" w:cs="Times New Roman"/>
                <w:sz w:val="28"/>
                <w:szCs w:val="28"/>
              </w:rPr>
              <w:t>77 692 041,53</w:t>
            </w:r>
            <w:r w:rsidR="00F61B75"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>рублей, из них:</w:t>
            </w:r>
          </w:p>
          <w:p w:rsidR="00266CA0" w:rsidRPr="00266CA0" w:rsidRDefault="00266CA0" w:rsidP="0026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        средства Фонда (прогнозно) – </w:t>
            </w:r>
            <w:r w:rsidR="00F61B75">
              <w:rPr>
                <w:rFonts w:ascii="Times New Roman" w:hAnsi="Times New Roman" w:cs="Times New Roman"/>
                <w:sz w:val="28"/>
                <w:szCs w:val="28"/>
              </w:rPr>
              <w:t>76 138 200,69</w:t>
            </w: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рубля;</w:t>
            </w:r>
          </w:p>
          <w:p w:rsidR="00F61B75" w:rsidRDefault="00266CA0" w:rsidP="0026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        средства областного бюджета (прогнозно) – </w:t>
            </w:r>
          </w:p>
          <w:p w:rsidR="00266CA0" w:rsidRPr="00266CA0" w:rsidRDefault="00F61B75" w:rsidP="0026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1 553 840,84</w:t>
            </w:r>
            <w:r w:rsidR="00266CA0"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рубля; </w:t>
            </w:r>
          </w:p>
          <w:p w:rsidR="00266CA0" w:rsidRPr="00266CA0" w:rsidRDefault="00266CA0" w:rsidP="0026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        средства муниципального образования города Пугачева (прогнозно)  – </w:t>
            </w:r>
            <w:r w:rsidR="00F61B7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которых:</w:t>
            </w:r>
          </w:p>
          <w:p w:rsidR="00266CA0" w:rsidRPr="00266CA0" w:rsidRDefault="00266CA0" w:rsidP="0026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        общий объем финансирования по первому этапу – 0,00 рубля;</w:t>
            </w:r>
          </w:p>
          <w:p w:rsidR="00266CA0" w:rsidRPr="00266CA0" w:rsidRDefault="00266CA0" w:rsidP="0026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        общий объем финансирования по второму этапу – 0,00 рубля; </w:t>
            </w:r>
          </w:p>
          <w:p w:rsidR="00266CA0" w:rsidRDefault="00266CA0" w:rsidP="0026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        общий объем финансирования по третьему этапу – </w:t>
            </w:r>
            <w:r w:rsidR="00F61B75">
              <w:rPr>
                <w:rFonts w:ascii="Times New Roman" w:hAnsi="Times New Roman" w:cs="Times New Roman"/>
                <w:sz w:val="28"/>
                <w:szCs w:val="28"/>
              </w:rPr>
              <w:t>77 692 041,53</w:t>
            </w:r>
            <w:r w:rsidR="00F61B75"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F61B75">
              <w:rPr>
                <w:rFonts w:ascii="Times New Roman" w:hAnsi="Times New Roman" w:cs="Times New Roman"/>
                <w:sz w:val="28"/>
                <w:szCs w:val="28"/>
              </w:rPr>
              <w:t>ей, в том числе:</w:t>
            </w:r>
          </w:p>
          <w:p w:rsidR="00F61B75" w:rsidRPr="00266CA0" w:rsidRDefault="00F61B75" w:rsidP="00F6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        с финансовой поддержкой Фонда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77 692 041,53</w:t>
            </w: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F61B75" w:rsidRPr="00266CA0" w:rsidRDefault="00F61B75" w:rsidP="00F6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        средства Фонда (прогнозно)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76 138 200,69</w:t>
            </w: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рубля;</w:t>
            </w:r>
          </w:p>
          <w:p w:rsidR="00F61B75" w:rsidRDefault="00F61B75" w:rsidP="00F6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        средства областного бюджета (прогнозно) – </w:t>
            </w:r>
          </w:p>
          <w:p w:rsidR="00F61B75" w:rsidRPr="00266CA0" w:rsidRDefault="00F61B75" w:rsidP="00F6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1 553 840,84</w:t>
            </w: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рубля; </w:t>
            </w:r>
          </w:p>
          <w:p w:rsidR="00F61B75" w:rsidRPr="00266CA0" w:rsidRDefault="00F61B75" w:rsidP="0026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        средства муниципального образования города Пугачева (прогнозно)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рубля;</w:t>
            </w:r>
          </w:p>
          <w:p w:rsidR="00266CA0" w:rsidRPr="00266CA0" w:rsidRDefault="00266CA0" w:rsidP="00F61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        общий объем финансирования по четвертому–</w:t>
            </w:r>
            <w:r w:rsidR="00F61B75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</w:p>
          <w:p w:rsidR="00266CA0" w:rsidRPr="00266CA0" w:rsidRDefault="00266CA0" w:rsidP="0026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  общий объем финансирования по пятому этапу – 0,00 рубля;                                                                                        </w:t>
            </w:r>
          </w:p>
          <w:p w:rsidR="00266CA0" w:rsidRPr="00266CA0" w:rsidRDefault="00266CA0" w:rsidP="0026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  общий объем финансирования по шестому этапу – 0,00 рубля;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27F27" w:rsidRPr="00F06471" w:rsidTr="00C821B7">
        <w:trPr>
          <w:trHeight w:val="255"/>
        </w:trPr>
        <w:tc>
          <w:tcPr>
            <w:tcW w:w="2090" w:type="dxa"/>
            <w:tcBorders>
              <w:top w:val="single" w:sz="4" w:space="0" w:color="auto"/>
            </w:tcBorders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Ожидаемые</w:t>
            </w:r>
            <w:r w:rsidR="00584F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</w:t>
            </w:r>
            <w:r w:rsidR="00584F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реализации</w:t>
            </w:r>
            <w:r w:rsidR="00584F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623" w:type="dxa"/>
            <w:tcBorders>
              <w:top w:val="single" w:sz="4" w:space="0" w:color="auto"/>
            </w:tcBorders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переселение семей из домов, признанных до 1 января      2017 года аварийными и подлежащими сносу или рекон-струкции в связи с физическим износом.</w:t>
            </w:r>
          </w:p>
        </w:tc>
      </w:tr>
    </w:tbl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b/>
          <w:sz w:val="28"/>
          <w:szCs w:val="28"/>
        </w:rPr>
        <w:t xml:space="preserve">    1.Общая характеристика сферы реализации муниципальной адресной Программы проблемы в указанной сфере пути решения</w:t>
      </w:r>
    </w:p>
    <w:p w:rsidR="00A27F27" w:rsidRPr="00F06471" w:rsidRDefault="00A27F27" w:rsidP="00A27F2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Жилищный фонд муниципального образования города Пугачева Сара-товской области на 1 января 2019 года составил 9529,2 тыс. кв.м общей площади, из которых 62 % сосредоточено в г.Пугачеве. 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На начало 2019 года в г.Пугачеве имеется 7 многоквартирных жилых домов, признанных непригодными для проживания в период до 1 января     2017 года. Общая площадь непригодного для проживания жилищного фонда составляет 2657,4 кв.м. В этих домах проживает 100 человек. В основном аварийное и ветхое жилье расположено в центральной части города. Боль-</w:t>
      </w:r>
      <w:r>
        <w:rPr>
          <w:rFonts w:ascii="Times New Roman" w:eastAsia="Times New Roman" w:hAnsi="Times New Roman" w:cs="Times New Roman"/>
          <w:sz w:val="28"/>
          <w:szCs w:val="20"/>
        </w:rPr>
        <w:t>шинство жилых домов построено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до 1950 года.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В ходе реализации программы в 2019-2015 годах переселяется </w:t>
      </w:r>
      <w:r w:rsidR="009C01DC">
        <w:rPr>
          <w:rFonts w:ascii="Times New Roman" w:eastAsia="Times New Roman" w:hAnsi="Times New Roman" w:cs="Times New Roman"/>
          <w:sz w:val="28"/>
          <w:szCs w:val="20"/>
        </w:rPr>
        <w:t>7</w:t>
      </w:r>
      <w:r w:rsidR="00F61B75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жител</w:t>
      </w:r>
      <w:r w:rsidR="009C01DC">
        <w:rPr>
          <w:rFonts w:ascii="Times New Roman" w:eastAsia="Times New Roman" w:hAnsi="Times New Roman" w:cs="Times New Roman"/>
          <w:sz w:val="28"/>
          <w:szCs w:val="20"/>
        </w:rPr>
        <w:t>ей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из </w:t>
      </w:r>
      <w:r w:rsidR="009C01DC">
        <w:rPr>
          <w:rFonts w:ascii="Times New Roman" w:eastAsia="Times New Roman" w:hAnsi="Times New Roman" w:cs="Times New Roman"/>
          <w:sz w:val="28"/>
          <w:szCs w:val="20"/>
        </w:rPr>
        <w:t>6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много</w:t>
      </w:r>
      <w:r w:rsidR="009C01DC">
        <w:rPr>
          <w:rFonts w:ascii="Times New Roman" w:eastAsia="Times New Roman" w:hAnsi="Times New Roman" w:cs="Times New Roman"/>
          <w:sz w:val="28"/>
          <w:szCs w:val="20"/>
        </w:rPr>
        <w:t>квартирных жилых домов (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>приложению № 1</w:t>
      </w:r>
      <w:r w:rsidR="009C01DC">
        <w:rPr>
          <w:rFonts w:ascii="Times New Roman" w:eastAsia="Times New Roman" w:hAnsi="Times New Roman" w:cs="Times New Roman"/>
          <w:sz w:val="28"/>
          <w:szCs w:val="20"/>
        </w:rPr>
        <w:t>)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>. Завершение переселения жильцов запланировано на второе полугодие 202</w:t>
      </w:r>
      <w:r w:rsidR="00F61B75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года </w:t>
      </w:r>
      <w:r w:rsidR="009C01DC">
        <w:rPr>
          <w:rFonts w:ascii="Times New Roman" w:eastAsia="Times New Roman" w:hAnsi="Times New Roman" w:cs="Times New Roman"/>
          <w:sz w:val="28"/>
          <w:szCs w:val="20"/>
        </w:rPr>
        <w:t>(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>приложени</w:t>
      </w:r>
      <w:r w:rsidR="009C01DC">
        <w:rPr>
          <w:rFonts w:ascii="Times New Roman" w:eastAsia="Times New Roman" w:hAnsi="Times New Roman" w:cs="Times New Roman"/>
          <w:sz w:val="28"/>
          <w:szCs w:val="20"/>
        </w:rPr>
        <w:t>я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№ 2, № 3). Таким образом предполагается к концу 202</w:t>
      </w:r>
      <w:r w:rsidR="00F61B75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года пол</w:t>
      </w: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>ностью ликвидировать аварийный жилищный фонд на территории г.Пугачева.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Настоящая программа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 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подготовки муници-пального образования города Пугачева заявки в государственную корпорацию – Фонд содействия реформированию жилищно-коммунального хозяйства (далее – Фонд) на предоставление финансовой поддержки в 2019-2025 годах по переселению граждан из аварийного жилищного фонда в соответствии с Федеральным законом от 21 июля 2007 года № 185-ФЗ «О Фонде содействия реформированию жилищно-коммунального хозяйства» с изменениями и допол-нениями (далее – Федеральный закон).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Программа разработана на основе методических рекомендаций государственной корпорации - Фонда содействия реформированию жилищно-коммунального хозяйства.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b/>
          <w:sz w:val="28"/>
          <w:szCs w:val="20"/>
        </w:rPr>
        <w:t>2.Цели и задачи Программы</w:t>
      </w: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Целями Программы являются:</w:t>
      </w:r>
    </w:p>
    <w:p w:rsidR="00A27F27" w:rsidRPr="00F06471" w:rsidRDefault="00A27F27" w:rsidP="00A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обеспечение жилыми помещениями граждан, проживающих в домах, признанных, признанных до 1 января 2017 года аварийными подлежащими сносу или реконструкции в связи с физическим износом в процессе их эксплуатации;</w:t>
      </w:r>
    </w:p>
    <w:p w:rsidR="00A27F27" w:rsidRPr="00F06471" w:rsidRDefault="00A27F27" w:rsidP="00A27F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создание безопасных и благоприятных условий проживания граждан;</w:t>
      </w:r>
    </w:p>
    <w:p w:rsidR="00A27F27" w:rsidRPr="00F06471" w:rsidRDefault="00A27F27" w:rsidP="00A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обеспечение сокращения аварийного жилищного фонда на территории муниципального образования города Пугачева Саратовской области.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b/>
          <w:sz w:val="28"/>
          <w:szCs w:val="20"/>
        </w:rPr>
        <w:t>3.Система программных мероприятий</w:t>
      </w:r>
    </w:p>
    <w:p w:rsidR="00A27F27" w:rsidRPr="00F06471" w:rsidRDefault="00A27F27" w:rsidP="00A2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1.В целях подготовки заявки для участия в программе по переселению граждан из аварийного жилищного фонда администрация Пугачевского 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>муни-ципального района (далее - Администрация)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осуществляет подготовительную работу по следующим направлениям: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1.1.Оценивает состояние первичного и вторичного рынков жилья на территории г.Пугачева для принятия решения о выборе стратегии предос-тавления жилья гражданам, переселяемым из аварийных жилых помещений.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1.2.Инициирует проведение общих собраний собственников помещений в домах, признанных аварийными на территории г.Пугачева, или содействует их проведению. 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Целью проведения общих собраний собственников помещений в ава-рийных многоквартирных домах является изъявление указанными собст-венниками своей воли относительно осуществления собственными силами сноса аварийных многоквартирных домов, либо изъявление готовности участ-вовать в региональной программе по переселению граждан. В случае принятия собственниками помещений в аварийных многоквартирных домах решения о реконструкции аварийного многоквартирного дома включение такого дома в перечень муниципальной адресной программы по переселению граждан не допускается.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1.3.Если в результате проведения общего собрания собственников поме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щений в аварийном многоквартирном доме все собственники изъявили готов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ность участвовать в Программе по переселению граждан и отказались от сноса дома и использования земельного участка, на котором расположен такой многоквартирный дом, с учетом этого решения  Администрация устанавливает для 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>сноса многоквартирного дома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срок в шесть месяцев. По истечении этого срока в случае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>, если собственники в установленный срок не осуществили снос такого дома,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у Администрации возникает обязанность изымать жилые поме-щения, находящиеся в собственности граждан, юридических лиц, Российской Федерации, субъектов Российской Федерации, в таком доме для муници-пальных нужд. Продолжительность устанавливаемого разумного срока может быть скорректирована с планируемым временем начала переселения граждан из аварийного дома.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1.4.Если общим собранием собственников помещений в аварийном многоквартирном доме не было принято единогласное решение об участии в программе по переселению граждан, часть собственников помещений в таком доме в соответствии с Жилищным кодексом Российской Федерации могут выразить намерение осуществить снос или реконструкцию такого дома и самостоятельно использовать земельный участок, на котором расположен такой дом. Администрация может установить в отношении такого дома более дли-тельный срок для 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>сноса многоквартирного дома,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например, один год по аналогии с частью 4 статьи 32 Жилищного кодекса Российской Федерации. В случае если по истечении этого срока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 данные собственники в установленный срок не осуществили снос или реконструкцию  такого дома,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у Администрации возникает обязанность изымать жилые помещения в таком доме для муниципальных нужд.</w:t>
      </w:r>
    </w:p>
    <w:p w:rsidR="00A27F27" w:rsidRPr="00F06471" w:rsidRDefault="00A27F27" w:rsidP="00A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1.5.После проведения общих собраний собственников помещений в ава-рийных многоквартирных домах Администрация формирует предварительный перечень таких домов для включения в Программу по переселению граждан. На этой стадии Администрация проводит индивидуальную работу со всеми собст-венниками помещений в каждом таком доме в целях выявления выбранного каждым из указанных собственников способов переселения из жилого поме-щения в аварийном многоквартирном доме следующими возможными путями:</w:t>
      </w:r>
    </w:p>
    <w:p w:rsidR="00A27F27" w:rsidRPr="00F06471" w:rsidRDefault="00A27F27" w:rsidP="00A27F27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lastRenderedPageBreak/>
        <w:t>а) выкуп изымаемых жилых помещений путем заключения договоров купли-продажи;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б) предоставление жилых помещений путем заключения договоров мены взамен изымаемых жилых помещений, приобретенных или в построенных многоквартирных домах;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F06471">
        <w:rPr>
          <w:rFonts w:ascii="Times New Roman" w:eastAsia="Calibri" w:hAnsi="Times New Roman" w:cs="Times New Roman"/>
          <w:sz w:val="28"/>
          <w:szCs w:val="28"/>
        </w:rPr>
        <w:t>в) предоставление гражданам другого благоустроенного жилого поме-щения по договору социального найма в связи с выселением в порядке, установленном статьями 86 и 89 Жилищного кодекса Российской Федерации.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1.6.Гражданам, выселяемым из жилых помещений в аварийном много-квартирном доме, занимаемых по договорам социального найма, в соответ-ствии со статьями 86 и 89 Жилищного кодекса Российской Федерации пред-ставляются жилые помещения, благоустроенные применительно к условиям населенного пункта, в котором расположен аварийный многоквартирный дом, равнозначные по общей площади, ранее занимаемым жилым помещениям, отвечающие установленным жилищным законодательством требованиям, нахо-дящиеся в черте населенного пункта, в котором расположен аварийный многоквартирный дом.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1.7.С учетом проведенной работы с собственниками помещений в ава-рийных многоквартирных домах и заключенных предварительных договоров купли-продажи  или мены изымаемых жилых  помещений Администрацией готовится итоговый перечень аварийных многоквартирных домов для вклю-чения в программу по переселению граждан на соответствующий год.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1.8.Устанавливаются следующие принципы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ранжирования аварийных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многоквартирных  домов для определения очередности переселения граждан из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аварийных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многоквартирных домов и включению их в перечень аварийных многоквартирных домов, направляемых для участия в программе по переселению граждан.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первую очередь в перечень включаются аварийные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 многоквартирные дома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, для собственников помещений в которых истек установленный разумный срок сноса таких домов силами собственников, а также аварийные много-квартирные дома, в которых все жилые и нежилые помещения находятся  в муниципальной собственности.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Во вторую очередь осуществляется переселение граждан из аварийных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многоквартирных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домов, где всеми собственниками жилых помещений вы-браныконкретные  варианты  переселения, взяты обязательства в письменной форме о реализации конкретного варианта переселения и согласованы с Администрацией условия изъятия жилых помещений и заключены предвари-тельные договора купли-продажи изымаемых жилых и нежилых помещений со всеми собственниками помещений. 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В третью очередь в указанный перечень включаются аварийные много-квартирные дома, в которых общие собрания собственников помещений при-няли единогласное решение об участии в региональной программе по переселению граждан и не истек установленный разумный срок для сноса аварийных многоквартирных домов силами собственников.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качестве наиболее значимого критерия для определения очередности переселения граждан из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аварийных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многоквартирных домов учитывается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дата принятия общими собраниями собственников помещений в аварийных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>много-квартирных домах,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для которых не истек разумный срок их сноса силами собст-венников, единогласного решения об участии в региональной программе по переселению граждан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1.9.Определяется потребность в финансовых ресурсах, необходимых для выполнения программы по переселению граждан, с учетом выбранных граж-данами вариантов переселения, анализа цен на рынке жилья и принятых на себя Администрацией обязательств по софинансированию программы.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1.10.После завершения субъектом Российской Федерации формирования перечня признанныхаварийными многоквартирных домов, включенных в региональную программу по переселению граждан, к моменту окончании срока, указанного в правовом акте о подготовке региональной программы по переселению граждан, Администрация уточняет потребность в средствах на переселение таких домов в следующих случаях: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а) если планируемая стоимость переселения граждан из жилых поме-щений в аварийных многоквартирных домах меньше, чем планируемая стои-мость региональной программы по переселению граждан, то ее стоимость в отношении муниципал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>ьн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уменьшается до уровня фактической потребности;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б) если планируемая стоимость переселения граждан из жилых поме-щений в признанных аварийными многоквартирных домах выше, чем плани-руемая стоимость региональной программы по переселению граждан, сокра-щается перечень таких домов. 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1.11.В результате проведенной работы Администрация представляет в уполномоченный орган государственной власти субъекта Российской Феде-рации уточненный перечень аварийных многоквартирных домов для включения  их в региональную программу по переселению граждан в 2019-2025 годах и информацию о планируемом переселении граждан из жилых помещений в аварийных многоквартирных домах по годам согласно приложению № 1.</w:t>
      </w:r>
    </w:p>
    <w:p w:rsidR="00A27F27" w:rsidRPr="00F06471" w:rsidRDefault="00A27F27" w:rsidP="00A2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         1.12.После определения сроков и объемов финансирования мероприятий Программы Администрация заключает договоры долевого участия в строи-тельстве многоквартирного жилого дома с застройщиком в целях строительства жилых помещений для последующего отселения в них жильцов из аварийного жилищного фонда.</w:t>
      </w:r>
    </w:p>
    <w:p w:rsidR="00A27F27" w:rsidRPr="00F06471" w:rsidRDefault="00A27F27" w:rsidP="00A27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b/>
          <w:bCs/>
          <w:sz w:val="28"/>
          <w:szCs w:val="20"/>
        </w:rPr>
        <w:t>4.Ресурсное обеспечение Программы</w:t>
      </w:r>
    </w:p>
    <w:p w:rsidR="00A27F27" w:rsidRPr="00F06471" w:rsidRDefault="00A27F27" w:rsidP="00A27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Финансовые средства для решения проблем переселения граждан из жилых помещений, признанных непригодными для проживания, формируются за счет соответствующих бюджетов и средств Фонда.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Средства направляются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на выкуп изымаемых жилых помещений путем заключения договоров купли-продажи, так же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на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жилья путем заключения договоров долевого участия в строительстве многоквартирных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lastRenderedPageBreak/>
        <w:t>жилых домов на территории г.Пугачева для последующего предоставления гражданам, переселяемым  из занимаемых по договорам социального найма жилых помещений в признанных аварийными многоквартирных домах, или собственникам жилых помещений в аварийном жилищном фонде по договорам мены;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Общий объем финансирования программы на 2019-2025 год составляет (прогнозно) </w:t>
      </w:r>
      <w:r w:rsidR="00F61B75">
        <w:rPr>
          <w:rFonts w:ascii="Times New Roman" w:eastAsia="Times New Roman" w:hAnsi="Times New Roman" w:cs="Times New Roman"/>
          <w:sz w:val="28"/>
          <w:szCs w:val="20"/>
        </w:rPr>
        <w:t>77</w:t>
      </w:r>
      <w:r w:rsidR="00DB68DE">
        <w:rPr>
          <w:rFonts w:ascii="Times New Roman" w:eastAsia="Times New Roman" w:hAnsi="Times New Roman" w:cs="Times New Roman"/>
          <w:sz w:val="28"/>
          <w:szCs w:val="20"/>
        </w:rPr>
        <w:t> </w:t>
      </w:r>
      <w:r w:rsidR="00F61B75">
        <w:rPr>
          <w:rFonts w:ascii="Times New Roman" w:eastAsia="Times New Roman" w:hAnsi="Times New Roman" w:cs="Times New Roman"/>
          <w:sz w:val="28"/>
          <w:szCs w:val="20"/>
        </w:rPr>
        <w:t>692</w:t>
      </w:r>
      <w:r w:rsidR="00DB68DE">
        <w:rPr>
          <w:rFonts w:ascii="Times New Roman" w:eastAsia="Times New Roman" w:hAnsi="Times New Roman" w:cs="Times New Roman"/>
          <w:sz w:val="28"/>
          <w:szCs w:val="20"/>
        </w:rPr>
        <w:t> 0</w:t>
      </w:r>
      <w:r w:rsidR="00F61B75">
        <w:rPr>
          <w:rFonts w:ascii="Times New Roman" w:eastAsia="Times New Roman" w:hAnsi="Times New Roman" w:cs="Times New Roman"/>
          <w:sz w:val="28"/>
          <w:szCs w:val="20"/>
        </w:rPr>
        <w:t>41</w:t>
      </w:r>
      <w:r w:rsidR="00DB68DE">
        <w:rPr>
          <w:rFonts w:ascii="Times New Roman" w:eastAsia="Times New Roman" w:hAnsi="Times New Roman" w:cs="Times New Roman"/>
          <w:sz w:val="28"/>
          <w:szCs w:val="20"/>
        </w:rPr>
        <w:t>,</w:t>
      </w:r>
      <w:r w:rsidR="00F61B75">
        <w:rPr>
          <w:rFonts w:ascii="Times New Roman" w:eastAsia="Times New Roman" w:hAnsi="Times New Roman" w:cs="Times New Roman"/>
          <w:sz w:val="28"/>
          <w:szCs w:val="20"/>
        </w:rPr>
        <w:t>53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руб., из них: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средства Фонда – </w:t>
      </w:r>
      <w:r w:rsidR="00DB68DE">
        <w:rPr>
          <w:rFonts w:ascii="Times New Roman" w:eastAsia="Times New Roman" w:hAnsi="Times New Roman" w:cs="Times New Roman"/>
          <w:sz w:val="28"/>
          <w:szCs w:val="20"/>
        </w:rPr>
        <w:t>7</w:t>
      </w:r>
      <w:r w:rsidR="00F61B75">
        <w:rPr>
          <w:rFonts w:ascii="Times New Roman" w:eastAsia="Times New Roman" w:hAnsi="Times New Roman" w:cs="Times New Roman"/>
          <w:sz w:val="28"/>
          <w:szCs w:val="20"/>
        </w:rPr>
        <w:t>6</w:t>
      </w:r>
      <w:r w:rsidR="00DB68DE">
        <w:rPr>
          <w:rFonts w:ascii="Times New Roman" w:eastAsia="Times New Roman" w:hAnsi="Times New Roman" w:cs="Times New Roman"/>
          <w:sz w:val="28"/>
          <w:szCs w:val="20"/>
        </w:rPr>
        <w:t> </w:t>
      </w:r>
      <w:r w:rsidR="00F61B75">
        <w:rPr>
          <w:rFonts w:ascii="Times New Roman" w:eastAsia="Times New Roman" w:hAnsi="Times New Roman" w:cs="Times New Roman"/>
          <w:sz w:val="28"/>
          <w:szCs w:val="20"/>
        </w:rPr>
        <w:t>138</w:t>
      </w:r>
      <w:r w:rsidR="00DB68DE">
        <w:rPr>
          <w:rFonts w:ascii="Times New Roman" w:eastAsia="Times New Roman" w:hAnsi="Times New Roman" w:cs="Times New Roman"/>
          <w:sz w:val="28"/>
          <w:szCs w:val="20"/>
        </w:rPr>
        <w:t> </w:t>
      </w:r>
      <w:r w:rsidR="00F61B75">
        <w:rPr>
          <w:rFonts w:ascii="Times New Roman" w:eastAsia="Times New Roman" w:hAnsi="Times New Roman" w:cs="Times New Roman"/>
          <w:sz w:val="28"/>
          <w:szCs w:val="20"/>
        </w:rPr>
        <w:t>20</w:t>
      </w:r>
      <w:r w:rsidR="00DB68DE">
        <w:rPr>
          <w:rFonts w:ascii="Times New Roman" w:eastAsia="Times New Roman" w:hAnsi="Times New Roman" w:cs="Times New Roman"/>
          <w:sz w:val="28"/>
          <w:szCs w:val="20"/>
        </w:rPr>
        <w:t>0,</w:t>
      </w:r>
      <w:r w:rsidR="00F61B75">
        <w:rPr>
          <w:rFonts w:ascii="Times New Roman" w:eastAsia="Times New Roman" w:hAnsi="Times New Roman" w:cs="Times New Roman"/>
          <w:sz w:val="28"/>
          <w:szCs w:val="20"/>
        </w:rPr>
        <w:t>69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руб. (прогнозно);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субсидии бюджета Саратовской области – </w:t>
      </w:r>
      <w:r w:rsidR="00F61B75">
        <w:rPr>
          <w:rFonts w:ascii="Times New Roman" w:eastAsia="Times New Roman" w:hAnsi="Times New Roman" w:cs="Times New Roman"/>
          <w:sz w:val="28"/>
          <w:szCs w:val="20"/>
        </w:rPr>
        <w:t xml:space="preserve">1 553 840,84 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>руб.;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средства бюджета муниципального образования города Пугачева: (прог-нозно) </w:t>
      </w:r>
      <w:r w:rsidR="00F61B75">
        <w:rPr>
          <w:rFonts w:ascii="Times New Roman" w:eastAsia="Times New Roman" w:hAnsi="Times New Roman" w:cs="Times New Roman"/>
          <w:sz w:val="28"/>
          <w:szCs w:val="20"/>
        </w:rPr>
        <w:t>0,00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руб. </w:t>
      </w:r>
    </w:p>
    <w:p w:rsidR="00DB68DE" w:rsidRDefault="00DB68DE" w:rsidP="00A27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Предельная стоимость переселения граждан устанавливается при строительстве, либо приобретении у застройщиков жилых помещений для переселения граждан цена за 1 кв. м не более </w:t>
      </w:r>
      <w:r w:rsidR="00F61B75">
        <w:rPr>
          <w:rFonts w:ascii="Times New Roman" w:hAnsi="Times New Roman" w:cs="Times New Roman"/>
          <w:sz w:val="28"/>
          <w:szCs w:val="28"/>
        </w:rPr>
        <w:t>32284</w:t>
      </w:r>
      <w:r>
        <w:rPr>
          <w:rFonts w:ascii="Times New Roman" w:hAnsi="Times New Roman" w:cs="Times New Roman"/>
          <w:sz w:val="28"/>
          <w:szCs w:val="28"/>
        </w:rPr>
        <w:t xml:space="preserve"> рубля, размер возмещения за изымаемое жилое помещение, выплачиваемого в соответствии со статьей 32 Жилищного кодекса Российской Федерации, в расчете на один квадратный метр изымаемого жилого помещения может устанавливаться дифференцированно, но не более </w:t>
      </w:r>
      <w:r w:rsidR="00ED7B03">
        <w:rPr>
          <w:rFonts w:ascii="Times New Roman" w:hAnsi="Times New Roman" w:cs="Times New Roman"/>
          <w:sz w:val="28"/>
          <w:szCs w:val="28"/>
        </w:rPr>
        <w:t>32284</w:t>
      </w:r>
      <w:r>
        <w:rPr>
          <w:rFonts w:ascii="Times New Roman" w:hAnsi="Times New Roman" w:cs="Times New Roman"/>
          <w:sz w:val="28"/>
          <w:szCs w:val="28"/>
        </w:rPr>
        <w:t xml:space="preserve"> рубля за 1 кв.м.</w:t>
      </w:r>
    </w:p>
    <w:p w:rsidR="00A27F27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Распределение финансирования по годам приведено в приложениях № 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и № 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к настоящей программе.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b/>
          <w:bCs/>
          <w:sz w:val="28"/>
          <w:szCs w:val="20"/>
        </w:rPr>
        <w:t>5.Организация управления реализацией Программы</w:t>
      </w: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b/>
          <w:bCs/>
          <w:sz w:val="28"/>
          <w:szCs w:val="20"/>
        </w:rPr>
        <w:t>и контроль за ходом её выполнения</w:t>
      </w:r>
    </w:p>
    <w:p w:rsidR="00A27F27" w:rsidRPr="00F06471" w:rsidRDefault="00A27F27" w:rsidP="00A27F27">
      <w:pPr>
        <w:spacing w:after="0" w:line="240" w:lineRule="auto"/>
        <w:ind w:left="1276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Администрация организует работу по реализации Программы. В реали-зации Программы принимают участие структурные подразделения Админи-страции, юридические и физические лица.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Оперативный контроль за выполнением программы возлагается на заместителя главы администрации, курирующего вопросы строительства и жилищно-коммунального хозяйства.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Администрация по итогам каждого года информирует население через средства массовой информации о ходе реализации программы по следующим показателям: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освоение средств, выделенных из бюджета муниципального образования города Пугачева на программные мероприятия;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количество жилья, построенного (приобретенного) в рамках программы, а также фактически сложившаяся стоимость 1 квадратного метра общей площади жилья;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динамика переселения жильцов из аварийного жилищного фонда.</w:t>
      </w: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b/>
          <w:bCs/>
          <w:sz w:val="28"/>
          <w:szCs w:val="20"/>
        </w:rPr>
        <w:t>6.Оценка эффективности реализации Программы</w:t>
      </w:r>
    </w:p>
    <w:p w:rsidR="00A27F27" w:rsidRPr="00F06471" w:rsidRDefault="00A27F27" w:rsidP="00A27F2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F27" w:rsidRDefault="00A27F27" w:rsidP="00A27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в 2019-2025 годах Администрацией планируется</w:t>
      </w:r>
      <w:r w:rsidR="007B7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обеспечить жилыми помещениями </w:t>
      </w:r>
      <w:r w:rsidR="007B72FC">
        <w:rPr>
          <w:rFonts w:ascii="Times New Roman" w:eastAsia="Times New Roman" w:hAnsi="Times New Roman" w:cs="Times New Roman"/>
          <w:sz w:val="28"/>
          <w:szCs w:val="28"/>
        </w:rPr>
        <w:t xml:space="preserve">79 </w:t>
      </w:r>
      <w:r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DB68D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многоквар-тирных жилых домов, путем выкупа изымаемых жилых помещений путем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заключения договоров купли-продажи, предоставление жилых помещений путем заключения договоров мены взамен изымаемых жилых помещений, приобретенных или в построенных многоквартирных домах. К концу 202</w:t>
      </w:r>
      <w:r w:rsidR="007B72F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 полностью ликвидировать аварийный жилищный фонд на терри-тории</w:t>
      </w:r>
      <w:r w:rsidR="007B7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г.Пугачева, признанный таковым до 1 января 2017 года. Планируемые показатели реализации программы приведены в приложении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1B7" w:rsidRDefault="00C821B7" w:rsidP="00C821B7">
      <w:pPr>
        <w:ind w:left="9781"/>
        <w:rPr>
          <w:color w:val="000000"/>
          <w:sz w:val="28"/>
          <w:szCs w:val="28"/>
        </w:rPr>
      </w:pPr>
    </w:p>
    <w:p w:rsidR="00C821B7" w:rsidRDefault="00C821B7" w:rsidP="00C821B7">
      <w:pPr>
        <w:ind w:left="9781"/>
        <w:rPr>
          <w:color w:val="000000"/>
          <w:sz w:val="28"/>
          <w:szCs w:val="28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tabs>
          <w:tab w:val="left" w:pos="9639"/>
        </w:tabs>
        <w:spacing w:after="0"/>
        <w:ind w:left="9781"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746A6D" w:rsidSect="00746A6D">
          <w:headerReference w:type="default" r:id="rId7"/>
          <w:footerReference w:type="even" r:id="rId8"/>
          <w:footerReference w:type="default" r:id="rId9"/>
          <w:headerReference w:type="first" r:id="rId10"/>
          <w:pgSz w:w="11907" w:h="16840" w:code="9"/>
          <w:pgMar w:top="567" w:right="1134" w:bottom="1134" w:left="1134" w:header="567" w:footer="709" w:gutter="0"/>
          <w:cols w:space="708"/>
          <w:titlePg/>
          <w:docGrid w:linePitch="360"/>
        </w:sectPr>
      </w:pPr>
    </w:p>
    <w:p w:rsidR="007B72FC" w:rsidRPr="007B72FC" w:rsidRDefault="007B72FC" w:rsidP="007B72FC">
      <w:pPr>
        <w:spacing w:after="0"/>
        <w:ind w:left="9781"/>
        <w:rPr>
          <w:rFonts w:ascii="Times New Roman" w:hAnsi="Times New Roman" w:cs="Times New Roman"/>
          <w:color w:val="000000"/>
          <w:sz w:val="28"/>
          <w:szCs w:val="28"/>
        </w:rPr>
      </w:pPr>
      <w:r w:rsidRPr="007B72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 к постановлению администрации Пугачевского муниципального района</w:t>
      </w:r>
    </w:p>
    <w:p w:rsidR="007B72FC" w:rsidRPr="007B72FC" w:rsidRDefault="007B72FC" w:rsidP="007B72FC">
      <w:pPr>
        <w:spacing w:after="0"/>
        <w:ind w:left="9781"/>
        <w:rPr>
          <w:rFonts w:ascii="Times New Roman" w:hAnsi="Times New Roman" w:cs="Times New Roman"/>
          <w:color w:val="000000"/>
          <w:sz w:val="28"/>
          <w:szCs w:val="28"/>
        </w:rPr>
      </w:pPr>
      <w:r w:rsidRPr="007B72FC">
        <w:rPr>
          <w:rFonts w:ascii="Times New Roman" w:hAnsi="Times New Roman" w:cs="Times New Roman"/>
          <w:color w:val="000000"/>
          <w:sz w:val="28"/>
          <w:szCs w:val="28"/>
        </w:rPr>
        <w:t>от 23 декабря 2020 года № 1180</w:t>
      </w:r>
    </w:p>
    <w:p w:rsidR="007B72FC" w:rsidRPr="007B72FC" w:rsidRDefault="007B72FC" w:rsidP="007B72FC">
      <w:pPr>
        <w:spacing w:after="0"/>
        <w:ind w:left="9781"/>
        <w:rPr>
          <w:rFonts w:ascii="Times New Roman" w:hAnsi="Times New Roman" w:cs="Times New Roman"/>
          <w:color w:val="000000"/>
          <w:sz w:val="28"/>
          <w:szCs w:val="28"/>
        </w:rPr>
      </w:pPr>
      <w:r w:rsidRPr="007B72FC">
        <w:rPr>
          <w:rFonts w:ascii="Times New Roman" w:hAnsi="Times New Roman" w:cs="Times New Roman"/>
          <w:color w:val="000000"/>
          <w:sz w:val="28"/>
          <w:szCs w:val="28"/>
        </w:rPr>
        <w:t>«Приложение № 1 к муниципальной адресной программе «Переселение</w:t>
      </w:r>
    </w:p>
    <w:p w:rsidR="007B72FC" w:rsidRPr="007B72FC" w:rsidRDefault="007B72FC" w:rsidP="007B72FC">
      <w:pPr>
        <w:spacing w:after="0"/>
        <w:ind w:left="9781"/>
        <w:rPr>
          <w:rFonts w:ascii="Times New Roman" w:hAnsi="Times New Roman" w:cs="Times New Roman"/>
          <w:color w:val="000000"/>
          <w:sz w:val="28"/>
          <w:szCs w:val="28"/>
        </w:rPr>
      </w:pPr>
      <w:r w:rsidRPr="007B72FC">
        <w:rPr>
          <w:rFonts w:ascii="Times New Roman" w:hAnsi="Times New Roman" w:cs="Times New Roman"/>
          <w:color w:val="000000"/>
          <w:sz w:val="28"/>
          <w:szCs w:val="28"/>
        </w:rPr>
        <w:t>граждан из аварийного жилищного</w:t>
      </w:r>
    </w:p>
    <w:p w:rsidR="007B72FC" w:rsidRPr="007B72FC" w:rsidRDefault="007B72FC" w:rsidP="007B72FC">
      <w:pPr>
        <w:spacing w:after="0"/>
        <w:ind w:left="9781"/>
        <w:rPr>
          <w:rFonts w:ascii="Times New Roman" w:hAnsi="Times New Roman" w:cs="Times New Roman"/>
          <w:color w:val="000000"/>
          <w:sz w:val="28"/>
          <w:szCs w:val="28"/>
        </w:rPr>
      </w:pPr>
      <w:r w:rsidRPr="007B72FC">
        <w:rPr>
          <w:rFonts w:ascii="Times New Roman" w:hAnsi="Times New Roman" w:cs="Times New Roman"/>
          <w:color w:val="000000"/>
          <w:sz w:val="28"/>
          <w:szCs w:val="28"/>
        </w:rPr>
        <w:t>фонда в муниципальном образовании города Пугачева»</w:t>
      </w:r>
    </w:p>
    <w:p w:rsidR="007B72FC" w:rsidRPr="007B72FC" w:rsidRDefault="007B72FC" w:rsidP="007B72FC">
      <w:pPr>
        <w:spacing w:after="0" w:line="160" w:lineRule="exact"/>
        <w:ind w:right="-11"/>
        <w:rPr>
          <w:rFonts w:ascii="Times New Roman" w:hAnsi="Times New Roman" w:cs="Times New Roman"/>
          <w:sz w:val="16"/>
          <w:szCs w:val="16"/>
        </w:rPr>
      </w:pPr>
    </w:p>
    <w:p w:rsidR="007B72FC" w:rsidRPr="007B72FC" w:rsidRDefault="007B72FC" w:rsidP="007B72FC">
      <w:pPr>
        <w:tabs>
          <w:tab w:val="left" w:pos="8080"/>
        </w:tabs>
        <w:spacing w:after="0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FC">
        <w:rPr>
          <w:rFonts w:ascii="Times New Roman" w:hAnsi="Times New Roman" w:cs="Times New Roman"/>
          <w:b/>
          <w:sz w:val="28"/>
          <w:szCs w:val="28"/>
        </w:rPr>
        <w:t>Перечень многоквартирных домов, признанных аварийными до 1 января 2017 года</w:t>
      </w:r>
    </w:p>
    <w:p w:rsidR="007B72FC" w:rsidRPr="007B72FC" w:rsidRDefault="007B72FC" w:rsidP="007B72FC">
      <w:pPr>
        <w:tabs>
          <w:tab w:val="left" w:pos="8080"/>
        </w:tabs>
        <w:spacing w:after="0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851"/>
        <w:gridCol w:w="1559"/>
        <w:gridCol w:w="4111"/>
        <w:gridCol w:w="1843"/>
        <w:gridCol w:w="1769"/>
        <w:gridCol w:w="1418"/>
        <w:gridCol w:w="1417"/>
        <w:gridCol w:w="2767"/>
      </w:tblGrid>
      <w:tr w:rsidR="007B72FC" w:rsidRPr="007B72FC" w:rsidTr="00B91561">
        <w:trPr>
          <w:trHeight w:val="88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№</w:t>
            </w:r>
            <w:r w:rsidRPr="007B72FC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Наименова-ние муни-ципального образования</w:t>
            </w:r>
          </w:p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Адрес</w:t>
            </w:r>
          </w:p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многоквартирного дома</w:t>
            </w:r>
          </w:p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Год ввода дома в эксплуатацию</w:t>
            </w:r>
          </w:p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Дата при-знания мно-гоквартирного дома аварий-ным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 xml:space="preserve">Сведения об аварийном жилищном фонде, под-лежащем расселению до </w:t>
            </w:r>
          </w:p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1 сентября 2025 года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Планируемая дата окон-чания переселения</w:t>
            </w:r>
          </w:p>
        </w:tc>
      </w:tr>
      <w:tr w:rsidR="007B72FC" w:rsidRPr="007B72FC" w:rsidTr="00B91561">
        <w:trPr>
          <w:trHeight w:val="41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B72FC" w:rsidRPr="007B72FC" w:rsidTr="00B91561">
        <w:trPr>
          <w:trHeight w:val="39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площадь,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количество человек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B72FC" w:rsidRPr="007B72FC" w:rsidTr="00B91561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2F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2FC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2F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2FC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2FC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2FC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2FC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2FC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7B72FC" w:rsidRPr="007B72FC" w:rsidTr="00B91561">
        <w:trPr>
          <w:trHeight w:val="321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72FC">
              <w:rPr>
                <w:rFonts w:ascii="Times New Roman" w:hAnsi="Times New Roman" w:cs="Times New Roman"/>
                <w:b/>
                <w:bCs/>
                <w:color w:val="000000"/>
              </w:rPr>
              <w:t>По Программе переселения 2019 – 2025 гг., в рамках которой предусмотрено финансирование за счет средств Фонда,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color w:val="000000"/>
                <w:lang w:val="en-US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color w:val="00000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2FC">
              <w:rPr>
                <w:rFonts w:ascii="Times New Roman" w:hAnsi="Times New Roman" w:cs="Times New Roman"/>
                <w:bCs/>
                <w:color w:val="000000"/>
              </w:rPr>
              <w:t>2370,73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2FC">
              <w:rPr>
                <w:rFonts w:ascii="Times New Roman" w:hAnsi="Times New Roman" w:cs="Times New Roman"/>
                <w:bCs/>
                <w:color w:val="000000"/>
              </w:rPr>
              <w:t>79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</w:tr>
      <w:tr w:rsidR="007B72FC" w:rsidRPr="007B72FC" w:rsidTr="00B91561">
        <w:trPr>
          <w:trHeight w:val="27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7B72FC">
              <w:rPr>
                <w:rFonts w:ascii="Times New Roman" w:hAnsi="Times New Roman" w:cs="Times New Roman"/>
                <w:bCs/>
                <w:color w:val="000000"/>
              </w:rPr>
              <w:t>Итого Пугачевский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2FC">
              <w:rPr>
                <w:rFonts w:ascii="Times New Roman" w:hAnsi="Times New Roman" w:cs="Times New Roman"/>
                <w:bCs/>
                <w:color w:val="000000"/>
              </w:rPr>
              <w:t>2370,73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B72FC">
              <w:rPr>
                <w:rFonts w:ascii="Times New Roman" w:hAnsi="Times New Roman" w:cs="Times New Roman"/>
                <w:bCs/>
                <w:color w:val="000000"/>
              </w:rPr>
              <w:t>79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B72FC" w:rsidRPr="007B72FC" w:rsidTr="00B91561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г.Пугачев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г.Пугачев, ул.Ермощенко, д.171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1955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28.09.2016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817,03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31.12.2022г.</w:t>
            </w:r>
          </w:p>
        </w:tc>
      </w:tr>
      <w:tr w:rsidR="007B72FC" w:rsidRPr="007B72FC" w:rsidTr="00B91561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г.Пугачев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г.Пугачев, ул.Ермощенко, д.173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1957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28.09.2016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825,0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31.12.2022г.</w:t>
            </w:r>
          </w:p>
        </w:tc>
      </w:tr>
      <w:tr w:rsidR="007B72FC" w:rsidRPr="007B72FC" w:rsidTr="00B91561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г.Пугачев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г.Пугачев, ул.Карьер МВД, д.3/1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1953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10.08.2016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365,3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31.12.2022г.</w:t>
            </w:r>
          </w:p>
        </w:tc>
      </w:tr>
      <w:tr w:rsidR="007B72FC" w:rsidRPr="007B72FC" w:rsidTr="00B91561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г.Пугачев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г.Пугачев, ул.Пушкинская, д.99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1900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21.12.2016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135,2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31.12.2022г.</w:t>
            </w:r>
          </w:p>
        </w:tc>
      </w:tr>
      <w:tr w:rsidR="007B72FC" w:rsidRPr="007B72FC" w:rsidTr="00B9156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г.Пугачев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г.Пугачев, тер.СМП 525, д.6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27.10.2015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112,8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31.12.2022г.</w:t>
            </w:r>
          </w:p>
        </w:tc>
      </w:tr>
      <w:tr w:rsidR="007B72FC" w:rsidRPr="007B72FC" w:rsidTr="00B91561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г.Пугачев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г.Пугачев, тер.СМП 525, д.7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1954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27.10.2015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115,4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31.12.2022г.</w:t>
            </w:r>
          </w:p>
        </w:tc>
      </w:tr>
      <w:tr w:rsidR="007B72FC" w:rsidRPr="007B72FC" w:rsidTr="00B91561">
        <w:trPr>
          <w:trHeight w:val="306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b/>
                <w:bCs/>
                <w:color w:val="000000"/>
              </w:rPr>
              <w:t>Всего подлежит переселению в 2019 – 2025 гг.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2370,73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F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</w:tr>
    </w:tbl>
    <w:p w:rsidR="007B72FC" w:rsidRPr="007B72FC" w:rsidRDefault="007B72FC" w:rsidP="007B72FC">
      <w:pPr>
        <w:tabs>
          <w:tab w:val="left" w:pos="8080"/>
        </w:tabs>
        <w:spacing w:after="0"/>
        <w:ind w:right="-11"/>
        <w:jc w:val="center"/>
        <w:rPr>
          <w:rFonts w:ascii="Times New Roman" w:hAnsi="Times New Roman" w:cs="Times New Roman"/>
          <w:sz w:val="28"/>
          <w:szCs w:val="28"/>
        </w:rPr>
        <w:sectPr w:rsidR="007B72FC" w:rsidRPr="007B72FC" w:rsidSect="00130118">
          <w:headerReference w:type="default" r:id="rId11"/>
          <w:footerReference w:type="even" r:id="rId12"/>
          <w:footerReference w:type="default" r:id="rId13"/>
          <w:headerReference w:type="first" r:id="rId14"/>
          <w:pgSz w:w="16840" w:h="11907" w:orient="landscape" w:code="9"/>
          <w:pgMar w:top="1134" w:right="567" w:bottom="1134" w:left="1134" w:header="567" w:footer="709" w:gutter="0"/>
          <w:cols w:space="708"/>
          <w:titlePg/>
          <w:docGrid w:linePitch="360"/>
        </w:sectPr>
      </w:pPr>
    </w:p>
    <w:p w:rsidR="007B72FC" w:rsidRPr="007B72FC" w:rsidRDefault="007B72FC" w:rsidP="007B72FC">
      <w:pPr>
        <w:spacing w:after="0"/>
        <w:ind w:left="9781"/>
        <w:rPr>
          <w:rFonts w:ascii="Times New Roman" w:hAnsi="Times New Roman" w:cs="Times New Roman"/>
          <w:color w:val="000000"/>
          <w:sz w:val="28"/>
          <w:szCs w:val="28"/>
        </w:rPr>
      </w:pPr>
      <w:r w:rsidRPr="007B72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 к постановлению администрации Пугачевского муниципального района</w:t>
      </w:r>
    </w:p>
    <w:p w:rsidR="007B72FC" w:rsidRPr="007B72FC" w:rsidRDefault="007B72FC" w:rsidP="007B72FC">
      <w:pPr>
        <w:spacing w:after="0"/>
        <w:ind w:left="9781"/>
        <w:rPr>
          <w:rFonts w:ascii="Times New Roman" w:hAnsi="Times New Roman" w:cs="Times New Roman"/>
          <w:color w:val="000000"/>
          <w:sz w:val="28"/>
          <w:szCs w:val="28"/>
        </w:rPr>
      </w:pPr>
      <w:r w:rsidRPr="007B72FC">
        <w:rPr>
          <w:rFonts w:ascii="Times New Roman" w:hAnsi="Times New Roman" w:cs="Times New Roman"/>
          <w:color w:val="000000"/>
          <w:sz w:val="28"/>
          <w:szCs w:val="28"/>
        </w:rPr>
        <w:t>от 23 декабря 2020 года № 1180</w:t>
      </w:r>
    </w:p>
    <w:p w:rsidR="007B72FC" w:rsidRPr="007B72FC" w:rsidRDefault="007B72FC" w:rsidP="007B72FC">
      <w:pPr>
        <w:spacing w:after="0"/>
        <w:ind w:left="9781"/>
        <w:rPr>
          <w:rFonts w:ascii="Times New Roman" w:hAnsi="Times New Roman" w:cs="Times New Roman"/>
          <w:color w:val="000000"/>
          <w:sz w:val="28"/>
          <w:szCs w:val="28"/>
        </w:rPr>
      </w:pPr>
      <w:r w:rsidRPr="007B72FC">
        <w:rPr>
          <w:rFonts w:ascii="Times New Roman" w:hAnsi="Times New Roman" w:cs="Times New Roman"/>
          <w:color w:val="000000"/>
          <w:sz w:val="28"/>
          <w:szCs w:val="28"/>
        </w:rPr>
        <w:t>«Приложение № 2 к муниципальной адресной программе «Переселение</w:t>
      </w:r>
    </w:p>
    <w:p w:rsidR="007B72FC" w:rsidRPr="007B72FC" w:rsidRDefault="007B72FC" w:rsidP="007B72FC">
      <w:pPr>
        <w:spacing w:after="0"/>
        <w:ind w:left="9781"/>
        <w:rPr>
          <w:rFonts w:ascii="Times New Roman" w:hAnsi="Times New Roman" w:cs="Times New Roman"/>
          <w:color w:val="000000"/>
          <w:sz w:val="28"/>
          <w:szCs w:val="28"/>
        </w:rPr>
      </w:pPr>
      <w:r w:rsidRPr="007B72FC">
        <w:rPr>
          <w:rFonts w:ascii="Times New Roman" w:hAnsi="Times New Roman" w:cs="Times New Roman"/>
          <w:color w:val="000000"/>
          <w:sz w:val="28"/>
          <w:szCs w:val="28"/>
        </w:rPr>
        <w:t>граждан из аварийного жилищного</w:t>
      </w:r>
    </w:p>
    <w:p w:rsidR="007B72FC" w:rsidRPr="007B72FC" w:rsidRDefault="007B72FC" w:rsidP="007B72FC">
      <w:pPr>
        <w:spacing w:after="0"/>
        <w:ind w:left="9781"/>
        <w:rPr>
          <w:rFonts w:ascii="Times New Roman" w:hAnsi="Times New Roman" w:cs="Times New Roman"/>
          <w:color w:val="000000"/>
          <w:sz w:val="28"/>
          <w:szCs w:val="28"/>
        </w:rPr>
      </w:pPr>
      <w:r w:rsidRPr="007B72FC">
        <w:rPr>
          <w:rFonts w:ascii="Times New Roman" w:hAnsi="Times New Roman" w:cs="Times New Roman"/>
          <w:color w:val="000000"/>
          <w:sz w:val="28"/>
          <w:szCs w:val="28"/>
        </w:rPr>
        <w:t>фонда в муниципальном образовании города Пугачева»</w:t>
      </w:r>
    </w:p>
    <w:p w:rsidR="007B72FC" w:rsidRPr="007B72FC" w:rsidRDefault="007B72FC" w:rsidP="007B72FC">
      <w:pPr>
        <w:tabs>
          <w:tab w:val="left" w:pos="8080"/>
        </w:tabs>
        <w:spacing w:after="0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2FC" w:rsidRPr="007B72FC" w:rsidRDefault="007B72FC" w:rsidP="007B72FC">
      <w:pPr>
        <w:tabs>
          <w:tab w:val="left" w:pos="8080"/>
        </w:tabs>
        <w:spacing w:after="0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2FC" w:rsidRPr="007B72FC" w:rsidRDefault="007B72FC" w:rsidP="007B72FC">
      <w:pPr>
        <w:tabs>
          <w:tab w:val="left" w:pos="8080"/>
        </w:tabs>
        <w:spacing w:after="0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FC">
        <w:rPr>
          <w:rFonts w:ascii="Times New Roman" w:hAnsi="Times New Roman" w:cs="Times New Roman"/>
          <w:b/>
          <w:sz w:val="28"/>
          <w:szCs w:val="28"/>
        </w:rPr>
        <w:t>План реализации</w:t>
      </w:r>
    </w:p>
    <w:p w:rsidR="007B72FC" w:rsidRPr="007B72FC" w:rsidRDefault="007B72FC" w:rsidP="007B72FC">
      <w:pPr>
        <w:tabs>
          <w:tab w:val="left" w:pos="8080"/>
        </w:tabs>
        <w:spacing w:after="0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FC">
        <w:rPr>
          <w:rFonts w:ascii="Times New Roman" w:hAnsi="Times New Roman" w:cs="Times New Roman"/>
          <w:b/>
          <w:sz w:val="28"/>
          <w:szCs w:val="28"/>
        </w:rPr>
        <w:t>мероприятий по переселению граждан из аварийного жилищного фонда,</w:t>
      </w:r>
    </w:p>
    <w:p w:rsidR="007B72FC" w:rsidRPr="007B72FC" w:rsidRDefault="007B72FC" w:rsidP="007B72FC">
      <w:pPr>
        <w:tabs>
          <w:tab w:val="left" w:pos="8080"/>
        </w:tabs>
        <w:spacing w:after="0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FC">
        <w:rPr>
          <w:rFonts w:ascii="Times New Roman" w:hAnsi="Times New Roman" w:cs="Times New Roman"/>
          <w:b/>
          <w:sz w:val="28"/>
          <w:szCs w:val="28"/>
        </w:rPr>
        <w:t>признанного таковым до 1 января 2017 года, по способам переселения</w:t>
      </w:r>
    </w:p>
    <w:p w:rsidR="007B72FC" w:rsidRPr="007B72FC" w:rsidRDefault="007B72FC" w:rsidP="007B72FC">
      <w:pPr>
        <w:tabs>
          <w:tab w:val="left" w:pos="8080"/>
        </w:tabs>
        <w:spacing w:after="0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03"/>
        <w:gridCol w:w="858"/>
        <w:gridCol w:w="850"/>
        <w:gridCol w:w="851"/>
        <w:gridCol w:w="1276"/>
        <w:gridCol w:w="425"/>
        <w:gridCol w:w="425"/>
        <w:gridCol w:w="851"/>
        <w:gridCol w:w="850"/>
        <w:gridCol w:w="1134"/>
        <w:gridCol w:w="425"/>
        <w:gridCol w:w="426"/>
        <w:gridCol w:w="425"/>
        <w:gridCol w:w="425"/>
        <w:gridCol w:w="567"/>
        <w:gridCol w:w="425"/>
        <w:gridCol w:w="993"/>
        <w:gridCol w:w="1701"/>
      </w:tblGrid>
      <w:tr w:rsidR="007B72FC" w:rsidRPr="007B72FC" w:rsidTr="00B91561">
        <w:trPr>
          <w:trHeight w:val="402"/>
        </w:trPr>
        <w:tc>
          <w:tcPr>
            <w:tcW w:w="567" w:type="dxa"/>
            <w:vMerge w:val="restart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03" w:type="dxa"/>
            <w:vMerge w:val="restart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858" w:type="dxa"/>
            <w:vMerge w:val="restart"/>
            <w:textDirection w:val="btLr"/>
          </w:tcPr>
          <w:p w:rsidR="007B72FC" w:rsidRPr="007B72FC" w:rsidRDefault="007B72FC" w:rsidP="007B72FC">
            <w:pPr>
              <w:spacing w:after="0"/>
              <w:ind w:left="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Всего расселяемая площадь</w:t>
            </w:r>
          </w:p>
          <w:p w:rsidR="007B72FC" w:rsidRPr="007B72FC" w:rsidRDefault="007B72FC" w:rsidP="007B72FC">
            <w:pPr>
              <w:spacing w:after="0"/>
              <w:ind w:left="11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жилых помещений</w:t>
            </w:r>
          </w:p>
        </w:tc>
        <w:tc>
          <w:tcPr>
            <w:tcW w:w="3827" w:type="dxa"/>
            <w:gridSpan w:val="5"/>
          </w:tcPr>
          <w:p w:rsidR="007B72FC" w:rsidRPr="007B72FC" w:rsidRDefault="007B72FC" w:rsidP="007B72FC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Расселение в рамках программы, не связанное с приобретением жилых помещений и свя-занное с приобретением жилых помещений без использования бюджетных средств</w:t>
            </w:r>
          </w:p>
        </w:tc>
        <w:tc>
          <w:tcPr>
            <w:tcW w:w="8222" w:type="dxa"/>
            <w:gridSpan w:val="11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7B72FC" w:rsidRPr="007B72FC" w:rsidTr="00B91561">
        <w:trPr>
          <w:trHeight w:val="408"/>
        </w:trPr>
        <w:tc>
          <w:tcPr>
            <w:tcW w:w="567" w:type="dxa"/>
            <w:vMerge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vMerge/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2977" w:type="dxa"/>
            <w:gridSpan w:val="4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5387" w:type="dxa"/>
            <w:gridSpan w:val="8"/>
            <w:shd w:val="clear" w:color="auto" w:fill="auto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7B72FC" w:rsidRPr="007B72FC" w:rsidTr="00B91561">
        <w:trPr>
          <w:trHeight w:val="408"/>
        </w:trPr>
        <w:tc>
          <w:tcPr>
            <w:tcW w:w="567" w:type="dxa"/>
            <w:vMerge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vMerge/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restart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Выкуп жилых помещений у собственников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Договор о развитии застроенной территории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Переселение в свободный жилищный фонд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домов 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Приобретение жилых помещений у застройщиков, в т.ч.: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Приобретение жилых помещений у лиц, не являющихся застройщиками</w:t>
            </w:r>
          </w:p>
        </w:tc>
      </w:tr>
      <w:tr w:rsidR="007B72FC" w:rsidRPr="007B72FC" w:rsidTr="00B91561">
        <w:trPr>
          <w:cantSplit/>
          <w:trHeight w:val="2210"/>
        </w:trPr>
        <w:tc>
          <w:tcPr>
            <w:tcW w:w="567" w:type="dxa"/>
            <w:vMerge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vMerge/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в строящихся домах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в домах, введенных в эксплуатацию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2FC" w:rsidRPr="007B72FC" w:rsidTr="00B91561">
        <w:trPr>
          <w:cantSplit/>
          <w:trHeight w:val="2257"/>
        </w:trPr>
        <w:tc>
          <w:tcPr>
            <w:tcW w:w="567" w:type="dxa"/>
            <w:vMerge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vMerge/>
            <w:shd w:val="clear" w:color="auto" w:fill="auto"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textDirection w:val="btL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851" w:type="dxa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1276" w:type="dxa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425" w:type="dxa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851" w:type="dxa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850" w:type="dxa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Приобретаемая площадь</w:t>
            </w:r>
          </w:p>
        </w:tc>
        <w:tc>
          <w:tcPr>
            <w:tcW w:w="1134" w:type="dxa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Приобретаемая площадь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Приобретаемая площадь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567" w:type="dxa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Приобретаемая площадь</w:t>
            </w:r>
          </w:p>
        </w:tc>
        <w:tc>
          <w:tcPr>
            <w:tcW w:w="425" w:type="dxa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993" w:type="dxa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Приобретаемая площадь</w:t>
            </w:r>
          </w:p>
        </w:tc>
        <w:tc>
          <w:tcPr>
            <w:tcW w:w="1701" w:type="dxa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7B72FC" w:rsidRPr="007B72FC" w:rsidTr="00B91561">
        <w:trPr>
          <w:cantSplit/>
          <w:trHeight w:val="798"/>
        </w:trPr>
        <w:tc>
          <w:tcPr>
            <w:tcW w:w="567" w:type="dxa"/>
            <w:vMerge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3" w:type="dxa"/>
            <w:vMerge/>
            <w:shd w:val="clear" w:color="auto" w:fill="auto"/>
            <w:noWrap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8" w:type="dxa"/>
            <w:textDirection w:val="btLr"/>
          </w:tcPr>
          <w:p w:rsidR="007B72FC" w:rsidRPr="007B72FC" w:rsidRDefault="007B72FC" w:rsidP="007B7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850" w:type="dxa"/>
            <w:textDirection w:val="btLr"/>
          </w:tcPr>
          <w:p w:rsidR="007B72FC" w:rsidRPr="007B72FC" w:rsidRDefault="007B72FC" w:rsidP="007B7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851" w:type="dxa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276" w:type="dxa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" w:type="dxa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425" w:type="dxa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851" w:type="dxa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850" w:type="dxa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134" w:type="dxa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93" w:type="dxa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701" w:type="dxa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7B72FC" w:rsidRPr="007B72FC" w:rsidTr="00B91561">
        <w:trPr>
          <w:trHeight w:val="134"/>
        </w:trPr>
        <w:tc>
          <w:tcPr>
            <w:tcW w:w="567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8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3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7B72FC" w:rsidRPr="007B72FC" w:rsidTr="00B91561">
        <w:trPr>
          <w:trHeight w:val="236"/>
        </w:trPr>
        <w:tc>
          <w:tcPr>
            <w:tcW w:w="567" w:type="dxa"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Всего по </w:t>
            </w:r>
            <w:r w:rsidRPr="007B72F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программе переселения, в рамках которой предусмотрено финансирование за счет средств Фонда</w:t>
            </w: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т.ч.:</w:t>
            </w:r>
          </w:p>
        </w:tc>
        <w:tc>
          <w:tcPr>
            <w:tcW w:w="858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2370,73</w:t>
            </w:r>
          </w:p>
        </w:tc>
        <w:tc>
          <w:tcPr>
            <w:tcW w:w="850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2223,5</w:t>
            </w:r>
          </w:p>
        </w:tc>
        <w:tc>
          <w:tcPr>
            <w:tcW w:w="851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2223,5</w:t>
            </w:r>
          </w:p>
        </w:tc>
        <w:tc>
          <w:tcPr>
            <w:tcW w:w="1276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72217056,50</w:t>
            </w:r>
          </w:p>
        </w:tc>
        <w:tc>
          <w:tcPr>
            <w:tcW w:w="425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147,23</w:t>
            </w:r>
          </w:p>
        </w:tc>
        <w:tc>
          <w:tcPr>
            <w:tcW w:w="850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168,57</w:t>
            </w:r>
          </w:p>
        </w:tc>
        <w:tc>
          <w:tcPr>
            <w:tcW w:w="1134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5474985,03</w:t>
            </w:r>
          </w:p>
        </w:tc>
        <w:tc>
          <w:tcPr>
            <w:tcW w:w="425" w:type="dxa"/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168,57</w:t>
            </w:r>
          </w:p>
        </w:tc>
        <w:tc>
          <w:tcPr>
            <w:tcW w:w="1701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5474985,03</w:t>
            </w:r>
          </w:p>
        </w:tc>
      </w:tr>
      <w:tr w:rsidR="007B72FC" w:rsidRPr="007B72FC" w:rsidTr="00B91561">
        <w:trPr>
          <w:trHeight w:val="864"/>
        </w:trPr>
        <w:tc>
          <w:tcPr>
            <w:tcW w:w="567" w:type="dxa"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403" w:type="dxa"/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>Всего по этапу 2019 года</w:t>
            </w:r>
          </w:p>
        </w:tc>
        <w:tc>
          <w:tcPr>
            <w:tcW w:w="858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7B72FC" w:rsidRPr="007B72FC" w:rsidTr="00B91561">
        <w:trPr>
          <w:trHeight w:val="140"/>
        </w:trPr>
        <w:tc>
          <w:tcPr>
            <w:tcW w:w="56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>Всего по этапу 2020 года</w:t>
            </w:r>
          </w:p>
        </w:tc>
        <w:tc>
          <w:tcPr>
            <w:tcW w:w="85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7B72FC" w:rsidRPr="007B72FC" w:rsidTr="00B91561">
        <w:trPr>
          <w:trHeight w:val="8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2FC" w:rsidRPr="007B72FC" w:rsidTr="00B91561">
        <w:trPr>
          <w:trHeight w:val="67"/>
        </w:trPr>
        <w:tc>
          <w:tcPr>
            <w:tcW w:w="567" w:type="dxa"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2403" w:type="dxa"/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>Всего по этапу 2021 года</w:t>
            </w:r>
          </w:p>
        </w:tc>
        <w:tc>
          <w:tcPr>
            <w:tcW w:w="858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2370,73</w:t>
            </w:r>
          </w:p>
        </w:tc>
        <w:tc>
          <w:tcPr>
            <w:tcW w:w="850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2223,5</w:t>
            </w:r>
          </w:p>
        </w:tc>
        <w:tc>
          <w:tcPr>
            <w:tcW w:w="851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2223,5</w:t>
            </w:r>
          </w:p>
        </w:tc>
        <w:tc>
          <w:tcPr>
            <w:tcW w:w="1276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72217056,50</w:t>
            </w:r>
          </w:p>
        </w:tc>
        <w:tc>
          <w:tcPr>
            <w:tcW w:w="425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147,23</w:t>
            </w:r>
          </w:p>
        </w:tc>
        <w:tc>
          <w:tcPr>
            <w:tcW w:w="850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168,57</w:t>
            </w:r>
          </w:p>
        </w:tc>
        <w:tc>
          <w:tcPr>
            <w:tcW w:w="1134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5474985,03</w:t>
            </w:r>
          </w:p>
        </w:tc>
        <w:tc>
          <w:tcPr>
            <w:tcW w:w="425" w:type="dxa"/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168,57</w:t>
            </w:r>
          </w:p>
        </w:tc>
        <w:tc>
          <w:tcPr>
            <w:tcW w:w="1701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5474985,03</w:t>
            </w:r>
          </w:p>
        </w:tc>
      </w:tr>
      <w:tr w:rsidR="007B72FC" w:rsidRPr="007B72FC" w:rsidTr="00B91561">
        <w:trPr>
          <w:trHeight w:val="53"/>
        </w:trPr>
        <w:tc>
          <w:tcPr>
            <w:tcW w:w="567" w:type="dxa"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2403" w:type="dxa"/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этапу 2021-2022 года (третий этап) по г.Пугачев (Пугачевский муниципальный район)</w:t>
            </w:r>
          </w:p>
        </w:tc>
        <w:tc>
          <w:tcPr>
            <w:tcW w:w="858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2370,73</w:t>
            </w:r>
          </w:p>
        </w:tc>
        <w:tc>
          <w:tcPr>
            <w:tcW w:w="850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2223,5</w:t>
            </w:r>
          </w:p>
        </w:tc>
        <w:tc>
          <w:tcPr>
            <w:tcW w:w="851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2223,5</w:t>
            </w:r>
          </w:p>
        </w:tc>
        <w:tc>
          <w:tcPr>
            <w:tcW w:w="1276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72217056,50</w:t>
            </w:r>
          </w:p>
        </w:tc>
        <w:tc>
          <w:tcPr>
            <w:tcW w:w="425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147,23</w:t>
            </w:r>
          </w:p>
        </w:tc>
        <w:tc>
          <w:tcPr>
            <w:tcW w:w="850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168,57</w:t>
            </w:r>
          </w:p>
        </w:tc>
        <w:tc>
          <w:tcPr>
            <w:tcW w:w="1134" w:type="dxa"/>
            <w:vAlign w:val="center"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5474985,03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168,57</w:t>
            </w:r>
          </w:p>
        </w:tc>
        <w:tc>
          <w:tcPr>
            <w:tcW w:w="1701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5474985,03</w:t>
            </w:r>
          </w:p>
        </w:tc>
      </w:tr>
      <w:tr w:rsidR="007B72FC" w:rsidRPr="007B72FC" w:rsidTr="00B91561">
        <w:trPr>
          <w:trHeight w:val="378"/>
        </w:trPr>
        <w:tc>
          <w:tcPr>
            <w:tcW w:w="567" w:type="dxa"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2403" w:type="dxa"/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>Всего по этапу 2023года</w:t>
            </w:r>
          </w:p>
        </w:tc>
        <w:tc>
          <w:tcPr>
            <w:tcW w:w="858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7B72FC" w:rsidRPr="007B72FC" w:rsidRDefault="007B72FC" w:rsidP="007B72FC">
            <w:pPr>
              <w:spacing w:after="0"/>
              <w:ind w:left="-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B72FC" w:rsidRPr="007B72FC" w:rsidTr="00B91561">
        <w:trPr>
          <w:trHeight w:val="257"/>
        </w:trPr>
        <w:tc>
          <w:tcPr>
            <w:tcW w:w="567" w:type="dxa"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03" w:type="dxa"/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>Всего по этапу 2024 года</w:t>
            </w:r>
          </w:p>
        </w:tc>
        <w:tc>
          <w:tcPr>
            <w:tcW w:w="858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</w:tbl>
    <w:p w:rsidR="007B72FC" w:rsidRPr="007B72FC" w:rsidRDefault="007B72FC" w:rsidP="007B72FC">
      <w:pPr>
        <w:tabs>
          <w:tab w:val="left" w:pos="8080"/>
        </w:tabs>
        <w:spacing w:after="0"/>
        <w:ind w:right="-11"/>
        <w:rPr>
          <w:rFonts w:ascii="Times New Roman" w:hAnsi="Times New Roman" w:cs="Times New Roman"/>
          <w:sz w:val="28"/>
          <w:szCs w:val="28"/>
        </w:rPr>
        <w:sectPr w:rsidR="007B72FC" w:rsidRPr="007B72FC" w:rsidSect="00841CE7">
          <w:pgSz w:w="16840" w:h="11907" w:orient="landscape" w:code="9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</w:p>
    <w:p w:rsidR="007B72FC" w:rsidRPr="007B72FC" w:rsidRDefault="007B72FC" w:rsidP="007B72FC">
      <w:pPr>
        <w:spacing w:after="0"/>
        <w:ind w:left="9781"/>
        <w:rPr>
          <w:rFonts w:ascii="Times New Roman" w:hAnsi="Times New Roman" w:cs="Times New Roman"/>
          <w:color w:val="000000"/>
          <w:sz w:val="28"/>
          <w:szCs w:val="28"/>
        </w:rPr>
      </w:pPr>
      <w:r w:rsidRPr="007B72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3 к постановлению администрации Пугачевского муниципального района</w:t>
      </w:r>
    </w:p>
    <w:p w:rsidR="007B72FC" w:rsidRPr="007B72FC" w:rsidRDefault="007B72FC" w:rsidP="007B72FC">
      <w:pPr>
        <w:spacing w:after="0"/>
        <w:ind w:left="9781"/>
        <w:rPr>
          <w:rFonts w:ascii="Times New Roman" w:hAnsi="Times New Roman" w:cs="Times New Roman"/>
          <w:color w:val="000000"/>
          <w:sz w:val="28"/>
          <w:szCs w:val="28"/>
        </w:rPr>
      </w:pPr>
      <w:r w:rsidRPr="007B72FC">
        <w:rPr>
          <w:rFonts w:ascii="Times New Roman" w:hAnsi="Times New Roman" w:cs="Times New Roman"/>
          <w:color w:val="000000"/>
          <w:sz w:val="28"/>
          <w:szCs w:val="28"/>
        </w:rPr>
        <w:t>от 23 декабря 2020 года № 1180</w:t>
      </w:r>
    </w:p>
    <w:p w:rsidR="007B72FC" w:rsidRPr="007B72FC" w:rsidRDefault="007B72FC" w:rsidP="007B72FC">
      <w:pPr>
        <w:spacing w:after="0"/>
        <w:ind w:left="9781"/>
        <w:rPr>
          <w:rFonts w:ascii="Times New Roman" w:hAnsi="Times New Roman" w:cs="Times New Roman"/>
          <w:color w:val="000000"/>
          <w:sz w:val="28"/>
          <w:szCs w:val="28"/>
        </w:rPr>
      </w:pPr>
      <w:r w:rsidRPr="007B72FC">
        <w:rPr>
          <w:rFonts w:ascii="Times New Roman" w:hAnsi="Times New Roman" w:cs="Times New Roman"/>
          <w:color w:val="000000"/>
          <w:sz w:val="28"/>
          <w:szCs w:val="28"/>
        </w:rPr>
        <w:t>«Приложение № 3 к муниципальной адресной программе «Переселение</w:t>
      </w:r>
    </w:p>
    <w:p w:rsidR="007B72FC" w:rsidRPr="007B72FC" w:rsidRDefault="007B72FC" w:rsidP="007B72FC">
      <w:pPr>
        <w:spacing w:after="0"/>
        <w:ind w:left="9781"/>
        <w:rPr>
          <w:rFonts w:ascii="Times New Roman" w:hAnsi="Times New Roman" w:cs="Times New Roman"/>
          <w:color w:val="000000"/>
          <w:sz w:val="28"/>
          <w:szCs w:val="28"/>
        </w:rPr>
      </w:pPr>
      <w:r w:rsidRPr="007B72FC">
        <w:rPr>
          <w:rFonts w:ascii="Times New Roman" w:hAnsi="Times New Roman" w:cs="Times New Roman"/>
          <w:color w:val="000000"/>
          <w:sz w:val="28"/>
          <w:szCs w:val="28"/>
        </w:rPr>
        <w:t>граждан из аварийного жилищного</w:t>
      </w:r>
    </w:p>
    <w:p w:rsidR="007B72FC" w:rsidRPr="007B72FC" w:rsidRDefault="007B72FC" w:rsidP="007B72FC">
      <w:pPr>
        <w:spacing w:after="0"/>
        <w:ind w:left="9781"/>
        <w:rPr>
          <w:rFonts w:ascii="Times New Roman" w:hAnsi="Times New Roman" w:cs="Times New Roman"/>
          <w:color w:val="000000"/>
          <w:sz w:val="28"/>
          <w:szCs w:val="28"/>
        </w:rPr>
      </w:pPr>
      <w:r w:rsidRPr="007B72FC">
        <w:rPr>
          <w:rFonts w:ascii="Times New Roman" w:hAnsi="Times New Roman" w:cs="Times New Roman"/>
          <w:color w:val="000000"/>
          <w:sz w:val="28"/>
          <w:szCs w:val="28"/>
        </w:rPr>
        <w:t>фонда в муниципальном образовании города Пугачева»</w:t>
      </w:r>
    </w:p>
    <w:p w:rsidR="007B72FC" w:rsidRPr="007B72FC" w:rsidRDefault="007B72FC" w:rsidP="007B72FC">
      <w:pPr>
        <w:spacing w:after="0"/>
        <w:ind w:left="9781"/>
        <w:rPr>
          <w:rFonts w:ascii="Times New Roman" w:hAnsi="Times New Roman" w:cs="Times New Roman"/>
          <w:color w:val="000000"/>
          <w:sz w:val="28"/>
          <w:szCs w:val="28"/>
        </w:rPr>
      </w:pPr>
    </w:p>
    <w:p w:rsidR="007B72FC" w:rsidRPr="007B72FC" w:rsidRDefault="007B72FC" w:rsidP="007B72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FC">
        <w:rPr>
          <w:rFonts w:ascii="Times New Roman" w:hAnsi="Times New Roman" w:cs="Times New Roman"/>
          <w:b/>
          <w:sz w:val="28"/>
          <w:szCs w:val="28"/>
        </w:rPr>
        <w:t>План мероприятий по переселению граждан из аварийного жилищного фонда,</w:t>
      </w:r>
    </w:p>
    <w:p w:rsidR="007B72FC" w:rsidRPr="007B72FC" w:rsidRDefault="007B72FC" w:rsidP="007B72F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72FC">
        <w:rPr>
          <w:rFonts w:ascii="Times New Roman" w:hAnsi="Times New Roman" w:cs="Times New Roman"/>
          <w:b/>
          <w:sz w:val="28"/>
          <w:szCs w:val="28"/>
        </w:rPr>
        <w:t>признанного таковым до 1 января 2017 года</w:t>
      </w:r>
    </w:p>
    <w:p w:rsidR="007B72FC" w:rsidRPr="007B72FC" w:rsidRDefault="007B72FC" w:rsidP="007B72FC">
      <w:pPr>
        <w:tabs>
          <w:tab w:val="left" w:pos="8080"/>
        </w:tabs>
        <w:spacing w:after="0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170" w:tblpY="8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567"/>
        <w:gridCol w:w="567"/>
        <w:gridCol w:w="567"/>
        <w:gridCol w:w="567"/>
        <w:gridCol w:w="851"/>
        <w:gridCol w:w="850"/>
        <w:gridCol w:w="851"/>
        <w:gridCol w:w="1275"/>
        <w:gridCol w:w="1276"/>
        <w:gridCol w:w="1134"/>
        <w:gridCol w:w="709"/>
        <w:gridCol w:w="425"/>
        <w:gridCol w:w="567"/>
        <w:gridCol w:w="709"/>
        <w:gridCol w:w="567"/>
        <w:gridCol w:w="709"/>
        <w:gridCol w:w="850"/>
      </w:tblGrid>
      <w:tr w:rsidR="007B72FC" w:rsidRPr="007B72FC" w:rsidTr="00B91561">
        <w:trPr>
          <w:trHeight w:val="558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Число жителей, планируемых</w:t>
            </w:r>
            <w:r w:rsidRPr="007B72F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 переселению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Количество расселяемых жилых</w:t>
            </w:r>
            <w:r w:rsidRPr="007B72FC">
              <w:rPr>
                <w:rFonts w:ascii="Times New Roman" w:hAnsi="Times New Roman" w:cs="Times New Roman"/>
                <w:sz w:val="18"/>
                <w:szCs w:val="18"/>
              </w:rPr>
              <w:br/>
              <w:t>помещений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Расселяемая площадь жилых</w:t>
            </w:r>
            <w:r w:rsidRPr="007B72FC">
              <w:rPr>
                <w:rFonts w:ascii="Times New Roman" w:hAnsi="Times New Roman" w:cs="Times New Roman"/>
                <w:sz w:val="18"/>
                <w:szCs w:val="18"/>
              </w:rPr>
              <w:br/>
              <w:t>помещений</w:t>
            </w:r>
          </w:p>
        </w:tc>
        <w:tc>
          <w:tcPr>
            <w:tcW w:w="4394" w:type="dxa"/>
            <w:gridSpan w:val="4"/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программы</w:t>
            </w:r>
          </w:p>
        </w:tc>
        <w:tc>
          <w:tcPr>
            <w:tcW w:w="1701" w:type="dxa"/>
            <w:gridSpan w:val="3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Справочно:</w:t>
            </w:r>
          </w:p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Расчетная сумма экономии бюджетных средств</w:t>
            </w:r>
          </w:p>
        </w:tc>
        <w:tc>
          <w:tcPr>
            <w:tcW w:w="2126" w:type="dxa"/>
            <w:gridSpan w:val="3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Справочно:</w:t>
            </w:r>
          </w:p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части стоимости жилых помещений </w:t>
            </w:r>
          </w:p>
        </w:tc>
      </w:tr>
      <w:tr w:rsidR="007B72FC" w:rsidRPr="007B72FC" w:rsidTr="00B91561">
        <w:trPr>
          <w:trHeight w:val="139"/>
        </w:trPr>
        <w:tc>
          <w:tcPr>
            <w:tcW w:w="534" w:type="dxa"/>
            <w:vMerge/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textDirection w:val="btL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425" w:type="dxa"/>
            <w:vMerge w:val="restart"/>
            <w:textDirection w:val="btLr"/>
          </w:tcPr>
          <w:p w:rsidR="007B72FC" w:rsidRPr="007B72FC" w:rsidRDefault="007B72FC" w:rsidP="007B7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B72FC" w:rsidRPr="007B72FC" w:rsidRDefault="007B72FC" w:rsidP="007B7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7B72FC" w:rsidRPr="007B72FC" w:rsidTr="00B91561">
        <w:trPr>
          <w:trHeight w:val="2724"/>
        </w:trPr>
        <w:tc>
          <w:tcPr>
            <w:tcW w:w="534" w:type="dxa"/>
            <w:vMerge/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Собственность граждан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r w:rsidRPr="007B72FC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собственность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за счет средств</w:t>
            </w:r>
            <w:r w:rsidRPr="007B72FC">
              <w:rPr>
                <w:rFonts w:ascii="Times New Roman" w:hAnsi="Times New Roman" w:cs="Times New Roman"/>
                <w:sz w:val="18"/>
                <w:szCs w:val="18"/>
              </w:rPr>
              <w:br/>
              <w:t>Фонда (прогнозно)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за счет средств</w:t>
            </w:r>
            <w:r w:rsidRPr="007B72FC">
              <w:rPr>
                <w:rFonts w:ascii="Times New Roman" w:hAnsi="Times New Roman" w:cs="Times New Roman"/>
                <w:sz w:val="18"/>
                <w:szCs w:val="18"/>
              </w:rPr>
              <w:br/>
              <w:t>бюджета субъекта</w:t>
            </w:r>
            <w:r w:rsidRPr="007B72FC">
              <w:rPr>
                <w:rFonts w:ascii="Times New Roman" w:hAnsi="Times New Roman" w:cs="Times New Roman"/>
                <w:sz w:val="18"/>
                <w:szCs w:val="18"/>
              </w:rPr>
              <w:br/>
              <w:t>Российской Федерации (прогнозно)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за счет средств бюджета муниципального образования (прогнозно)</w:t>
            </w:r>
          </w:p>
        </w:tc>
        <w:tc>
          <w:tcPr>
            <w:tcW w:w="425" w:type="dxa"/>
            <w:vMerge/>
            <w:textDirection w:val="btL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709" w:type="dxa"/>
            <w:textDirection w:val="btL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567" w:type="dxa"/>
            <w:vMerge/>
            <w:textDirection w:val="btL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за счет средств собственников жилых помещений</w:t>
            </w:r>
          </w:p>
        </w:tc>
        <w:tc>
          <w:tcPr>
            <w:tcW w:w="850" w:type="dxa"/>
            <w:textDirection w:val="btL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за счет средств иных лиц (инвестор а по договору о развитии застроенной территории)</w:t>
            </w:r>
          </w:p>
        </w:tc>
      </w:tr>
      <w:tr w:rsidR="007B72FC" w:rsidRPr="007B72FC" w:rsidTr="00B91561">
        <w:trPr>
          <w:trHeight w:val="155"/>
        </w:trPr>
        <w:tc>
          <w:tcPr>
            <w:tcW w:w="534" w:type="dxa"/>
            <w:vMerge/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B72FC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9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9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0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7B72FC" w:rsidRPr="007B72FC" w:rsidTr="00B91561">
        <w:trPr>
          <w:trHeight w:val="133"/>
        </w:trPr>
        <w:tc>
          <w:tcPr>
            <w:tcW w:w="534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7B72FC" w:rsidRPr="007B72FC" w:rsidTr="00B91561">
        <w:trPr>
          <w:trHeight w:val="697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Всего по </w:t>
            </w:r>
            <w:r w:rsidRPr="007B72F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программе переселения, в рамках которой предусмот-рено финансирование за счет средств Фонда</w:t>
            </w: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>. в т.ч.: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2370,73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2270,2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100,53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77692041,53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76138200,69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1553840,84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B72FC" w:rsidRPr="007B72FC" w:rsidTr="00B91561">
        <w:trPr>
          <w:trHeight w:val="708"/>
        </w:trPr>
        <w:tc>
          <w:tcPr>
            <w:tcW w:w="534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>Всего по этапу 2019 года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</w:tr>
      <w:tr w:rsidR="007B72FC" w:rsidRPr="007B72FC" w:rsidTr="00B91561">
        <w:trPr>
          <w:trHeight w:val="689"/>
        </w:trPr>
        <w:tc>
          <w:tcPr>
            <w:tcW w:w="534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>Всего по этапу 2020 года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</w:tr>
      <w:tr w:rsidR="007B72FC" w:rsidRPr="007B72FC" w:rsidTr="00B91561">
        <w:trPr>
          <w:trHeight w:val="895"/>
        </w:trPr>
        <w:tc>
          <w:tcPr>
            <w:tcW w:w="534" w:type="dxa"/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>Всего по этапу 2021 года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</w:p>
        </w:tc>
      </w:tr>
      <w:tr w:rsidR="007B72FC" w:rsidRPr="007B72FC" w:rsidTr="00B91561">
        <w:trPr>
          <w:trHeight w:val="1066"/>
        </w:trPr>
        <w:tc>
          <w:tcPr>
            <w:tcW w:w="534" w:type="dxa"/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этапу 2021 - 2022года (третий этап) г.Пугачев (Пугачев-ский район)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2370,73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2270,2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100,53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77692041,53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76138200,69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1553840,84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7B72FC" w:rsidRPr="007B72FC" w:rsidTr="00B91561">
        <w:trPr>
          <w:trHeight w:val="841"/>
        </w:trPr>
        <w:tc>
          <w:tcPr>
            <w:tcW w:w="534" w:type="dxa"/>
            <w:shd w:val="clear" w:color="auto" w:fill="auto"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>Всего по этапу 2023 года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B72FC" w:rsidRPr="007B72FC" w:rsidTr="00B91561">
        <w:trPr>
          <w:trHeight w:val="697"/>
        </w:trPr>
        <w:tc>
          <w:tcPr>
            <w:tcW w:w="534" w:type="dxa"/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>Всего по этапу 2024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</w:tbl>
    <w:p w:rsidR="007B72FC" w:rsidRPr="007B72FC" w:rsidRDefault="007B72FC" w:rsidP="007B72FC">
      <w:pPr>
        <w:pageBreakBefore/>
        <w:spacing w:after="0"/>
        <w:ind w:right="-11"/>
        <w:rPr>
          <w:rFonts w:ascii="Times New Roman" w:hAnsi="Times New Roman" w:cs="Times New Roman"/>
          <w:sz w:val="16"/>
          <w:szCs w:val="16"/>
        </w:rPr>
        <w:sectPr w:rsidR="007B72FC" w:rsidRPr="007B72FC" w:rsidSect="00841CE7">
          <w:pgSz w:w="16840" w:h="11907" w:orient="landscape" w:code="9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</w:p>
    <w:p w:rsidR="007B72FC" w:rsidRPr="007B72FC" w:rsidRDefault="007B72FC" w:rsidP="007B72FC">
      <w:pPr>
        <w:spacing w:after="0"/>
        <w:ind w:left="9781"/>
        <w:rPr>
          <w:rFonts w:ascii="Times New Roman" w:hAnsi="Times New Roman" w:cs="Times New Roman"/>
          <w:color w:val="000000"/>
          <w:sz w:val="28"/>
          <w:szCs w:val="28"/>
        </w:rPr>
      </w:pPr>
      <w:r w:rsidRPr="007B72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4 к постановлению администрации Пугачевского муниципального района</w:t>
      </w:r>
    </w:p>
    <w:p w:rsidR="007B72FC" w:rsidRPr="007B72FC" w:rsidRDefault="007B72FC" w:rsidP="007B72FC">
      <w:pPr>
        <w:spacing w:after="0"/>
        <w:ind w:left="9781"/>
        <w:rPr>
          <w:rFonts w:ascii="Times New Roman" w:hAnsi="Times New Roman" w:cs="Times New Roman"/>
          <w:color w:val="000000"/>
          <w:sz w:val="28"/>
          <w:szCs w:val="28"/>
        </w:rPr>
      </w:pPr>
      <w:r w:rsidRPr="007B72FC">
        <w:rPr>
          <w:rFonts w:ascii="Times New Roman" w:hAnsi="Times New Roman" w:cs="Times New Roman"/>
          <w:color w:val="000000"/>
          <w:sz w:val="28"/>
          <w:szCs w:val="28"/>
        </w:rPr>
        <w:t>от 23 декабря 2020 года № 1180</w:t>
      </w:r>
    </w:p>
    <w:p w:rsidR="007B72FC" w:rsidRPr="007B72FC" w:rsidRDefault="007B72FC" w:rsidP="007B72FC">
      <w:pPr>
        <w:spacing w:after="0"/>
        <w:ind w:left="9781"/>
        <w:rPr>
          <w:rFonts w:ascii="Times New Roman" w:hAnsi="Times New Roman" w:cs="Times New Roman"/>
          <w:color w:val="000000"/>
          <w:sz w:val="28"/>
          <w:szCs w:val="28"/>
        </w:rPr>
      </w:pPr>
      <w:r w:rsidRPr="007B72FC">
        <w:rPr>
          <w:rFonts w:ascii="Times New Roman" w:hAnsi="Times New Roman" w:cs="Times New Roman"/>
          <w:color w:val="000000"/>
          <w:sz w:val="28"/>
          <w:szCs w:val="28"/>
        </w:rPr>
        <w:t>«Приложение № 4 к муниципальной адресной программе «Переселение</w:t>
      </w:r>
    </w:p>
    <w:p w:rsidR="007B72FC" w:rsidRPr="007B72FC" w:rsidRDefault="007B72FC" w:rsidP="007B72FC">
      <w:pPr>
        <w:spacing w:after="0"/>
        <w:ind w:left="9781"/>
        <w:rPr>
          <w:rFonts w:ascii="Times New Roman" w:hAnsi="Times New Roman" w:cs="Times New Roman"/>
          <w:color w:val="000000"/>
          <w:sz w:val="28"/>
          <w:szCs w:val="28"/>
        </w:rPr>
      </w:pPr>
      <w:r w:rsidRPr="007B72FC">
        <w:rPr>
          <w:rFonts w:ascii="Times New Roman" w:hAnsi="Times New Roman" w:cs="Times New Roman"/>
          <w:color w:val="000000"/>
          <w:sz w:val="28"/>
          <w:szCs w:val="28"/>
        </w:rPr>
        <w:t>граждан из аварийного жилищного</w:t>
      </w:r>
    </w:p>
    <w:p w:rsidR="007B72FC" w:rsidRPr="007B72FC" w:rsidRDefault="007B72FC" w:rsidP="007B72FC">
      <w:pPr>
        <w:spacing w:after="0"/>
        <w:ind w:left="9781"/>
        <w:rPr>
          <w:rFonts w:ascii="Times New Roman" w:hAnsi="Times New Roman" w:cs="Times New Roman"/>
          <w:color w:val="000000"/>
          <w:sz w:val="28"/>
          <w:szCs w:val="28"/>
        </w:rPr>
      </w:pPr>
      <w:r w:rsidRPr="007B72FC">
        <w:rPr>
          <w:rFonts w:ascii="Times New Roman" w:hAnsi="Times New Roman" w:cs="Times New Roman"/>
          <w:color w:val="000000"/>
          <w:sz w:val="28"/>
          <w:szCs w:val="28"/>
        </w:rPr>
        <w:t>фонда в муниципальном образовании города Пугачева»</w:t>
      </w:r>
    </w:p>
    <w:p w:rsidR="007B72FC" w:rsidRPr="007B72FC" w:rsidRDefault="007B72FC" w:rsidP="007B72FC">
      <w:pPr>
        <w:spacing w:after="0"/>
        <w:ind w:left="9781"/>
        <w:rPr>
          <w:rFonts w:ascii="Times New Roman" w:hAnsi="Times New Roman" w:cs="Times New Roman"/>
          <w:color w:val="000000"/>
          <w:sz w:val="16"/>
          <w:szCs w:val="16"/>
        </w:rPr>
      </w:pPr>
    </w:p>
    <w:p w:rsidR="007B72FC" w:rsidRPr="007B72FC" w:rsidRDefault="007B72FC" w:rsidP="007B72FC">
      <w:pPr>
        <w:spacing w:after="0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FC">
        <w:rPr>
          <w:rFonts w:ascii="Times New Roman" w:hAnsi="Times New Roman" w:cs="Times New Roman"/>
          <w:b/>
          <w:sz w:val="28"/>
          <w:szCs w:val="28"/>
        </w:rPr>
        <w:t>Планируемые показатели</w:t>
      </w:r>
    </w:p>
    <w:p w:rsidR="007B72FC" w:rsidRPr="007B72FC" w:rsidRDefault="007B72FC" w:rsidP="007B72FC">
      <w:pPr>
        <w:spacing w:after="0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FC">
        <w:rPr>
          <w:rFonts w:ascii="Times New Roman" w:hAnsi="Times New Roman" w:cs="Times New Roman"/>
          <w:b/>
          <w:sz w:val="28"/>
          <w:szCs w:val="28"/>
        </w:rPr>
        <w:t>переселения граждан из аварийного жилищного фонда,</w:t>
      </w:r>
    </w:p>
    <w:p w:rsidR="007B72FC" w:rsidRPr="007B72FC" w:rsidRDefault="007B72FC" w:rsidP="007B72FC">
      <w:pPr>
        <w:spacing w:after="0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FC">
        <w:rPr>
          <w:rFonts w:ascii="Times New Roman" w:hAnsi="Times New Roman" w:cs="Times New Roman"/>
          <w:b/>
          <w:sz w:val="28"/>
          <w:szCs w:val="28"/>
        </w:rPr>
        <w:t>признанного таковым до 1 января 2017 года</w:t>
      </w:r>
    </w:p>
    <w:p w:rsidR="007B72FC" w:rsidRPr="007B72FC" w:rsidRDefault="007B72FC" w:rsidP="007B72FC">
      <w:pPr>
        <w:spacing w:after="0"/>
        <w:ind w:right="-287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459" w:type="dxa"/>
        <w:tblLayout w:type="fixed"/>
        <w:tblLook w:val="04A0"/>
      </w:tblPr>
      <w:tblGrid>
        <w:gridCol w:w="567"/>
        <w:gridCol w:w="2552"/>
        <w:gridCol w:w="851"/>
        <w:gridCol w:w="850"/>
        <w:gridCol w:w="850"/>
        <w:gridCol w:w="851"/>
        <w:gridCol w:w="709"/>
        <w:gridCol w:w="850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7B72FC" w:rsidRPr="007B72FC" w:rsidTr="00B91561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FC" w:rsidRPr="007B72FC" w:rsidRDefault="007B72FC" w:rsidP="007B72FC">
            <w:pPr>
              <w:spacing w:after="0"/>
              <w:ind w:left="35" w:hanging="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переселяемых жителей</w:t>
            </w:r>
          </w:p>
        </w:tc>
      </w:tr>
      <w:tr w:rsidR="007B72FC" w:rsidRPr="007B72FC" w:rsidTr="00B91561">
        <w:trPr>
          <w:trHeight w:val="2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FC" w:rsidRPr="007B72FC" w:rsidRDefault="007B72FC" w:rsidP="007B72FC">
            <w:pPr>
              <w:spacing w:after="0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FC" w:rsidRPr="007B72FC" w:rsidRDefault="007B72FC" w:rsidP="007B72F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FC" w:rsidRPr="007B72FC" w:rsidRDefault="007B72FC" w:rsidP="007B72F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FC" w:rsidRPr="007B72FC" w:rsidRDefault="007B72FC" w:rsidP="007B72F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FC" w:rsidRPr="007B72FC" w:rsidRDefault="007B72FC" w:rsidP="007B72FC">
            <w:pPr>
              <w:spacing w:after="0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</w:tr>
      <w:tr w:rsidR="007B72FC" w:rsidRPr="007B72FC" w:rsidTr="00B91561">
        <w:trPr>
          <w:trHeight w:val="1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</w:t>
            </w:r>
          </w:p>
        </w:tc>
      </w:tr>
      <w:tr w:rsidR="007B72FC" w:rsidRPr="007B72FC" w:rsidTr="00B91561">
        <w:trPr>
          <w:trHeight w:val="1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B72FC" w:rsidRPr="007B72FC" w:rsidTr="00B91561">
        <w:trPr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Всего по </w:t>
            </w:r>
            <w:r w:rsidRPr="007B72F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программе пересе-ления, в рамках которой пре-дусмотрено финансирование за счет средств Фонда</w:t>
            </w: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т.ч.: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2370,73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2370,73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7B72FC" w:rsidRPr="007B72FC" w:rsidTr="00B91561">
        <w:trPr>
          <w:trHeight w:val="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Всего по этапу 2019 года </w:t>
            </w:r>
          </w:p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7B72FC" w:rsidRPr="007B72FC" w:rsidTr="00B91561">
        <w:trPr>
          <w:trHeight w:val="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>Всего по этапу 2020 года</w:t>
            </w:r>
          </w:p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7B72FC" w:rsidRPr="007B72FC" w:rsidTr="00B9156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>Всего по этапу 2021 года</w:t>
            </w:r>
          </w:p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7B72FC" w:rsidRPr="007B72FC" w:rsidTr="00B91561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этапу 2021 - 2022 года (четвертый этап) г.Пу-гачев (Пугачевский муници-</w:t>
            </w: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пальный район)</w:t>
            </w:r>
          </w:p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sz w:val="18"/>
                <w:szCs w:val="18"/>
              </w:rPr>
              <w:t>2370,73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2370,73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7B72FC" w:rsidRPr="007B72FC" w:rsidTr="00B91561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>Всего по этапу 2023 года</w:t>
            </w:r>
          </w:p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7B72FC" w:rsidRPr="007B72FC" w:rsidTr="00B91561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FC" w:rsidRPr="007B72FC" w:rsidRDefault="007B72FC" w:rsidP="007B72F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2FC">
              <w:rPr>
                <w:rFonts w:ascii="Times New Roman" w:hAnsi="Times New Roman" w:cs="Times New Roman"/>
                <w:bCs/>
                <w:sz w:val="18"/>
                <w:szCs w:val="18"/>
              </w:rPr>
              <w:t>Всего по этапу 2024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7B72FC" w:rsidRDefault="007B72FC" w:rsidP="007B72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B72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</w:tbl>
    <w:p w:rsidR="007B72FC" w:rsidRPr="007B72FC" w:rsidRDefault="007B72FC" w:rsidP="007B72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4C9" w:rsidRPr="00DA0CCA" w:rsidRDefault="009A64C9" w:rsidP="007B72FC">
      <w:pPr>
        <w:tabs>
          <w:tab w:val="left" w:pos="9639"/>
        </w:tabs>
        <w:spacing w:after="0"/>
        <w:ind w:left="97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A64C9" w:rsidRPr="00DA0CCA" w:rsidSect="00841CE7">
      <w:pgSz w:w="16840" w:h="11907" w:orient="landscape" w:code="9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F79" w:rsidRDefault="00656F79" w:rsidP="00770D7F">
      <w:pPr>
        <w:spacing w:after="0" w:line="240" w:lineRule="auto"/>
      </w:pPr>
      <w:r>
        <w:separator/>
      </w:r>
    </w:p>
  </w:endnote>
  <w:endnote w:type="continuationSeparator" w:id="1">
    <w:p w:rsidR="00656F79" w:rsidRDefault="00656F79" w:rsidP="0077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03" w:rsidRDefault="00ED7B03" w:rsidP="00C821B7">
    <w:pPr>
      <w:pStyle w:val="af0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ED7B03" w:rsidRDefault="00ED7B03" w:rsidP="00C821B7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03" w:rsidRDefault="00ED7B03" w:rsidP="00C821B7">
    <w:pPr>
      <w:pStyle w:val="af0"/>
      <w:framePr w:wrap="around" w:vAnchor="text" w:hAnchor="margin" w:xAlign="right" w:y="1"/>
      <w:rPr>
        <w:rStyle w:val="afb"/>
      </w:rPr>
    </w:pPr>
  </w:p>
  <w:p w:rsidR="00ED7B03" w:rsidRDefault="00ED7B03" w:rsidP="00C821B7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FC" w:rsidRDefault="007B72FC" w:rsidP="00C36D4E">
    <w:pPr>
      <w:pStyle w:val="af0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7B72FC" w:rsidRDefault="007B72FC" w:rsidP="00C36D4E">
    <w:pPr>
      <w:pStyle w:val="af0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FC" w:rsidRDefault="007B72FC" w:rsidP="00C36D4E">
    <w:pPr>
      <w:pStyle w:val="af0"/>
      <w:framePr w:wrap="around" w:vAnchor="text" w:hAnchor="margin" w:xAlign="right" w:y="1"/>
      <w:rPr>
        <w:rStyle w:val="afb"/>
      </w:rPr>
    </w:pPr>
  </w:p>
  <w:p w:rsidR="007B72FC" w:rsidRDefault="007B72FC" w:rsidP="00C36D4E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F79" w:rsidRDefault="00656F79" w:rsidP="00770D7F">
      <w:pPr>
        <w:spacing w:after="0" w:line="240" w:lineRule="auto"/>
      </w:pPr>
      <w:r>
        <w:separator/>
      </w:r>
    </w:p>
  </w:footnote>
  <w:footnote w:type="continuationSeparator" w:id="1">
    <w:p w:rsidR="00656F79" w:rsidRDefault="00656F79" w:rsidP="0077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03" w:rsidRDefault="00ED7B03">
    <w:pPr>
      <w:pStyle w:val="ae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52C5B">
      <w:rPr>
        <w:noProof/>
      </w:rPr>
      <w:t>4</w:t>
    </w:r>
    <w:r>
      <w:rPr>
        <w:noProof/>
      </w:rPr>
      <w:fldChar w:fldCharType="end"/>
    </w:r>
  </w:p>
  <w:p w:rsidR="00ED7B03" w:rsidRDefault="00ED7B03" w:rsidP="00C821B7">
    <w:pPr>
      <w:pStyle w:val="ae"/>
      <w:tabs>
        <w:tab w:val="left" w:pos="1043"/>
        <w:tab w:val="center" w:pos="7699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03" w:rsidRPr="00AF6A76" w:rsidRDefault="00ED7B03" w:rsidP="00C821B7">
    <w:pPr>
      <w:ind w:left="4395"/>
      <w:jc w:val="center"/>
    </w:pPr>
  </w:p>
  <w:p w:rsidR="00ED7B03" w:rsidRDefault="00ED7B0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FC" w:rsidRDefault="007B72FC">
    <w:pPr>
      <w:pStyle w:val="ae"/>
      <w:jc w:val="center"/>
    </w:pPr>
  </w:p>
  <w:p w:rsidR="007B72FC" w:rsidRDefault="007B72FC" w:rsidP="00DE178D">
    <w:pPr>
      <w:pStyle w:val="ae"/>
      <w:tabs>
        <w:tab w:val="left" w:pos="1043"/>
        <w:tab w:val="center" w:pos="7699"/>
      </w:tabs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FC" w:rsidRPr="00AF6A76" w:rsidRDefault="007B72FC" w:rsidP="00CE0231">
    <w:pPr>
      <w:ind w:left="4395"/>
      <w:jc w:val="center"/>
    </w:pPr>
  </w:p>
  <w:p w:rsidR="007B72FC" w:rsidRDefault="007B72F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E15"/>
    <w:multiLevelType w:val="hybridMultilevel"/>
    <w:tmpl w:val="EFD6A3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D6056"/>
    <w:multiLevelType w:val="multilevel"/>
    <w:tmpl w:val="C6121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4177536"/>
    <w:multiLevelType w:val="multilevel"/>
    <w:tmpl w:val="A54A75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36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4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color w:val="FF0000"/>
      </w:rPr>
    </w:lvl>
  </w:abstractNum>
  <w:abstractNum w:abstractNumId="4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8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53588"/>
    <w:multiLevelType w:val="multilevel"/>
    <w:tmpl w:val="E1505D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1E5A1B4E"/>
    <w:multiLevelType w:val="hybridMultilevel"/>
    <w:tmpl w:val="36189982"/>
    <w:lvl w:ilvl="0" w:tplc="7C6005C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721E56"/>
    <w:multiLevelType w:val="hybridMultilevel"/>
    <w:tmpl w:val="0B08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532E3"/>
    <w:multiLevelType w:val="multilevel"/>
    <w:tmpl w:val="05D06F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3A23568"/>
    <w:multiLevelType w:val="multilevel"/>
    <w:tmpl w:val="6C4612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000000"/>
      </w:rPr>
    </w:lvl>
  </w:abstractNum>
  <w:abstractNum w:abstractNumId="10">
    <w:nsid w:val="27CA1BBC"/>
    <w:multiLevelType w:val="multilevel"/>
    <w:tmpl w:val="838ABA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B4E08A4"/>
    <w:multiLevelType w:val="multilevel"/>
    <w:tmpl w:val="353836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2C101330"/>
    <w:multiLevelType w:val="multilevel"/>
    <w:tmpl w:val="AF34F3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13">
    <w:nsid w:val="36686448"/>
    <w:multiLevelType w:val="hybridMultilevel"/>
    <w:tmpl w:val="EE3637C2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F6073"/>
    <w:multiLevelType w:val="multilevel"/>
    <w:tmpl w:val="7BAC19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15">
    <w:nsid w:val="3AB4537A"/>
    <w:multiLevelType w:val="hybridMultilevel"/>
    <w:tmpl w:val="712E6C5C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DF7B93"/>
    <w:multiLevelType w:val="multilevel"/>
    <w:tmpl w:val="A51C9E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7">
    <w:nsid w:val="45940F00"/>
    <w:multiLevelType w:val="multilevel"/>
    <w:tmpl w:val="3FC82F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8">
    <w:nsid w:val="45C009D8"/>
    <w:multiLevelType w:val="hybridMultilevel"/>
    <w:tmpl w:val="C64CDB38"/>
    <w:lvl w:ilvl="0" w:tplc="FD50A556">
      <w:start w:val="1"/>
      <w:numFmt w:val="russianLower"/>
      <w:lvlText w:val="%1)"/>
      <w:lvlJc w:val="left"/>
      <w:pPr>
        <w:tabs>
          <w:tab w:val="num" w:pos="499"/>
        </w:tabs>
        <w:ind w:left="142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CF93E71"/>
    <w:multiLevelType w:val="hybridMultilevel"/>
    <w:tmpl w:val="7DFCC8A4"/>
    <w:lvl w:ilvl="0" w:tplc="FD50A556">
      <w:start w:val="1"/>
      <w:numFmt w:val="russianLower"/>
      <w:lvlText w:val="%1)"/>
      <w:lvlJc w:val="left"/>
      <w:pPr>
        <w:tabs>
          <w:tab w:val="num" w:pos="358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936FD2"/>
    <w:multiLevelType w:val="hybridMultilevel"/>
    <w:tmpl w:val="FF8057CC"/>
    <w:lvl w:ilvl="0" w:tplc="46E89E9A">
      <w:start w:val="1"/>
      <w:numFmt w:val="bullet"/>
      <w:lvlText w:val=""/>
      <w:lvlJc w:val="left"/>
      <w:pPr>
        <w:tabs>
          <w:tab w:val="num" w:pos="357"/>
        </w:tabs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DA7173"/>
    <w:multiLevelType w:val="multilevel"/>
    <w:tmpl w:val="B2283C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FF0000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80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color w:val="FF0000"/>
      </w:rPr>
    </w:lvl>
  </w:abstractNum>
  <w:abstractNum w:abstractNumId="23">
    <w:nsid w:val="54FA3138"/>
    <w:multiLevelType w:val="multilevel"/>
    <w:tmpl w:val="FAC611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586724DC"/>
    <w:multiLevelType w:val="hybridMultilevel"/>
    <w:tmpl w:val="9414291C"/>
    <w:lvl w:ilvl="0" w:tplc="287478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8A667C"/>
    <w:multiLevelType w:val="multilevel"/>
    <w:tmpl w:val="C66EE62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>
    <w:nsid w:val="64B842B2"/>
    <w:multiLevelType w:val="multilevel"/>
    <w:tmpl w:val="EB62B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  <w:b/>
      </w:rPr>
    </w:lvl>
  </w:abstractNum>
  <w:abstractNum w:abstractNumId="27">
    <w:nsid w:val="64DB62F6"/>
    <w:multiLevelType w:val="hybridMultilevel"/>
    <w:tmpl w:val="7DFCC8A4"/>
    <w:lvl w:ilvl="0" w:tplc="FD50A556">
      <w:start w:val="1"/>
      <w:numFmt w:val="russianLower"/>
      <w:lvlText w:val="%1)"/>
      <w:lvlJc w:val="left"/>
      <w:pPr>
        <w:tabs>
          <w:tab w:val="num" w:pos="248"/>
        </w:tabs>
        <w:ind w:left="-1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082BE7"/>
    <w:multiLevelType w:val="multilevel"/>
    <w:tmpl w:val="0FD4837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9">
    <w:nsid w:val="669E0EB3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D155D"/>
    <w:multiLevelType w:val="hybridMultilevel"/>
    <w:tmpl w:val="A4CCBFA4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300D67"/>
    <w:multiLevelType w:val="multilevel"/>
    <w:tmpl w:val="BB64A4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27"/>
  </w:num>
  <w:num w:numId="4">
    <w:abstractNumId w:val="18"/>
  </w:num>
  <w:num w:numId="5">
    <w:abstractNumId w:val="31"/>
  </w:num>
  <w:num w:numId="6">
    <w:abstractNumId w:val="15"/>
  </w:num>
  <w:num w:numId="7">
    <w:abstractNumId w:val="4"/>
  </w:num>
  <w:num w:numId="8">
    <w:abstractNumId w:val="30"/>
  </w:num>
  <w:num w:numId="9">
    <w:abstractNumId w:val="13"/>
  </w:num>
  <w:num w:numId="10">
    <w:abstractNumId w:val="21"/>
  </w:num>
  <w:num w:numId="11">
    <w:abstractNumId w:val="29"/>
  </w:num>
  <w:num w:numId="12">
    <w:abstractNumId w:val="20"/>
  </w:num>
  <w:num w:numId="13">
    <w:abstractNumId w:val="10"/>
  </w:num>
  <w:num w:numId="14">
    <w:abstractNumId w:val="8"/>
  </w:num>
  <w:num w:numId="15">
    <w:abstractNumId w:val="5"/>
  </w:num>
  <w:num w:numId="16">
    <w:abstractNumId w:val="14"/>
  </w:num>
  <w:num w:numId="17">
    <w:abstractNumId w:val="12"/>
  </w:num>
  <w:num w:numId="18">
    <w:abstractNumId w:val="32"/>
  </w:num>
  <w:num w:numId="19">
    <w:abstractNumId w:val="16"/>
  </w:num>
  <w:num w:numId="20">
    <w:abstractNumId w:val="26"/>
  </w:num>
  <w:num w:numId="21">
    <w:abstractNumId w:val="6"/>
  </w:num>
  <w:num w:numId="22">
    <w:abstractNumId w:val="9"/>
  </w:num>
  <w:num w:numId="23">
    <w:abstractNumId w:val="11"/>
  </w:num>
  <w:num w:numId="24">
    <w:abstractNumId w:val="28"/>
  </w:num>
  <w:num w:numId="25">
    <w:abstractNumId w:val="25"/>
  </w:num>
  <w:num w:numId="26">
    <w:abstractNumId w:val="22"/>
  </w:num>
  <w:num w:numId="27">
    <w:abstractNumId w:val="3"/>
  </w:num>
  <w:num w:numId="28">
    <w:abstractNumId w:val="24"/>
  </w:num>
  <w:num w:numId="29">
    <w:abstractNumId w:val="7"/>
  </w:num>
  <w:num w:numId="30">
    <w:abstractNumId w:val="17"/>
  </w:num>
  <w:num w:numId="31">
    <w:abstractNumId w:val="23"/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2876"/>
    <w:rsid w:val="00084D1B"/>
    <w:rsid w:val="001E4EED"/>
    <w:rsid w:val="002452BF"/>
    <w:rsid w:val="00266CA0"/>
    <w:rsid w:val="002C3BD0"/>
    <w:rsid w:val="0048616A"/>
    <w:rsid w:val="00584F6A"/>
    <w:rsid w:val="005E10D2"/>
    <w:rsid w:val="0065599B"/>
    <w:rsid w:val="00656F79"/>
    <w:rsid w:val="006B3CD5"/>
    <w:rsid w:val="006D74D7"/>
    <w:rsid w:val="00746A6D"/>
    <w:rsid w:val="00770D7F"/>
    <w:rsid w:val="007B72FC"/>
    <w:rsid w:val="007F4C98"/>
    <w:rsid w:val="00864E54"/>
    <w:rsid w:val="0090421A"/>
    <w:rsid w:val="009219AC"/>
    <w:rsid w:val="009A64C9"/>
    <w:rsid w:val="009C01DC"/>
    <w:rsid w:val="00A27F27"/>
    <w:rsid w:val="00A52C5B"/>
    <w:rsid w:val="00A56A51"/>
    <w:rsid w:val="00B67404"/>
    <w:rsid w:val="00C15DE6"/>
    <w:rsid w:val="00C219D7"/>
    <w:rsid w:val="00C821B7"/>
    <w:rsid w:val="00CA0FA7"/>
    <w:rsid w:val="00CD2876"/>
    <w:rsid w:val="00DA0CCA"/>
    <w:rsid w:val="00DA501E"/>
    <w:rsid w:val="00DB68DE"/>
    <w:rsid w:val="00E82747"/>
    <w:rsid w:val="00EB1A18"/>
    <w:rsid w:val="00ED7B03"/>
    <w:rsid w:val="00EF0CD5"/>
    <w:rsid w:val="00F61B75"/>
    <w:rsid w:val="00FB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1B"/>
  </w:style>
  <w:style w:type="paragraph" w:styleId="1">
    <w:name w:val="heading 1"/>
    <w:basedOn w:val="a"/>
    <w:next w:val="a"/>
    <w:link w:val="10"/>
    <w:qFormat/>
    <w:rsid w:val="00B67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821B7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nhideWhenUsed/>
    <w:qFormat/>
    <w:rsid w:val="00C821B7"/>
    <w:pPr>
      <w:keepNext/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D287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821B7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rsid w:val="00C821B7"/>
    <w:rPr>
      <w:rFonts w:ascii="Times New Roman" w:eastAsia="Times New Roman" w:hAnsi="Times New Roman" w:cs="Times New Roman"/>
      <w:b/>
      <w:bCs/>
      <w:i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CD287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3">
    <w:name w:val="Body Text Indent"/>
    <w:basedOn w:val="a"/>
    <w:link w:val="a4"/>
    <w:unhideWhenUsed/>
    <w:rsid w:val="00CD28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D28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11"/>
    <w:qFormat/>
    <w:rsid w:val="00B67404"/>
    <w:pPr>
      <w:spacing w:after="0" w:line="240" w:lineRule="auto"/>
    </w:pPr>
    <w:rPr>
      <w:rFonts w:ascii="Calibri" w:eastAsia="Times New Roman" w:hAnsi="Calibri" w:cs="Times New Roman"/>
      <w:sz w:val="28"/>
      <w:szCs w:val="24"/>
    </w:rPr>
  </w:style>
  <w:style w:type="character" w:customStyle="1" w:styleId="11">
    <w:name w:val="Подзаголовок Знак1"/>
    <w:basedOn w:val="a0"/>
    <w:link w:val="a5"/>
    <w:locked/>
    <w:rsid w:val="00B67404"/>
    <w:rPr>
      <w:rFonts w:ascii="Calibri" w:eastAsia="Times New Roman" w:hAnsi="Calibri" w:cs="Times New Roman"/>
      <w:sz w:val="28"/>
      <w:szCs w:val="24"/>
    </w:rPr>
  </w:style>
  <w:style w:type="character" w:customStyle="1" w:styleId="a6">
    <w:name w:val="Подзаголовок Знак"/>
    <w:basedOn w:val="a0"/>
    <w:uiPriority w:val="11"/>
    <w:rsid w:val="00B674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Без интервала Знак"/>
    <w:link w:val="a8"/>
    <w:uiPriority w:val="1"/>
    <w:locked/>
    <w:rsid w:val="00B67404"/>
    <w:rPr>
      <w:rFonts w:ascii="Calibri" w:eastAsia="Calibri" w:hAnsi="Calibri" w:cs="Times New Roman"/>
      <w:lang w:eastAsia="en-US"/>
    </w:rPr>
  </w:style>
  <w:style w:type="paragraph" w:styleId="a8">
    <w:name w:val="No Spacing"/>
    <w:link w:val="a7"/>
    <w:uiPriority w:val="1"/>
    <w:qFormat/>
    <w:rsid w:val="00B674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rsid w:val="00A27F27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link w:val="ab"/>
    <w:semiHidden/>
    <w:rsid w:val="00C821B7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semiHidden/>
    <w:rsid w:val="00C821B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paragraph" w:customStyle="1" w:styleId="ac">
    <w:name w:val="Знак Знак Знак Знак"/>
    <w:basedOn w:val="a"/>
    <w:rsid w:val="00C821B7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Char">
    <w:name w:val="Char Знак Char Знак Знак Знак Знак Знак Знак Знак Знак Знак Знак Знак"/>
    <w:basedOn w:val="a"/>
    <w:rsid w:val="00C821B7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Таблицы (моноширинный)"/>
    <w:basedOn w:val="a"/>
    <w:next w:val="a"/>
    <w:rsid w:val="00C821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harCharCharCharChar">
    <w:name w:val="Char Знак Char Знак Знак Знак Знак Знак Знак Знак Знак Знак Char Знак Char Знак Char Знак"/>
    <w:basedOn w:val="a"/>
    <w:rsid w:val="00C821B7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C821B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C821B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C821B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C821B7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annotation reference"/>
    <w:uiPriority w:val="99"/>
    <w:semiHidden/>
    <w:rsid w:val="00C821B7"/>
    <w:rPr>
      <w:sz w:val="16"/>
      <w:szCs w:val="16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C821B7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C821B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C821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rsid w:val="00C821B7"/>
    <w:rPr>
      <w:b/>
      <w:bCs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C821B7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7">
    <w:name w:val="Текст сноски Знак"/>
    <w:basedOn w:val="a0"/>
    <w:link w:val="af8"/>
    <w:semiHidden/>
    <w:rsid w:val="00C821B7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footnote text"/>
    <w:basedOn w:val="a"/>
    <w:link w:val="af7"/>
    <w:semiHidden/>
    <w:rsid w:val="00C821B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Схема документа Знак"/>
    <w:basedOn w:val="a0"/>
    <w:link w:val="afa"/>
    <w:semiHidden/>
    <w:rsid w:val="00C821B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a">
    <w:name w:val="Document Map"/>
    <w:basedOn w:val="a"/>
    <w:link w:val="af9"/>
    <w:semiHidden/>
    <w:rsid w:val="00C821B7"/>
    <w:pPr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styleId="afb">
    <w:name w:val="page number"/>
    <w:basedOn w:val="a0"/>
    <w:rsid w:val="00C821B7"/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C821B7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c">
    <w:name w:val="List Paragraph"/>
    <w:basedOn w:val="a"/>
    <w:uiPriority w:val="99"/>
    <w:qFormat/>
    <w:rsid w:val="00C821B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821B7"/>
  </w:style>
  <w:style w:type="character" w:customStyle="1" w:styleId="apple-converted-space">
    <w:name w:val="apple-converted-space"/>
    <w:basedOn w:val="a0"/>
    <w:rsid w:val="00C821B7"/>
  </w:style>
  <w:style w:type="paragraph" w:customStyle="1" w:styleId="afd">
    <w:name w:val="Заголовок статьи"/>
    <w:basedOn w:val="a"/>
    <w:next w:val="a"/>
    <w:rsid w:val="00C821B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e">
    <w:name w:val="Цветовое выделение"/>
    <w:rsid w:val="00C821B7"/>
    <w:rPr>
      <w:b/>
      <w:bCs/>
      <w:color w:val="000080"/>
      <w:sz w:val="20"/>
      <w:szCs w:val="20"/>
    </w:rPr>
  </w:style>
  <w:style w:type="character" w:customStyle="1" w:styleId="aff">
    <w:name w:val="Гипертекстовая ссылка"/>
    <w:rsid w:val="00C821B7"/>
    <w:rPr>
      <w:b w:val="0"/>
      <w:bCs w:val="0"/>
      <w:color w:val="008000"/>
      <w:sz w:val="20"/>
      <w:szCs w:val="20"/>
      <w:u w:val="single"/>
    </w:rPr>
  </w:style>
  <w:style w:type="paragraph" w:customStyle="1" w:styleId="CharCharCharCharCharChar1">
    <w:name w:val="Char Знак Char Знак Знак Знак Знак Знак Знак Знак Знак Знак Char Знак Char Знак Char Знак Знак Знак Знак Char Знак Знак Знак Знак1"/>
    <w:basedOn w:val="a"/>
    <w:rsid w:val="00C821B7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C821B7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Char0">
    <w:name w:val="Char Знак Char"/>
    <w:basedOn w:val="a"/>
    <w:rsid w:val="00C821B7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Char1">
    <w:name w:val="Char Знак Char Знак Знак"/>
    <w:basedOn w:val="a"/>
    <w:rsid w:val="00C821B7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C821B7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CharChar0">
    <w:name w:val="Char Знак Char Знак Знак Знак Знак Знак Знак Знак Знак Знак Char"/>
    <w:basedOn w:val="a"/>
    <w:rsid w:val="00C821B7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CharChar1">
    <w:name w:val="Char Знак Char Знак Знак Знак Знак Знак Знак Знак Знак Знак Char Знак"/>
    <w:basedOn w:val="a"/>
    <w:rsid w:val="00C821B7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rsid w:val="00C821B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aff2">
    <w:name w:val="Не вступил в силу"/>
    <w:rsid w:val="00C821B7"/>
    <w:rPr>
      <w:b w:val="0"/>
      <w:bCs w:val="0"/>
      <w:color w:val="008080"/>
      <w:sz w:val="20"/>
      <w:szCs w:val="20"/>
    </w:rPr>
  </w:style>
  <w:style w:type="paragraph" w:customStyle="1" w:styleId="CharCharChar2">
    <w:name w:val="Char Знак Char Знак Знак Знак Знак Знак Знак Знак Знак Знак Char Знак Знак Знак"/>
    <w:basedOn w:val="a"/>
    <w:rsid w:val="00C821B7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Знак Знак Char Знак Знак Знак Char"/>
    <w:basedOn w:val="a"/>
    <w:rsid w:val="00C821B7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f3">
    <w:name w:val="Body Text"/>
    <w:basedOn w:val="a"/>
    <w:link w:val="aff4"/>
    <w:rsid w:val="00C821B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Знак"/>
    <w:basedOn w:val="a0"/>
    <w:link w:val="aff3"/>
    <w:rsid w:val="00C821B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21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C821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5">
    <w:name w:val="footnote reference"/>
    <w:semiHidden/>
    <w:rsid w:val="007B72FC"/>
    <w:rPr>
      <w:vertAlign w:val="superscript"/>
    </w:rPr>
  </w:style>
  <w:style w:type="paragraph" w:styleId="aff6">
    <w:name w:val="Revision"/>
    <w:hidden/>
    <w:uiPriority w:val="99"/>
    <w:semiHidden/>
    <w:rsid w:val="007B72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20</Pages>
  <Words>3306</Words>
  <Characters>20716</Characters>
  <Application>Microsoft Office Word</Application>
  <DocSecurity>0</DocSecurity>
  <Lines>1497</Lines>
  <Paragraphs>807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2019-04-10T10:06:00Z</cp:lastPrinted>
  <dcterms:created xsi:type="dcterms:W3CDTF">2019-04-10T09:34:00Z</dcterms:created>
  <dcterms:modified xsi:type="dcterms:W3CDTF">2021-01-27T05:36:00Z</dcterms:modified>
</cp:coreProperties>
</file>