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F" w:rsidRDefault="006D3CBF" w:rsidP="00937469">
      <w:pPr>
        <w:pStyle w:val="a3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bookmarkStart w:id="0" w:name="_GoBack"/>
      <w:bookmarkEnd w:id="0"/>
      <w:r w:rsidR="00532064">
        <w:rPr>
          <w:color w:val="000000"/>
          <w:sz w:val="27"/>
          <w:szCs w:val="27"/>
        </w:rPr>
        <w:t>Информационное сообщение</w:t>
      </w:r>
      <w:r w:rsidR="00937469">
        <w:rPr>
          <w:color w:val="000000"/>
          <w:sz w:val="27"/>
          <w:szCs w:val="27"/>
        </w:rPr>
        <w:t xml:space="preserve">. </w:t>
      </w:r>
    </w:p>
    <w:p w:rsidR="009C57B3" w:rsidRPr="00F000BA" w:rsidRDefault="00937469" w:rsidP="00937469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</w:t>
      </w:r>
      <w:r w:rsidR="006D3CBF">
        <w:rPr>
          <w:color w:val="000000"/>
          <w:sz w:val="27"/>
          <w:szCs w:val="27"/>
        </w:rPr>
        <w:t>д</w:t>
      </w:r>
      <w:r w:rsidR="00532064">
        <w:rPr>
          <w:color w:val="000000"/>
          <w:sz w:val="27"/>
          <w:szCs w:val="27"/>
        </w:rPr>
        <w:t>министрация Пугачевского муниципального района информирует о размещении протоколов об определении участников по лотам №№1-</w:t>
      </w:r>
      <w:r w:rsidR="00532064" w:rsidRPr="00532064">
        <w:rPr>
          <w:color w:val="000000"/>
          <w:sz w:val="27"/>
          <w:szCs w:val="27"/>
        </w:rPr>
        <w:t>3</w:t>
      </w:r>
      <w:r w:rsidR="00532064">
        <w:rPr>
          <w:color w:val="000000"/>
          <w:sz w:val="27"/>
          <w:szCs w:val="27"/>
        </w:rPr>
        <w:t>, которые размещены на электронной площадке АО «Сбербанк-АСТ», на сайте http://</w:t>
      </w:r>
      <w:proofErr w:type="spellStart"/>
      <w:r w:rsidR="00532064">
        <w:rPr>
          <w:color w:val="000000"/>
          <w:sz w:val="27"/>
          <w:szCs w:val="27"/>
          <w:lang w:val="en-US"/>
        </w:rPr>
        <w:t>utp</w:t>
      </w:r>
      <w:proofErr w:type="spellEnd"/>
      <w:r w:rsidR="00532064">
        <w:rPr>
          <w:color w:val="000000"/>
          <w:sz w:val="27"/>
          <w:szCs w:val="27"/>
        </w:rPr>
        <w:t>.sberbank-ast.ru в сети Интернет-номер извещения SBR012-201</w:t>
      </w:r>
      <w:r w:rsidR="00F000BA">
        <w:rPr>
          <w:color w:val="000000"/>
          <w:sz w:val="27"/>
          <w:szCs w:val="27"/>
        </w:rPr>
        <w:t>1230063</w:t>
      </w: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5"/>
    <w:rsid w:val="002D5863"/>
    <w:rsid w:val="00532064"/>
    <w:rsid w:val="006D3CBF"/>
    <w:rsid w:val="00937469"/>
    <w:rsid w:val="009C57B3"/>
    <w:rsid w:val="00E63E65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2020-11-13T05:43:00Z</dcterms:created>
  <dcterms:modified xsi:type="dcterms:W3CDTF">2020-12-25T13:33:00Z</dcterms:modified>
</cp:coreProperties>
</file>