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D9" w:rsidRPr="009B463D" w:rsidRDefault="00E74DD9" w:rsidP="009B46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46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Консультация: </w:t>
      </w:r>
      <w:proofErr w:type="spellStart"/>
      <w:r w:rsidRPr="009B463D">
        <w:rPr>
          <w:rFonts w:ascii="Times New Roman" w:eastAsia="Times New Roman" w:hAnsi="Times New Roman" w:cs="Times New Roman"/>
          <w:b/>
          <w:bCs/>
          <w:sz w:val="32"/>
          <w:szCs w:val="32"/>
        </w:rPr>
        <w:t>спецоценка</w:t>
      </w:r>
      <w:proofErr w:type="spellEnd"/>
      <w:r w:rsidRPr="009B46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условий труда генерального директора малого бизнеса</w:t>
      </w:r>
    </w:p>
    <w:p w:rsidR="00E74DD9" w:rsidRPr="009B463D" w:rsidRDefault="00E74DD9" w:rsidP="00E7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DD9">
        <w:rPr>
          <w:rFonts w:ascii="Times New Roman" w:eastAsia="Times New Roman" w:hAnsi="Times New Roman" w:cs="Times New Roman"/>
          <w:sz w:val="24"/>
          <w:szCs w:val="24"/>
        </w:rPr>
        <w:br/>
      </w:r>
      <w:r w:rsidRPr="00E74DD9">
        <w:rPr>
          <w:rFonts w:ascii="Times New Roman" w:eastAsia="Times New Roman" w:hAnsi="Times New Roman" w:cs="Times New Roman"/>
          <w:sz w:val="24"/>
          <w:szCs w:val="24"/>
        </w:rPr>
        <w:br/>
      </w:r>
      <w:r w:rsidRPr="009B463D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  <w:r w:rsidRPr="009B463D">
        <w:rPr>
          <w:rFonts w:ascii="Times New Roman" w:eastAsia="Times New Roman" w:hAnsi="Times New Roman" w:cs="Times New Roman"/>
          <w:sz w:val="28"/>
          <w:szCs w:val="28"/>
        </w:rPr>
        <w:br/>
        <w:t>Один из трех учредителей ООО по решению общего собрания участников назначен единоличным исполнительным органом ─ генеральным директором ООО, с ним заключен трудовой договор. Ответственным за охрану труда в организации является генеральный директор, других работников в организации нет. Обязано л</w:t>
      </w:r>
      <w:proofErr w:type="gramStart"/>
      <w:r w:rsidRPr="009B463D">
        <w:rPr>
          <w:rFonts w:ascii="Times New Roman" w:eastAsia="Times New Roman" w:hAnsi="Times New Roman" w:cs="Times New Roman"/>
          <w:sz w:val="28"/>
          <w:szCs w:val="28"/>
        </w:rPr>
        <w:t>и ООО о</w:t>
      </w:r>
      <w:proofErr w:type="gramEnd"/>
      <w:r w:rsidRPr="009B463D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проведение специальной оценки условий труда генерального директора? Если да, </w:t>
      </w:r>
      <w:proofErr w:type="gramStart"/>
      <w:r w:rsidRPr="009B463D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9B463D">
        <w:rPr>
          <w:rFonts w:ascii="Times New Roman" w:eastAsia="Times New Roman" w:hAnsi="Times New Roman" w:cs="Times New Roman"/>
          <w:sz w:val="28"/>
          <w:szCs w:val="28"/>
        </w:rPr>
        <w:t xml:space="preserve"> в каком порядке?</w:t>
      </w:r>
      <w:r w:rsidRPr="009B463D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ОТВЕТ: </w:t>
      </w:r>
      <w:r w:rsidRPr="009B463D">
        <w:rPr>
          <w:rFonts w:ascii="Times New Roman" w:eastAsia="Times New Roman" w:hAnsi="Times New Roman" w:cs="Times New Roman"/>
          <w:sz w:val="28"/>
          <w:szCs w:val="28"/>
        </w:rPr>
        <w:br/>
        <w:t>ООО ─ субъект малого предпринимательства, не имеющий наемных работников, кроме генерального директора, обязан организовать проведение специальной оценки условий труда генерального директора с привлечением организации, осуществляющей такую оценку, на основании гражданско-правового договора.</w:t>
      </w:r>
      <w:r w:rsidRPr="009B463D">
        <w:rPr>
          <w:rFonts w:ascii="Times New Roman" w:eastAsia="Times New Roman" w:hAnsi="Times New Roman" w:cs="Times New Roman"/>
          <w:sz w:val="28"/>
          <w:szCs w:val="28"/>
        </w:rPr>
        <w:br/>
        <w:t>Для проведения оценк</w:t>
      </w:r>
      <w:proofErr w:type="gramStart"/>
      <w:r w:rsidRPr="009B463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9B463D">
        <w:rPr>
          <w:rFonts w:ascii="Times New Roman" w:eastAsia="Times New Roman" w:hAnsi="Times New Roman" w:cs="Times New Roman"/>
          <w:sz w:val="28"/>
          <w:szCs w:val="28"/>
        </w:rPr>
        <w:t xml:space="preserve"> надлежит сформировать комиссию. В рассматриваемом случае в состав комиссии должен входить только генеральный директор (председатель комиссии), так как других работников в организации нет, а функции по охране труда в организации осуществляются самим генеральным директором. По результатам оценки организация, проводящая специальную оценку условий труда, составляет отчет о ее проведении, который подписывается комиссией работодателя и утверждается председателем комиссии.</w:t>
      </w:r>
      <w:r w:rsidRPr="009B463D">
        <w:rPr>
          <w:rFonts w:ascii="Times New Roman" w:eastAsia="Times New Roman" w:hAnsi="Times New Roman" w:cs="Times New Roman"/>
          <w:sz w:val="28"/>
          <w:szCs w:val="28"/>
        </w:rPr>
        <w:br/>
        <w:t xml:space="preserve">ОБОСНОВАНИЕ: </w:t>
      </w:r>
      <w:r w:rsidRPr="009B463D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со ст. 22 Трудового кодекса РФ работодатель должен исполнять обязанности, предусмотренные трудовым законодательством, в том числе законодательством о специальной оценке условий труда. Согласно ст. 212 ТК РФ работодатель обязан обеспечить проведение специальной оценки условий труда в соответствии с законодательством о специальной оценке условий труда. В силу ст. 20 ТК РФ под работодателем понимается физическое лицо либо юридическое лицо (организация), вступившее в трудовые отношения с работником.</w:t>
      </w:r>
      <w:r w:rsidRPr="009B463D">
        <w:rPr>
          <w:rFonts w:ascii="Times New Roman" w:eastAsia="Times New Roman" w:hAnsi="Times New Roman" w:cs="Times New Roman"/>
          <w:sz w:val="28"/>
          <w:szCs w:val="28"/>
        </w:rPr>
        <w:br/>
        <w:t>В рассматриваемом случае организация по отношению к генеральному директору выступает в качестве работодателя.</w:t>
      </w:r>
      <w:r w:rsidRPr="009B463D">
        <w:rPr>
          <w:rFonts w:ascii="Times New Roman" w:eastAsia="Times New Roman" w:hAnsi="Times New Roman" w:cs="Times New Roman"/>
          <w:sz w:val="28"/>
          <w:szCs w:val="28"/>
        </w:rPr>
        <w:br/>
        <w:t xml:space="preserve">При этом из ст. 20 ТК РФ следует, что права и обязанности работодателя в трудовых отношениях осуществляются органами управления юридического лица (организации) или уполномоченными ими лицами. Согласно </w:t>
      </w:r>
      <w:proofErr w:type="gramStart"/>
      <w:r w:rsidRPr="009B463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9B463D">
        <w:rPr>
          <w:rFonts w:ascii="Times New Roman" w:eastAsia="Times New Roman" w:hAnsi="Times New Roman" w:cs="Times New Roman"/>
          <w:sz w:val="28"/>
          <w:szCs w:val="28"/>
        </w:rPr>
        <w:t>. 2 ст. 4 Федерального закона от 28.12.2013 г. № 426-ФЗ «О специальной оценке условий труда» (далее ─ Закон №426-ФЗ) работодатель обязан обеспечить проведение специальной оценки условий труда.</w:t>
      </w:r>
      <w:r w:rsidRPr="009B463D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</w:t>
      </w:r>
      <w:proofErr w:type="gramStart"/>
      <w:r w:rsidRPr="009B463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9B463D">
        <w:rPr>
          <w:rFonts w:ascii="Times New Roman" w:eastAsia="Times New Roman" w:hAnsi="Times New Roman" w:cs="Times New Roman"/>
          <w:sz w:val="28"/>
          <w:szCs w:val="28"/>
        </w:rPr>
        <w:t xml:space="preserve">. 2 ст. 8 Закона №426-ФЗ специальная оценка условий труда осуществляется совместно работодателем и организацией или </w:t>
      </w:r>
      <w:r w:rsidRPr="009B463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организациями, проводящими специальную оценку условий труда, привлекаемыми работодателем на основании гражданско-правового договора.</w:t>
      </w:r>
      <w:r w:rsidRPr="009B463D">
        <w:rPr>
          <w:rFonts w:ascii="Times New Roman" w:eastAsia="Times New Roman" w:hAnsi="Times New Roman" w:cs="Times New Roman"/>
          <w:sz w:val="28"/>
          <w:szCs w:val="28"/>
        </w:rPr>
        <w:br/>
        <w:t xml:space="preserve">Из ст. 9 Закона №426-ФЗ следует, что для организации и проведения специальной оценки условий труда работодатель образует комиссию по проведению специальной оценки условий труда (далее – комиссия), число членов которой должно быть нечетным, а также утверждает график проведения специальной оценки условий труда. </w:t>
      </w:r>
      <w:proofErr w:type="gramStart"/>
      <w:r w:rsidRPr="009B463D">
        <w:rPr>
          <w:rFonts w:ascii="Times New Roman" w:eastAsia="Times New Roman" w:hAnsi="Times New Roman" w:cs="Times New Roman"/>
          <w:sz w:val="28"/>
          <w:szCs w:val="28"/>
        </w:rPr>
        <w:t>При проведении у работодателя ─ субъекта малого предпринимательства специальной оценки условий труда в состав комиссии включаются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(при</w:t>
      </w:r>
      <w:proofErr w:type="gramEnd"/>
      <w:r w:rsidRPr="009B4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463D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9B463D">
        <w:rPr>
          <w:rFonts w:ascii="Times New Roman" w:eastAsia="Times New Roman" w:hAnsi="Times New Roman" w:cs="Times New Roman"/>
          <w:sz w:val="28"/>
          <w:szCs w:val="28"/>
        </w:rPr>
        <w:t>). Комиссию возглавляет работодатель или его представитель.</w:t>
      </w:r>
      <w:r w:rsidRPr="009B463D">
        <w:rPr>
          <w:rFonts w:ascii="Times New Roman" w:eastAsia="Times New Roman" w:hAnsi="Times New Roman" w:cs="Times New Roman"/>
          <w:sz w:val="28"/>
          <w:szCs w:val="28"/>
        </w:rPr>
        <w:br/>
        <w:t>Таким образом, в рассматриваемом случае ООО обязано организовать проведение специальной оценки условий труда генерального директора с привлечением организации, осуществляющей такую оценку, на основании гражданско-правового договора. Для проведения оценк</w:t>
      </w:r>
      <w:proofErr w:type="gramStart"/>
      <w:r w:rsidRPr="009B463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9B463D">
        <w:rPr>
          <w:rFonts w:ascii="Times New Roman" w:eastAsia="Times New Roman" w:hAnsi="Times New Roman" w:cs="Times New Roman"/>
          <w:sz w:val="28"/>
          <w:szCs w:val="28"/>
        </w:rPr>
        <w:t xml:space="preserve"> надлежит сформировать комиссию. В рассматриваемом случае в состав комиссии должен входить только генеральный директор (председатель комиссии), так как других работников в организации нет, а функции по охране труда в организации осуществляются самим генеральным директором.</w:t>
      </w:r>
      <w:r w:rsidRPr="009B463D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основании </w:t>
      </w:r>
      <w:proofErr w:type="gramStart"/>
      <w:r w:rsidRPr="009B463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9B463D">
        <w:rPr>
          <w:rFonts w:ascii="Times New Roman" w:eastAsia="Times New Roman" w:hAnsi="Times New Roman" w:cs="Times New Roman"/>
          <w:sz w:val="28"/>
          <w:szCs w:val="28"/>
        </w:rPr>
        <w:t xml:space="preserve">. 1, 2 ст. 15 Закона №426-ФЗ организация, проводящая специальную оценку условий труда, составляет отчет о ее проведении, который подписывается комиссией работодателя и утверждается председателем комиссии. </w:t>
      </w:r>
    </w:p>
    <w:p w:rsidR="00446543" w:rsidRPr="009B463D" w:rsidRDefault="00446543">
      <w:pPr>
        <w:rPr>
          <w:sz w:val="28"/>
          <w:szCs w:val="28"/>
        </w:rPr>
      </w:pPr>
    </w:p>
    <w:sectPr w:rsidR="00446543" w:rsidRPr="009B463D" w:rsidSect="00FE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DD9"/>
    <w:rsid w:val="00446543"/>
    <w:rsid w:val="009B463D"/>
    <w:rsid w:val="00E74DD9"/>
    <w:rsid w:val="00FE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99"/>
  </w:style>
  <w:style w:type="paragraph" w:styleId="3">
    <w:name w:val="heading 3"/>
    <w:basedOn w:val="a"/>
    <w:link w:val="30"/>
    <w:uiPriority w:val="9"/>
    <w:qFormat/>
    <w:rsid w:val="00E74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D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E74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2020-06-26T09:26:00Z</cp:lastPrinted>
  <dcterms:created xsi:type="dcterms:W3CDTF">2020-06-23T04:35:00Z</dcterms:created>
  <dcterms:modified xsi:type="dcterms:W3CDTF">2020-06-26T09:27:00Z</dcterms:modified>
</cp:coreProperties>
</file>