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3" w:rsidRPr="00187F34" w:rsidRDefault="001F6483" w:rsidP="00187F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7F34">
        <w:rPr>
          <w:rFonts w:ascii="Times New Roman" w:eastAsia="Times New Roman" w:hAnsi="Times New Roman" w:cs="Times New Roman"/>
          <w:b/>
          <w:bCs/>
          <w:sz w:val="32"/>
          <w:szCs w:val="32"/>
        </w:rPr>
        <w:t>Стажировка по охране труда на рабочем месте</w:t>
      </w:r>
    </w:p>
    <w:p w:rsidR="001F6483" w:rsidRPr="00187F34" w:rsidRDefault="001F6483" w:rsidP="001F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483">
        <w:rPr>
          <w:rFonts w:ascii="Times New Roman" w:eastAsia="Times New Roman" w:hAnsi="Times New Roman" w:cs="Times New Roman"/>
          <w:sz w:val="24"/>
          <w:szCs w:val="24"/>
        </w:rPr>
        <w:br/>
      </w:r>
      <w:r w:rsidRPr="00187F34">
        <w:rPr>
          <w:rFonts w:ascii="Times New Roman" w:eastAsia="Times New Roman" w:hAnsi="Times New Roman" w:cs="Times New Roman"/>
          <w:sz w:val="28"/>
          <w:szCs w:val="28"/>
        </w:rPr>
        <w:t>Что такое стажировка по охране труда и зачем она нужна?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ст. 212 Трудового кодекса РФ работодатель обязан организовать проведение стажировки работникам, поступающим на работу с вредными и (или) опасными условиями труда.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Стажировка – это форма обучения нового работника организации безопасным методам работы под руководством опытного наставника (далее – руководитель стажировки).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Стажировка представляет собой своего рода адаптацию работника к новому рабочему месту, условиям и средствам производства.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Цель стажировки – научить работника безопасно выполнять свои трудовые обязанности, по результатам стажировки работник получает допуск к самостоятельной работе.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Порядок и сроки проведения стажировки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Порядок проведения стажировки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должен быть разработан и утвержден руководителем документ, регламентирующий процесс проведения стажировки на рабочем месте – Порядок проведения стажировки и допуска к самостоятельной работе.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 данном документе необходимо четко прописать следующие моменты: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цель проведения стажировки;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кому проводится стажировка в организации;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кто может быть освобожден от стажировки;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кто может руководить стажировкой;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продолжительность 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стажировки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каким образом происходит допуск самостоятельной работе;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документальное оформление этапов стажировки.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Сроки проведения стажировки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Стажировка следует сразу после проведения работнику первичного инструктажа на рабочем месте.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Количество смен, отводимых на стажировку, определяется работодателем конкретно для каждого работника и зависит от его опыта, квалификации и стажа на предыдущих рабочих местах.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ГОСТ 12.0.004-2015 «Межгосударственный стандарт. Система стандартов безопасности труда. Организация обучения безопасности труда. Общие положения» рекомендует отводить на стажировку от 3-х до 19 смен.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Программа проведения стажировки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Стажировка проводится по специальной программе, утвержденной руководителем организации.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Кому положено проводить стажировку, и кто может быть руководителем стажировки?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</w:r>
      <w:r w:rsidRPr="00187F3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Кому нужно проводить стажировку?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 обязательном порядке стажировка должна проводиться работникам с вредными и (или) опасными условиями труда.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Основание: п. 2.2.2. 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Постановления Минтруда РФ и Минобразования РФ от 13 января 2003 г. N 1/29 «Об утверждении Порядка обучения по охране труда и проверки знаний требований охраны труда работников организаций»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экзаменов, а в процессе трудовой деятельности – проведение периодического 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проверки знаний требований охраны труда.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Возникает вопрос, как определить, какие условия труда считаются опасными или вредными?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Согласно ст. 14 ФЗ от 28.12.2013 N 426-ФЗ «О специальной оценке условий труда»: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вредные условия труда (3 класс) – это условия, при которых уровень воздействия вредных и (или) опасных производственных факторов превышают уровни, установленные нормативами (гигиеническими нормативами) условий труда;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 xml:space="preserve">• опасные условия труда (4 класс) – это условия, при которых на работника воздействуют вредные и (или) опасные производственные факторы, 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уровни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Какие условия труда характерны для конкретного рабочего места, выясняется посредством проведения специальной оценки условия труда.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 работодатель обязан обеспечить проведении стажировки только тем работникам, условия труда которых относят 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вредным и опасным. Для остальных работников стажировка может проводиться на усмотрение работодателя.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Когда нужно проводить стажировку?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Стажировка на рабочем месте проводится в следующих случаях: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при приеме на работу нового сотрудника;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при переводе на новое рабочее место (внутри организации) с изменением в трудовых функциях;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при перерыве в работе более 1 года;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при подготовке к замещению отсутствующего работника.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Кто может проводить стажировку?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Как правило, руководителем стажировки целесообразно назначать непосредственного руководителя работ или работника, имеющего большой соответствующий профессиональный опыт.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Нужно ли проводить проверку знаний после завершения стажировки?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</w:r>
      <w:r w:rsidRPr="00187F34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прохождения стажировки работник должен пройти проверку знаний.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 ходе проверки знаний устанавливается, насколько хорошо работник овладел теоретическими и практическими навыками безопасного проведения работ.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Проверка знаний производится по экзаменационным билетам, прилагаемым к программе проведения стажировки.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После успешной сдачи экзамена работник может быть допущен к самостоятельной работе.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Запрещается допускать к работе сотрудника, «завалившего» экзамен.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Как правильно оформить каждый этап проведения стажировки и её результаты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1 этап – издание распоряжения о назначении стажировки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распоряжении указываются следующие данные: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Ф.И.О. и должность/профессия стажирующегося;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Ф.И.О. и должность/профессия руководителя стажировки;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сроки проведения стажировки (конкретные даты);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количество смен.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Форма Распоряжения о назначении стажировки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2 этап – факт прохождения работником стажировки в обязательном порядке прописывается в Журнале регистрации инструктажа на рабочем месте (10-12 графы)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Форма Журнала регистрации инструктажа на рабочем месте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3 этап – издание распоряжения о допуске к самостоятельной работе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>сли работник успешно прошел стажировку на рабочем месте, то работодатель издает соответствующее распоряжение о допуске к самостоятельно работе с указанием даты, когда работник может приступить к исполнению свои должностных обязанностей без участия наставника.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Форма Распоряжения о допуске к самостоятельной работе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Ответственность работодателя за </w:t>
      </w:r>
      <w:proofErr w:type="spellStart"/>
      <w:r w:rsidRPr="00187F34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стажировки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ак мы уже говорили, стажировка является одной из форм обучения по охране труда. Поэтому за </w:t>
      </w:r>
      <w:proofErr w:type="spellStart"/>
      <w:r w:rsidRPr="00187F34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стажировки работнику, занятому на рабочем месте с вредными и (или) производственными факторами, предусмотрено наказание в соответствии с </w:t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. 3 ст. 5.27.1 </w:t>
      </w:r>
      <w:proofErr w:type="spellStart"/>
      <w:r w:rsidRPr="00187F3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87F34">
        <w:rPr>
          <w:rFonts w:ascii="Times New Roman" w:eastAsia="Times New Roman" w:hAnsi="Times New Roman" w:cs="Times New Roman"/>
          <w:sz w:val="28"/>
          <w:szCs w:val="28"/>
        </w:rPr>
        <w:t xml:space="preserve"> РФ: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87F34">
        <w:rPr>
          <w:rFonts w:ascii="Times New Roman" w:eastAsia="Times New Roman" w:hAnsi="Times New Roman" w:cs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 обучения влечет наложение административного штрафа: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на должностных лиц — от 15 000 до 25 000 рублей;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на лиц, осуществляющих предпринимательскую деятельность без образования юридического лица, от 15 000 до 25 000 рублей;</w:t>
      </w:r>
      <w:r w:rsidRPr="00187F34">
        <w:rPr>
          <w:rFonts w:ascii="Times New Roman" w:eastAsia="Times New Roman" w:hAnsi="Times New Roman" w:cs="Times New Roman"/>
          <w:sz w:val="28"/>
          <w:szCs w:val="28"/>
        </w:rPr>
        <w:br/>
        <w:t>• на юридических лиц — от 110 000 до 130 000 рублей.</w:t>
      </w:r>
      <w:proofErr w:type="gramEnd"/>
    </w:p>
    <w:p w:rsidR="00184E18" w:rsidRPr="00187F34" w:rsidRDefault="00184E18">
      <w:pPr>
        <w:rPr>
          <w:sz w:val="28"/>
          <w:szCs w:val="28"/>
        </w:rPr>
      </w:pPr>
    </w:p>
    <w:sectPr w:rsidR="00184E18" w:rsidRPr="00187F34" w:rsidSect="00AA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483"/>
    <w:rsid w:val="00184E18"/>
    <w:rsid w:val="00187F34"/>
    <w:rsid w:val="001F6483"/>
    <w:rsid w:val="00A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2"/>
  </w:style>
  <w:style w:type="paragraph" w:styleId="3">
    <w:name w:val="heading 3"/>
    <w:basedOn w:val="a"/>
    <w:link w:val="30"/>
    <w:uiPriority w:val="9"/>
    <w:qFormat/>
    <w:rsid w:val="001F6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F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2020-06-23T04:42:00Z</dcterms:created>
  <dcterms:modified xsi:type="dcterms:W3CDTF">2020-06-26T08:02:00Z</dcterms:modified>
</cp:coreProperties>
</file>