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7" w:rsidRDefault="00D46A27" w:rsidP="00A075C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Пленарном заседании</w:t>
      </w:r>
    </w:p>
    <w:p w:rsidR="00A075C0" w:rsidRDefault="00D46A27" w:rsidP="00A075C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A07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5C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46A27" w:rsidRDefault="00D46A27" w:rsidP="00A075C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7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5C0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A075C0" w:rsidRDefault="00A075C0" w:rsidP="00A075C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46A27" w:rsidRDefault="00A075C0" w:rsidP="00A075C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10.01.2020 года</w:t>
      </w:r>
    </w:p>
    <w:p w:rsidR="00D46A27" w:rsidRDefault="00D46A27" w:rsidP="00D4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D46A27" w:rsidRDefault="00A075C0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D46A2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07" w:type="dxa"/>
        <w:tblInd w:w="-601" w:type="dxa"/>
        <w:tblLayout w:type="fixed"/>
        <w:tblLook w:val="04A0"/>
      </w:tblPr>
      <w:tblGrid>
        <w:gridCol w:w="851"/>
        <w:gridCol w:w="6946"/>
        <w:gridCol w:w="2610"/>
      </w:tblGrid>
      <w:tr w:rsidR="00D46A27" w:rsidTr="00C17E6A">
        <w:tc>
          <w:tcPr>
            <w:tcW w:w="851" w:type="dxa"/>
            <w:vAlign w:val="center"/>
          </w:tcPr>
          <w:p w:rsidR="00D46A27" w:rsidRDefault="00D46A27" w:rsidP="00CC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D46A27" w:rsidRDefault="00D46A27" w:rsidP="00CC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0" w:type="dxa"/>
            <w:vAlign w:val="center"/>
          </w:tcPr>
          <w:p w:rsidR="00D46A27" w:rsidRDefault="00CC79F4" w:rsidP="00CC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6A27">
              <w:rPr>
                <w:rFonts w:ascii="Times New Roman" w:hAnsi="Times New Roman" w:cs="Times New Roman"/>
                <w:sz w:val="28"/>
                <w:szCs w:val="28"/>
              </w:rPr>
              <w:t>роки проведения/исполнители</w:t>
            </w:r>
          </w:p>
        </w:tc>
      </w:tr>
      <w:tr w:rsidR="00D46A27" w:rsidTr="00C17E6A">
        <w:trPr>
          <w:trHeight w:val="462"/>
        </w:trPr>
        <w:tc>
          <w:tcPr>
            <w:tcW w:w="10407" w:type="dxa"/>
            <w:gridSpan w:val="3"/>
            <w:vAlign w:val="center"/>
          </w:tcPr>
          <w:p w:rsidR="00D46A27" w:rsidRDefault="00D46A27" w:rsidP="00C1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</w:tr>
      <w:tr w:rsidR="00752117" w:rsidTr="00C17E6A">
        <w:tc>
          <w:tcPr>
            <w:tcW w:w="851" w:type="dxa"/>
          </w:tcPr>
          <w:p w:rsidR="00752117" w:rsidRDefault="0075211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52117" w:rsidRDefault="00752117" w:rsidP="00C1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 о состоянии гражданского общества на территории Пугачевского муниципального района в 2019 году</w:t>
            </w:r>
          </w:p>
        </w:tc>
        <w:tc>
          <w:tcPr>
            <w:tcW w:w="2610" w:type="dxa"/>
          </w:tcPr>
          <w:p w:rsidR="00752117" w:rsidRDefault="00752117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года, Президиум ОП,</w:t>
            </w:r>
          </w:p>
          <w:p w:rsidR="00752117" w:rsidRDefault="00752117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752117" w:rsidTr="00C17E6A">
        <w:tc>
          <w:tcPr>
            <w:tcW w:w="851" w:type="dxa"/>
          </w:tcPr>
          <w:p w:rsidR="00752117" w:rsidRDefault="0013421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52117" w:rsidRDefault="00752117" w:rsidP="00C1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C17E6A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proofErr w:type="gramEnd"/>
            <w:r w:rsidR="00C17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10" w:type="dxa"/>
          </w:tcPr>
          <w:p w:rsidR="00752117" w:rsidRDefault="00752117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2117" w:rsidRDefault="00752117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2117" w:rsidRDefault="00752117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752117" w:rsidTr="00C17E6A">
        <w:trPr>
          <w:trHeight w:val="455"/>
        </w:trPr>
        <w:tc>
          <w:tcPr>
            <w:tcW w:w="10407" w:type="dxa"/>
            <w:gridSpan w:val="3"/>
            <w:vAlign w:val="center"/>
          </w:tcPr>
          <w:p w:rsidR="00752117" w:rsidRPr="001774D6" w:rsidRDefault="00752117" w:rsidP="00C1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Заседания Президиума Общественной палаты</w:t>
            </w:r>
          </w:p>
        </w:tc>
      </w:tr>
      <w:tr w:rsidR="00752117" w:rsidTr="00C17E6A">
        <w:tc>
          <w:tcPr>
            <w:tcW w:w="851" w:type="dxa"/>
          </w:tcPr>
          <w:p w:rsidR="00752117" w:rsidRDefault="0013421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52117" w:rsidRDefault="00C17E6A" w:rsidP="00C1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муниципальных проверок управляющих компаний по обслуживанию многоквартирных домов в Пугачевском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10" w:type="dxa"/>
          </w:tcPr>
          <w:p w:rsidR="0014569D" w:rsidRDefault="00DE49C9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14569D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4569D" w:rsidRDefault="0014569D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Ю.Г.,</w:t>
            </w:r>
          </w:p>
          <w:p w:rsidR="00752117" w:rsidRDefault="0014569D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752117" w:rsidTr="00C17E6A">
        <w:tc>
          <w:tcPr>
            <w:tcW w:w="851" w:type="dxa"/>
          </w:tcPr>
          <w:p w:rsidR="00752117" w:rsidRDefault="0075211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52117" w:rsidRDefault="0018571C" w:rsidP="00145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вопроса по установлению информационного щита о работе Пугачевского железнодорожного узла в годы ВОВ 1941-1945 г.г.</w:t>
            </w:r>
          </w:p>
        </w:tc>
        <w:tc>
          <w:tcPr>
            <w:tcW w:w="2610" w:type="dxa"/>
          </w:tcPr>
          <w:p w:rsidR="0014569D" w:rsidRDefault="0014569D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E49C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4569D" w:rsidRDefault="0014569D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752117" w:rsidRDefault="0014569D" w:rsidP="0014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2F6FF4" w:rsidTr="00C17E6A">
        <w:tc>
          <w:tcPr>
            <w:tcW w:w="851" w:type="dxa"/>
          </w:tcPr>
          <w:p w:rsidR="002F6FF4" w:rsidRDefault="002F6FF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F6FF4" w:rsidRDefault="002F6FF4" w:rsidP="002F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качеством питьевой воды в разводящих сетях города и состоянием объектов водоотведения в пансионате «Пугачевский»</w:t>
            </w:r>
          </w:p>
        </w:tc>
        <w:tc>
          <w:tcPr>
            <w:tcW w:w="2610" w:type="dxa"/>
          </w:tcPr>
          <w:p w:rsidR="00DE49C9" w:rsidRDefault="00DE49C9" w:rsidP="002F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  <w:p w:rsidR="00DE49C9" w:rsidRDefault="00DE49C9" w:rsidP="00D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Ю.Г.,</w:t>
            </w:r>
          </w:p>
          <w:p w:rsidR="002F6FF4" w:rsidRDefault="00DE49C9" w:rsidP="00D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2F6FF4" w:rsidTr="00C17E6A">
        <w:tc>
          <w:tcPr>
            <w:tcW w:w="851" w:type="dxa"/>
          </w:tcPr>
          <w:p w:rsidR="002F6FF4" w:rsidRDefault="002F6FF4" w:rsidP="00A0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2F6FF4" w:rsidRDefault="002F6FF4" w:rsidP="00B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81349">
              <w:rPr>
                <w:rFonts w:ascii="Times New Roman" w:hAnsi="Times New Roman" w:cs="Times New Roman"/>
                <w:sz w:val="28"/>
                <w:szCs w:val="28"/>
              </w:rPr>
              <w:t>состоянии ямочного ремонта дорог и очистке территории города от мусора</w:t>
            </w:r>
          </w:p>
        </w:tc>
        <w:tc>
          <w:tcPr>
            <w:tcW w:w="2610" w:type="dxa"/>
          </w:tcPr>
          <w:p w:rsidR="001A41A4" w:rsidRDefault="001A41A4" w:rsidP="001A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="001A41A4" w:rsidRDefault="001A41A4" w:rsidP="001A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Ю.Г.,</w:t>
            </w:r>
          </w:p>
          <w:p w:rsidR="002F6FF4" w:rsidRDefault="001A41A4" w:rsidP="001A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A0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074D8" w:rsidRDefault="00A074D8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летнему отдыху школьников</w:t>
            </w:r>
          </w:p>
        </w:tc>
        <w:tc>
          <w:tcPr>
            <w:tcW w:w="2610" w:type="dxa"/>
          </w:tcPr>
          <w:p w:rsidR="00A074D8" w:rsidRDefault="00A074D8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года,</w:t>
            </w:r>
          </w:p>
          <w:p w:rsidR="00A074D8" w:rsidRDefault="00A074D8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A074D8" w:rsidRDefault="00A074D8" w:rsidP="000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074D8" w:rsidRDefault="00E50EBF" w:rsidP="00E5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610" w:type="dxa"/>
          </w:tcPr>
          <w:p w:rsidR="00A074D8" w:rsidRDefault="00E50EB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года</w:t>
            </w:r>
          </w:p>
          <w:p w:rsidR="00E50EBF" w:rsidRDefault="00E50EBF" w:rsidP="00E5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A074D8" w:rsidRDefault="00E50EBF" w:rsidP="00E5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A074D8" w:rsidTr="00C17E6A">
        <w:tc>
          <w:tcPr>
            <w:tcW w:w="10407" w:type="dxa"/>
            <w:gridSpan w:val="3"/>
          </w:tcPr>
          <w:p w:rsidR="00A074D8" w:rsidRPr="00F264D4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общественного контроля и мониторинга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074D8" w:rsidRDefault="00A074D8" w:rsidP="00C2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спортивных и культурных объектов и сооружений для малоимущих слоев населения ПМР, летний отдых для малоимущих слоев населения ПМР</w:t>
            </w:r>
          </w:p>
        </w:tc>
        <w:tc>
          <w:tcPr>
            <w:tcW w:w="2610" w:type="dxa"/>
          </w:tcPr>
          <w:p w:rsidR="00A074D8" w:rsidRDefault="00C24F2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по июнь 2020 года</w:t>
            </w:r>
            <w:r w:rsidR="00B32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074D8" w:rsidRDefault="00A074D8" w:rsidP="00C2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при проведении ЕГЭ</w:t>
            </w:r>
          </w:p>
        </w:tc>
        <w:tc>
          <w:tcPr>
            <w:tcW w:w="2610" w:type="dxa"/>
          </w:tcPr>
          <w:p w:rsidR="00A074D8" w:rsidRDefault="00C24F2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A074D8">
              <w:rPr>
                <w:rFonts w:ascii="Times New Roman" w:hAnsi="Times New Roman" w:cs="Times New Roman"/>
                <w:sz w:val="28"/>
                <w:szCs w:val="28"/>
              </w:rPr>
              <w:t xml:space="preserve">- июнь </w:t>
            </w:r>
            <w:r w:rsidR="00B324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74D8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</w:tr>
      <w:tr w:rsidR="00A074D8" w:rsidTr="00C17E6A">
        <w:tc>
          <w:tcPr>
            <w:tcW w:w="851" w:type="dxa"/>
          </w:tcPr>
          <w:p w:rsidR="00A074D8" w:rsidRDefault="00B3240A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074D8" w:rsidRDefault="00A074D8" w:rsidP="00B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учреждений здравоохранения: поступление и работа нового оборудования, наличие лекарственных препаратов в стационарах РБ, предоставление бесплатных услуг льготным категориям граждан, количество жалоб граждан (их тематика и принятые меры реагирования)</w:t>
            </w:r>
          </w:p>
        </w:tc>
        <w:tc>
          <w:tcPr>
            <w:tcW w:w="2610" w:type="dxa"/>
          </w:tcPr>
          <w:p w:rsidR="00B3240A" w:rsidRDefault="00B3240A" w:rsidP="00B3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по июнь 2020 года,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074D8" w:rsidTr="00C17E6A">
        <w:tc>
          <w:tcPr>
            <w:tcW w:w="851" w:type="dxa"/>
          </w:tcPr>
          <w:p w:rsidR="00A074D8" w:rsidRDefault="00B3240A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питьевой воды в разводящих сетях города и состоянием объектов водоотведения в пансионате «Пугачевский»</w:t>
            </w:r>
          </w:p>
        </w:tc>
        <w:tc>
          <w:tcPr>
            <w:tcW w:w="2610" w:type="dxa"/>
          </w:tcPr>
          <w:p w:rsidR="00B3240A" w:rsidRDefault="00B3240A" w:rsidP="00B3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по июнь 2020 года,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Ю.Г.,</w:t>
            </w:r>
          </w:p>
          <w:p w:rsidR="00A074D8" w:rsidRDefault="00A074D8" w:rsidP="00B3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экологии</w:t>
            </w:r>
          </w:p>
        </w:tc>
      </w:tr>
      <w:tr w:rsidR="00A074D8" w:rsidTr="00C17E6A">
        <w:tc>
          <w:tcPr>
            <w:tcW w:w="10407" w:type="dxa"/>
            <w:gridSpan w:val="3"/>
          </w:tcPr>
          <w:p w:rsidR="00A074D8" w:rsidRPr="00A172C5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мероприятия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заседаниях комиссий и рабочих групп действующих при администрации ПМР и её структурных подразделениях</w:t>
            </w:r>
          </w:p>
        </w:tc>
        <w:tc>
          <w:tcPr>
            <w:tcW w:w="2610" w:type="dxa"/>
            <w:vMerge w:val="restart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планов</w:t>
            </w:r>
            <w:proofErr w:type="gramEnd"/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комиссий,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074D8" w:rsidRDefault="00A074D8" w:rsidP="00A1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заседаниях собраний ПМР, советов муниципальных образований</w:t>
            </w:r>
          </w:p>
        </w:tc>
        <w:tc>
          <w:tcPr>
            <w:tcW w:w="2610" w:type="dxa"/>
            <w:vMerge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проведении районных, городских и календарно-тематических мероприятиях, публичных слушаниях и обсуждениях</w:t>
            </w:r>
          </w:p>
        </w:tc>
        <w:tc>
          <w:tcPr>
            <w:tcW w:w="2610" w:type="dxa"/>
            <w:vMerge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ОП в мероприятиях, проводимых ОП Саратовской области, регионального правительства и общественных организаций </w:t>
            </w:r>
          </w:p>
        </w:tc>
        <w:tc>
          <w:tcPr>
            <w:tcW w:w="2610" w:type="dxa"/>
            <w:vMerge w:val="restart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их</w:t>
            </w:r>
            <w:proofErr w:type="gramEnd"/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работ, 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мероприятиях, проводимых национальными культурными центрами ПМР</w:t>
            </w:r>
          </w:p>
        </w:tc>
        <w:tc>
          <w:tcPr>
            <w:tcW w:w="2610" w:type="dxa"/>
            <w:vMerge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мероприятиях, проводимых общественными и религиозными организациями ПМР</w:t>
            </w:r>
          </w:p>
        </w:tc>
        <w:tc>
          <w:tcPr>
            <w:tcW w:w="2610" w:type="dxa"/>
            <w:vMerge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D8" w:rsidTr="00C17E6A">
        <w:tc>
          <w:tcPr>
            <w:tcW w:w="851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A074D8" w:rsidRDefault="00A074D8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заявлениями и обращениями граждан</w:t>
            </w:r>
          </w:p>
        </w:tc>
        <w:tc>
          <w:tcPr>
            <w:tcW w:w="2610" w:type="dxa"/>
          </w:tcPr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074D8" w:rsidRDefault="00A074D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</w:tbl>
    <w:p w:rsidR="00FD2016" w:rsidRDefault="00FD2016" w:rsidP="00FD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016" w:rsidRDefault="00A172C5" w:rsidP="00FD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2016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A172C5" w:rsidRPr="00D46A27" w:rsidRDefault="00FD2016" w:rsidP="00FD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                                          А.В. Драгунов</w:t>
      </w:r>
    </w:p>
    <w:sectPr w:rsidR="00A172C5" w:rsidRPr="00D46A27" w:rsidSect="00C24F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27"/>
    <w:rsid w:val="00057174"/>
    <w:rsid w:val="000E20E8"/>
    <w:rsid w:val="00134216"/>
    <w:rsid w:val="0014569D"/>
    <w:rsid w:val="001774D6"/>
    <w:rsid w:val="0018571C"/>
    <w:rsid w:val="001A41A4"/>
    <w:rsid w:val="001B4723"/>
    <w:rsid w:val="00205000"/>
    <w:rsid w:val="002F6EA4"/>
    <w:rsid w:val="002F6FF4"/>
    <w:rsid w:val="004440AF"/>
    <w:rsid w:val="0046781B"/>
    <w:rsid w:val="004C7E9E"/>
    <w:rsid w:val="004E669C"/>
    <w:rsid w:val="00752117"/>
    <w:rsid w:val="0082214A"/>
    <w:rsid w:val="008407C2"/>
    <w:rsid w:val="00A074D8"/>
    <w:rsid w:val="00A075C0"/>
    <w:rsid w:val="00A172C5"/>
    <w:rsid w:val="00A21E69"/>
    <w:rsid w:val="00B3240A"/>
    <w:rsid w:val="00B81349"/>
    <w:rsid w:val="00BE32EC"/>
    <w:rsid w:val="00C17E6A"/>
    <w:rsid w:val="00C24F2F"/>
    <w:rsid w:val="00CC79F4"/>
    <w:rsid w:val="00D46A27"/>
    <w:rsid w:val="00DA347D"/>
    <w:rsid w:val="00DE49C9"/>
    <w:rsid w:val="00E50EBF"/>
    <w:rsid w:val="00F264D4"/>
    <w:rsid w:val="00F970D7"/>
    <w:rsid w:val="00FA4675"/>
    <w:rsid w:val="00FD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2019-01-31T07:48:00Z</cp:lastPrinted>
  <dcterms:created xsi:type="dcterms:W3CDTF">2019-01-29T09:07:00Z</dcterms:created>
  <dcterms:modified xsi:type="dcterms:W3CDTF">2020-01-17T09:34:00Z</dcterms:modified>
</cp:coreProperties>
</file>