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21E" w:rsidRPr="00F4521E" w:rsidRDefault="00F4521E" w:rsidP="00F4521E">
      <w:pPr>
        <w:spacing w:after="0" w:line="240" w:lineRule="auto"/>
        <w:rPr>
          <w:rFonts w:ascii="Times New Roman" w:eastAsia="Times New Roman" w:hAnsi="Times New Roman" w:cs="Times New Roman"/>
          <w:sz w:val="24"/>
          <w:szCs w:val="24"/>
        </w:rPr>
      </w:pPr>
    </w:p>
    <w:p w:rsidR="00F4521E" w:rsidRPr="00F4521E" w:rsidRDefault="00F4521E" w:rsidP="00F4521E">
      <w:pPr>
        <w:spacing w:after="0" w:line="240" w:lineRule="auto"/>
        <w:rPr>
          <w:rFonts w:ascii="Times New Roman" w:eastAsia="Times New Roman" w:hAnsi="Times New Roman" w:cs="Times New Roman"/>
          <w:sz w:val="24"/>
          <w:szCs w:val="24"/>
        </w:rPr>
      </w:pPr>
    </w:p>
    <w:p w:rsidR="00F4521E" w:rsidRPr="00F4521E" w:rsidRDefault="00F4521E" w:rsidP="00F4521E">
      <w:pPr>
        <w:jc w:val="center"/>
        <w:rPr>
          <w:rFonts w:ascii="Times New Roman" w:eastAsia="Times New Roman" w:hAnsi="Times New Roman" w:cs="Times New Roman"/>
          <w:sz w:val="24"/>
          <w:szCs w:val="24"/>
        </w:rPr>
      </w:pPr>
      <w:r w:rsidRPr="00F4521E">
        <w:rPr>
          <w:rFonts w:ascii="Times New Roman" w:eastAsia="Times New Roman" w:hAnsi="Times New Roman" w:cs="Times New Roman"/>
          <w:sz w:val="24"/>
          <w:szCs w:val="24"/>
        </w:rPr>
        <w:t xml:space="preserve"> </w:t>
      </w:r>
    </w:p>
    <w:p w:rsidR="00F4521E" w:rsidRPr="00F4521E" w:rsidRDefault="00F4521E" w:rsidP="00F4521E">
      <w:pPr>
        <w:jc w:val="center"/>
        <w:rPr>
          <w:rFonts w:ascii="Times New Roman" w:eastAsiaTheme="minorHAnsi" w:hAnsi="Times New Roman" w:cs="Times New Roman"/>
          <w:sz w:val="20"/>
          <w:szCs w:val="20"/>
          <w:lang w:eastAsia="en-US"/>
        </w:rPr>
      </w:pPr>
    </w:p>
    <w:p w:rsidR="00F4521E" w:rsidRPr="00F4521E" w:rsidRDefault="00F4521E" w:rsidP="00F4521E">
      <w:pPr>
        <w:jc w:val="both"/>
        <w:rPr>
          <w:rFonts w:ascii="Times New Roman" w:eastAsiaTheme="minorHAnsi" w:hAnsi="Times New Roman" w:cs="Times New Roman"/>
          <w:sz w:val="28"/>
          <w:szCs w:val="28"/>
          <w:lang w:eastAsia="en-US"/>
        </w:rPr>
      </w:pPr>
    </w:p>
    <w:p w:rsidR="00F4521E" w:rsidRPr="00F4521E" w:rsidRDefault="00F4521E" w:rsidP="00F4521E">
      <w:pPr>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                                    от 28 июня 2016 года № 467</w:t>
      </w:r>
    </w:p>
    <w:p w:rsidR="00F4521E" w:rsidRPr="00F4521E" w:rsidRDefault="00F4521E" w:rsidP="00F4521E">
      <w:pPr>
        <w:tabs>
          <w:tab w:val="left" w:pos="567"/>
        </w:tabs>
        <w:spacing w:after="0" w:line="240" w:lineRule="auto"/>
        <w:rPr>
          <w:rFonts w:ascii="Times New Roman" w:eastAsiaTheme="minorHAnsi" w:hAnsi="Times New Roman" w:cs="Times New Roman"/>
          <w:b/>
          <w:sz w:val="28"/>
          <w:szCs w:val="28"/>
          <w:lang w:eastAsia="en-US"/>
        </w:rPr>
      </w:pPr>
    </w:p>
    <w:p w:rsidR="00F4521E" w:rsidRPr="00F4521E" w:rsidRDefault="00F4521E" w:rsidP="00F4521E">
      <w:pPr>
        <w:tabs>
          <w:tab w:val="left" w:pos="567"/>
        </w:tabs>
        <w:spacing w:after="0" w:line="240" w:lineRule="auto"/>
        <w:rPr>
          <w:rFonts w:ascii="Times New Roman" w:eastAsiaTheme="minorHAnsi" w:hAnsi="Times New Roman" w:cs="Times New Roman"/>
          <w:b/>
          <w:sz w:val="28"/>
          <w:szCs w:val="28"/>
          <w:lang w:eastAsia="en-US"/>
        </w:rPr>
      </w:pPr>
    </w:p>
    <w:p w:rsidR="00F4521E" w:rsidRPr="00F4521E" w:rsidRDefault="00F4521E" w:rsidP="00F4521E">
      <w:pPr>
        <w:tabs>
          <w:tab w:val="left" w:pos="567"/>
        </w:tabs>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О порядке принятия решения о предоставлении </w:t>
      </w:r>
      <w:proofErr w:type="gramStart"/>
      <w:r w:rsidRPr="00F4521E">
        <w:rPr>
          <w:rFonts w:ascii="Times New Roman" w:eastAsiaTheme="minorHAnsi" w:hAnsi="Times New Roman" w:cs="Times New Roman"/>
          <w:b/>
          <w:sz w:val="28"/>
          <w:szCs w:val="28"/>
          <w:lang w:eastAsia="en-US"/>
        </w:rPr>
        <w:t>бюджетных</w:t>
      </w:r>
      <w:proofErr w:type="gramEnd"/>
    </w:p>
    <w:p w:rsidR="00F4521E" w:rsidRPr="00F4521E" w:rsidRDefault="00F4521E" w:rsidP="00F4521E">
      <w:pPr>
        <w:tabs>
          <w:tab w:val="left" w:pos="567"/>
        </w:tabs>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ассигнований на осуществление за счет субсидий из бюджета </w:t>
      </w:r>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Пугачевского муниципального района капитальных вложений</w:t>
      </w:r>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в  объекты  капитального  строительства  </w:t>
      </w:r>
      <w:proofErr w:type="gramStart"/>
      <w:r w:rsidRPr="00F4521E">
        <w:rPr>
          <w:rFonts w:ascii="Times New Roman" w:eastAsiaTheme="minorHAnsi" w:hAnsi="Times New Roman" w:cs="Times New Roman"/>
          <w:b/>
          <w:sz w:val="28"/>
          <w:szCs w:val="28"/>
          <w:lang w:eastAsia="en-US"/>
        </w:rPr>
        <w:t>муниципальной</w:t>
      </w:r>
      <w:proofErr w:type="gramEnd"/>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собственности Пугачевского муниципального района или </w:t>
      </w:r>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приобретение объектов недвижимого имущества в собственность Пугачевского муниципального района </w:t>
      </w:r>
      <w:proofErr w:type="gramStart"/>
      <w:r w:rsidRPr="00F4521E">
        <w:rPr>
          <w:rFonts w:ascii="Times New Roman" w:eastAsiaTheme="minorHAnsi" w:hAnsi="Times New Roman" w:cs="Times New Roman"/>
          <w:b/>
          <w:sz w:val="28"/>
          <w:szCs w:val="28"/>
          <w:lang w:eastAsia="en-US"/>
        </w:rPr>
        <w:t>муниципальными</w:t>
      </w:r>
      <w:proofErr w:type="gramEnd"/>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бюджетными учреждениями, муниципальными автономными учреждениями, муниципальными унитарными предприятиями</w:t>
      </w:r>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и предоставления указанных субсидий</w:t>
      </w:r>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p>
    <w:p w:rsidR="00F4521E" w:rsidRPr="00F4521E" w:rsidRDefault="00F4521E" w:rsidP="00F4521E">
      <w:pPr>
        <w:spacing w:after="0" w:line="240" w:lineRule="auto"/>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 </w:t>
      </w:r>
    </w:p>
    <w:p w:rsidR="00F4521E" w:rsidRPr="00F4521E" w:rsidRDefault="00F4521E" w:rsidP="00F4521E">
      <w:pPr>
        <w:spacing w:after="0" w:line="240" w:lineRule="auto"/>
        <w:rPr>
          <w:rFonts w:eastAsiaTheme="minorHAnsi"/>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На основании </w:t>
      </w:r>
      <w:hyperlink r:id="rId4" w:history="1">
        <w:r w:rsidRPr="00F4521E">
          <w:rPr>
            <w:rFonts w:ascii="Times New Roman" w:eastAsiaTheme="minorHAnsi" w:hAnsi="Times New Roman" w:cs="Times New Roman"/>
            <w:sz w:val="28"/>
            <w:lang w:eastAsia="en-US"/>
          </w:rPr>
          <w:t>статьи 78.2</w:t>
        </w:r>
      </w:hyperlink>
      <w:r w:rsidRPr="00F4521E">
        <w:rPr>
          <w:rFonts w:ascii="Times New Roman" w:eastAsiaTheme="minorHAnsi" w:hAnsi="Times New Roman" w:cs="Times New Roman"/>
          <w:sz w:val="28"/>
          <w:szCs w:val="28"/>
          <w:lang w:eastAsia="en-US"/>
        </w:rPr>
        <w:t xml:space="preserve"> Бюджетного кодекса Российской Федерации, Устава Пугачевского муниципального района администрация Пугачевского муниципального района ПОСТАНОВЛЯЕТ:</w:t>
      </w:r>
    </w:p>
    <w:p w:rsidR="00F4521E" w:rsidRPr="00F4521E" w:rsidRDefault="00F4521E" w:rsidP="00F4521E">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 xml:space="preserve">1.Утвердить </w:t>
      </w:r>
      <w:hyperlink r:id="rId5" w:anchor="Par40" w:history="1">
        <w:r w:rsidRPr="00F4521E">
          <w:rPr>
            <w:rFonts w:ascii="Times New Roman" w:eastAsiaTheme="minorHAnsi" w:hAnsi="Times New Roman" w:cs="Times New Roman"/>
            <w:sz w:val="28"/>
            <w:lang w:eastAsia="en-US"/>
          </w:rPr>
          <w:t>Порядок</w:t>
        </w:r>
      </w:hyperlink>
      <w:r w:rsidRPr="00F4521E">
        <w:rPr>
          <w:rFonts w:ascii="Times New Roman" w:eastAsiaTheme="minorHAnsi" w:hAnsi="Times New Roman" w:cs="Times New Roman"/>
          <w:sz w:val="28"/>
          <w:szCs w:val="28"/>
          <w:lang w:eastAsia="en-US"/>
        </w:rPr>
        <w:t xml:space="preserve"> принятия решения о предоставлении бюджетных    ассигнований на осуществление за счет субсидий из бюджета Пугачевского муниципального района капитальных вложений в объекты капитального строительства муниципальной собственности Пугачевского муниципального района или приобретение объектов недвижимого имущества в собственность Пугачевского муниципального района муниципальными бюджетными учреждениями, муниципальными автономными учреждениями, </w:t>
      </w:r>
      <w:proofErr w:type="spellStart"/>
      <w:r w:rsidRPr="00F4521E">
        <w:rPr>
          <w:rFonts w:ascii="Times New Roman" w:eastAsiaTheme="minorHAnsi" w:hAnsi="Times New Roman" w:cs="Times New Roman"/>
          <w:sz w:val="28"/>
          <w:szCs w:val="28"/>
          <w:lang w:eastAsia="en-US"/>
        </w:rPr>
        <w:t>муници-пальными</w:t>
      </w:r>
      <w:proofErr w:type="spellEnd"/>
      <w:r w:rsidRPr="00F4521E">
        <w:rPr>
          <w:rFonts w:ascii="Times New Roman" w:eastAsiaTheme="minorHAnsi" w:hAnsi="Times New Roman" w:cs="Times New Roman"/>
          <w:sz w:val="28"/>
          <w:szCs w:val="28"/>
          <w:lang w:eastAsia="en-US"/>
        </w:rPr>
        <w:t xml:space="preserve"> унитарными предприятиями и предоставления указанных субсидий согласно приложению.</w:t>
      </w:r>
      <w:proofErr w:type="gramEnd"/>
    </w:p>
    <w:p w:rsidR="00F4521E" w:rsidRPr="00F4521E" w:rsidRDefault="00F4521E" w:rsidP="00F4521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21E">
        <w:rPr>
          <w:rFonts w:ascii="Times New Roman" w:eastAsia="Times New Roman" w:hAnsi="Times New Roman" w:cs="Times New Roman"/>
          <w:sz w:val="28"/>
          <w:szCs w:val="28"/>
        </w:rPr>
        <w:t>2.Опубликовать настоящее постановление, разместив на официальном сайте администрации Пугачевского муниципального района Саратовской области в информационно-коммуникационной сети Интернет.</w:t>
      </w:r>
    </w:p>
    <w:p w:rsidR="00F4521E" w:rsidRPr="00F4521E" w:rsidRDefault="00F4521E" w:rsidP="00F4521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521E">
        <w:rPr>
          <w:rFonts w:ascii="Times New Roman" w:eastAsia="Times New Roman" w:hAnsi="Times New Roman" w:cs="Times New Roman"/>
          <w:sz w:val="28"/>
          <w:szCs w:val="28"/>
        </w:rPr>
        <w:t>3.Настоящее постановление вступает в силу со дня его официального опубликования.</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Глава администрации</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муниципального района                                                              С.А.Сидоров</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b/>
          <w:sz w:val="28"/>
          <w:szCs w:val="28"/>
          <w:lang w:eastAsia="en-US"/>
        </w:rPr>
      </w:pPr>
    </w:p>
    <w:p w:rsidR="00F4521E" w:rsidRPr="00F4521E" w:rsidRDefault="00F4521E" w:rsidP="00F4521E">
      <w:pPr>
        <w:autoSpaceDE w:val="0"/>
        <w:autoSpaceDN w:val="0"/>
        <w:adjustRightInd w:val="0"/>
        <w:spacing w:after="0" w:line="240" w:lineRule="auto"/>
        <w:ind w:left="5670"/>
        <w:outlineLvl w:val="0"/>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ind w:left="5670"/>
        <w:outlineLvl w:val="0"/>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Приложение к постановлению</w:t>
      </w:r>
    </w:p>
    <w:p w:rsidR="00F4521E" w:rsidRPr="00F4521E" w:rsidRDefault="00F4521E" w:rsidP="00F4521E">
      <w:pPr>
        <w:autoSpaceDE w:val="0"/>
        <w:autoSpaceDN w:val="0"/>
        <w:adjustRightInd w:val="0"/>
        <w:spacing w:after="0" w:line="240" w:lineRule="auto"/>
        <w:ind w:left="5670"/>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администрации </w:t>
      </w:r>
      <w:proofErr w:type="gramStart"/>
      <w:r w:rsidRPr="00F4521E">
        <w:rPr>
          <w:rFonts w:ascii="Times New Roman" w:eastAsiaTheme="minorHAnsi" w:hAnsi="Times New Roman" w:cs="Times New Roman"/>
          <w:sz w:val="28"/>
          <w:szCs w:val="28"/>
          <w:lang w:eastAsia="en-US"/>
        </w:rPr>
        <w:t>Пугачевского</w:t>
      </w:r>
      <w:proofErr w:type="gramEnd"/>
      <w:r w:rsidRPr="00F4521E">
        <w:rPr>
          <w:rFonts w:ascii="Times New Roman" w:eastAsiaTheme="minorHAnsi" w:hAnsi="Times New Roman" w:cs="Times New Roman"/>
          <w:sz w:val="28"/>
          <w:szCs w:val="28"/>
          <w:lang w:eastAsia="en-US"/>
        </w:rPr>
        <w:t xml:space="preserve"> </w:t>
      </w:r>
    </w:p>
    <w:p w:rsidR="00F4521E" w:rsidRPr="00F4521E" w:rsidRDefault="00F4521E" w:rsidP="00F4521E">
      <w:pPr>
        <w:autoSpaceDE w:val="0"/>
        <w:autoSpaceDN w:val="0"/>
        <w:adjustRightInd w:val="0"/>
        <w:spacing w:after="0" w:line="240" w:lineRule="auto"/>
        <w:ind w:left="5670"/>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муниципального района</w:t>
      </w:r>
    </w:p>
    <w:p w:rsidR="00F4521E" w:rsidRPr="00F4521E" w:rsidRDefault="00F4521E" w:rsidP="00F4521E">
      <w:pPr>
        <w:autoSpaceDE w:val="0"/>
        <w:autoSpaceDN w:val="0"/>
        <w:adjustRightInd w:val="0"/>
        <w:spacing w:after="0" w:line="240" w:lineRule="auto"/>
        <w:ind w:left="5670"/>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от 28 июня 2016 года № 467</w:t>
      </w:r>
    </w:p>
    <w:p w:rsidR="00F4521E" w:rsidRPr="00F4521E" w:rsidRDefault="00F4521E" w:rsidP="00F4521E">
      <w:pPr>
        <w:autoSpaceDE w:val="0"/>
        <w:autoSpaceDN w:val="0"/>
        <w:adjustRightInd w:val="0"/>
        <w:spacing w:after="0" w:line="240" w:lineRule="auto"/>
        <w:ind w:left="5670"/>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F4521E">
        <w:rPr>
          <w:rFonts w:ascii="Times New Roman" w:eastAsiaTheme="minorHAnsi" w:hAnsi="Times New Roman" w:cs="Times New Roman"/>
          <w:b/>
          <w:bCs/>
          <w:sz w:val="28"/>
          <w:szCs w:val="28"/>
          <w:lang w:eastAsia="en-US"/>
        </w:rPr>
        <w:t>Порядок</w:t>
      </w: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bCs/>
          <w:sz w:val="28"/>
          <w:szCs w:val="28"/>
          <w:lang w:eastAsia="en-US"/>
        </w:rPr>
      </w:pPr>
      <w:r w:rsidRPr="00F4521E">
        <w:rPr>
          <w:rFonts w:ascii="Times New Roman" w:eastAsiaTheme="minorHAnsi" w:hAnsi="Times New Roman" w:cs="Times New Roman"/>
          <w:b/>
          <w:bCs/>
          <w:sz w:val="28"/>
          <w:szCs w:val="28"/>
          <w:lang w:eastAsia="en-US"/>
        </w:rPr>
        <w:t xml:space="preserve">принятия решения </w:t>
      </w:r>
      <w:proofErr w:type="gramStart"/>
      <w:r w:rsidRPr="00F4521E">
        <w:rPr>
          <w:rFonts w:ascii="Times New Roman" w:eastAsiaTheme="minorHAnsi" w:hAnsi="Times New Roman" w:cs="Times New Roman"/>
          <w:b/>
          <w:bCs/>
          <w:sz w:val="28"/>
          <w:szCs w:val="28"/>
          <w:lang w:eastAsia="en-US"/>
        </w:rPr>
        <w:t>о предоставлении бюджетных ассигнований на осуществление за счет субсидий из бюджета Пугачевского муниципального района капитальных вложений в объекты</w:t>
      </w:r>
      <w:proofErr w:type="gramEnd"/>
      <w:r w:rsidRPr="00F4521E">
        <w:rPr>
          <w:rFonts w:ascii="Times New Roman" w:eastAsiaTheme="minorHAnsi" w:hAnsi="Times New Roman" w:cs="Times New Roman"/>
          <w:b/>
          <w:bCs/>
          <w:sz w:val="28"/>
          <w:szCs w:val="28"/>
          <w:lang w:eastAsia="en-US"/>
        </w:rPr>
        <w:t xml:space="preserve">  капитального строительства муниципальной собственности Пугачевского муниципального района или приобретение объектов недвижимого имущества в собственность Пугачевского муниципального 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w:t>
      </w: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1.Общие положения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 xml:space="preserve">Настоящий Порядок определяет правила принятия решения о </w:t>
      </w:r>
      <w:proofErr w:type="spellStart"/>
      <w:r w:rsidRPr="00F4521E">
        <w:rPr>
          <w:rFonts w:ascii="Times New Roman" w:eastAsiaTheme="minorHAnsi" w:hAnsi="Times New Roman" w:cs="Times New Roman"/>
          <w:sz w:val="28"/>
          <w:szCs w:val="28"/>
          <w:lang w:eastAsia="en-US"/>
        </w:rPr>
        <w:t>предостав-лении</w:t>
      </w:r>
      <w:proofErr w:type="spellEnd"/>
      <w:r w:rsidRPr="00F4521E">
        <w:rPr>
          <w:rFonts w:ascii="Times New Roman" w:eastAsiaTheme="minorHAnsi" w:hAnsi="Times New Roman" w:cs="Times New Roman"/>
          <w:sz w:val="28"/>
          <w:szCs w:val="28"/>
          <w:lang w:eastAsia="en-US"/>
        </w:rPr>
        <w:t xml:space="preserve"> в соответствии со </w:t>
      </w:r>
      <w:hyperlink r:id="rId6" w:history="1">
        <w:r w:rsidRPr="00F4521E">
          <w:rPr>
            <w:rFonts w:ascii="Times New Roman" w:eastAsiaTheme="minorHAnsi" w:hAnsi="Times New Roman" w:cs="Times New Roman"/>
            <w:sz w:val="28"/>
            <w:lang w:eastAsia="en-US"/>
          </w:rPr>
          <w:t>статьей 78.2</w:t>
        </w:r>
      </w:hyperlink>
      <w:r w:rsidRPr="00F4521E">
        <w:rPr>
          <w:rFonts w:ascii="Times New Roman" w:eastAsiaTheme="minorHAnsi" w:hAnsi="Times New Roman" w:cs="Times New Roman"/>
          <w:sz w:val="28"/>
          <w:szCs w:val="28"/>
          <w:lang w:eastAsia="en-US"/>
        </w:rPr>
        <w:t xml:space="preserve"> Бюджетного кодекса Российской Федерации бюджетных ассигнований на осуществление за счет субсидий из бюджета Пугачевского муниципального района капитальных вложений в объекты капитального строительства муниципальной собственности Пугачевского муниципального района или приобретение объектов недвижимого имущества (далее - объекты) в собственность Пугачевского муниципального района (далее соответственно - Решение, Субсидии) муниципальными бюджетными учреждениями, муниципальными</w:t>
      </w:r>
      <w:proofErr w:type="gramEnd"/>
      <w:r w:rsidRPr="00F4521E">
        <w:rPr>
          <w:rFonts w:ascii="Times New Roman" w:eastAsiaTheme="minorHAnsi" w:hAnsi="Times New Roman" w:cs="Times New Roman"/>
          <w:sz w:val="28"/>
          <w:szCs w:val="28"/>
          <w:lang w:eastAsia="en-US"/>
        </w:rPr>
        <w:t xml:space="preserve"> </w:t>
      </w:r>
      <w:proofErr w:type="spellStart"/>
      <w:proofErr w:type="gramStart"/>
      <w:r w:rsidRPr="00F4521E">
        <w:rPr>
          <w:rFonts w:ascii="Times New Roman" w:eastAsiaTheme="minorHAnsi" w:hAnsi="Times New Roman" w:cs="Times New Roman"/>
          <w:sz w:val="28"/>
          <w:szCs w:val="28"/>
          <w:lang w:eastAsia="en-US"/>
        </w:rPr>
        <w:t>автоном-ными</w:t>
      </w:r>
      <w:proofErr w:type="spellEnd"/>
      <w:r w:rsidRPr="00F4521E">
        <w:rPr>
          <w:rFonts w:ascii="Times New Roman" w:eastAsiaTheme="minorHAnsi" w:hAnsi="Times New Roman" w:cs="Times New Roman"/>
          <w:sz w:val="28"/>
          <w:szCs w:val="28"/>
          <w:lang w:eastAsia="en-US"/>
        </w:rPr>
        <w:t xml:space="preserve"> учреждениями, муниципальными унитарными предприятиями и предоставления указанных Субсидий муниципальным бюджетным учреждениям, муниципальным автономным учреждениям, муниципальным унитарным предприятиям (далее - муниципальные учреждения (</w:t>
      </w:r>
      <w:proofErr w:type="spellStart"/>
      <w:r w:rsidRPr="00F4521E">
        <w:rPr>
          <w:rFonts w:ascii="Times New Roman" w:eastAsiaTheme="minorHAnsi" w:hAnsi="Times New Roman" w:cs="Times New Roman"/>
          <w:sz w:val="28"/>
          <w:szCs w:val="28"/>
          <w:lang w:eastAsia="en-US"/>
        </w:rPr>
        <w:t>пред-приятия</w:t>
      </w:r>
      <w:proofErr w:type="spellEnd"/>
      <w:r w:rsidRPr="00F4521E">
        <w:rPr>
          <w:rFonts w:ascii="Times New Roman" w:eastAsiaTheme="minorHAnsi" w:hAnsi="Times New Roman" w:cs="Times New Roman"/>
          <w:sz w:val="28"/>
          <w:szCs w:val="28"/>
          <w:lang w:eastAsia="en-US"/>
        </w:rPr>
        <w:t>).</w:t>
      </w:r>
      <w:proofErr w:type="gramEnd"/>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2.Принятие Решения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2.1.Решение принимается администрацией Пугачевского </w:t>
      </w:r>
      <w:proofErr w:type="spellStart"/>
      <w:proofErr w:type="gramStart"/>
      <w:r w:rsidRPr="00F4521E">
        <w:rPr>
          <w:rFonts w:ascii="Times New Roman" w:eastAsiaTheme="minorHAnsi" w:hAnsi="Times New Roman" w:cs="Times New Roman"/>
          <w:sz w:val="28"/>
          <w:szCs w:val="28"/>
          <w:lang w:eastAsia="en-US"/>
        </w:rPr>
        <w:t>муниципаль-ного</w:t>
      </w:r>
      <w:proofErr w:type="spellEnd"/>
      <w:proofErr w:type="gramEnd"/>
      <w:r w:rsidRPr="00F4521E">
        <w:rPr>
          <w:rFonts w:ascii="Times New Roman" w:eastAsiaTheme="minorHAnsi" w:hAnsi="Times New Roman" w:cs="Times New Roman"/>
          <w:sz w:val="28"/>
          <w:szCs w:val="28"/>
          <w:lang w:eastAsia="en-US"/>
        </w:rPr>
        <w:t xml:space="preserve"> района в форме муниципального правового акта:</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о включении объекта в муниципальную или ведомственную программу;</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о предоставлении субсидий в отношении объекта, не включенного в муниципальную или ведомственную программу.</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 xml:space="preserve">2.2.Инициатором подготовки проекта Решения может выступать главный распорядитель средств, ответственный за реализацию мероприятий муниципальной или ведомственной программы, в рамках которой </w:t>
      </w:r>
      <w:r w:rsidRPr="00F4521E">
        <w:rPr>
          <w:rFonts w:ascii="Times New Roman" w:eastAsiaTheme="minorHAnsi" w:hAnsi="Times New Roman" w:cs="Times New Roman"/>
          <w:sz w:val="28"/>
          <w:szCs w:val="28"/>
          <w:lang w:eastAsia="en-US"/>
        </w:rPr>
        <w:lastRenderedPageBreak/>
        <w:t>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или ведомственную программу, - предполагаемый главный распорядитель бюджетных средств, наделенный в установленном порядке полномочиями в соответствующей сфере ведения.</w:t>
      </w:r>
      <w:proofErr w:type="gramEnd"/>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2.3.Решение может быть принято в отношении нескольких объектов капитального строительства или объектов недвижимого имущества, а в случае если объекты капитального строительства или объекты недвижимого имущества включены в муниципальную или ведомственную программу, - в отношении нескольких объектов капитального строительства или объектов недвижимого имущества, строительство (реконструкция, в том числе с элементами реставрации, техническое перевооружение) или приобретение которых предусмотрено муниципальной или ведомственной  программой.</w:t>
      </w:r>
      <w:proofErr w:type="gramEnd"/>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2.4.Решение должно содержать в том числе:</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а) наименование главного распорядителя средств бюджета Пугачевского муниципального района (получателя бюджетных средств);</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б) наименование муниципального учреждения (предприятия), которому (которым) предоставляется Субсидия;</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в) наименование объекта (объектов) капитального строительства либо наименование объекта (объектов) недвижимого имущества;</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г) размер Субсидии.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2.5.Не допускается предоставление Субсидий в отношении объектов, в отношении которых принято решение о подготовке и реализации бюджетных инвестиций в соответствии со </w:t>
      </w:r>
      <w:hyperlink r:id="rId7" w:history="1">
        <w:r w:rsidRPr="00F4521E">
          <w:rPr>
            <w:rFonts w:ascii="Times New Roman" w:eastAsiaTheme="minorHAnsi" w:hAnsi="Times New Roman" w:cs="Times New Roman"/>
            <w:sz w:val="28"/>
            <w:lang w:eastAsia="en-US"/>
          </w:rPr>
          <w:t>статьей 79</w:t>
        </w:r>
      </w:hyperlink>
      <w:r w:rsidRPr="00F4521E">
        <w:rPr>
          <w:rFonts w:ascii="Times New Roman" w:eastAsiaTheme="minorHAnsi" w:hAnsi="Times New Roman" w:cs="Times New Roman"/>
          <w:sz w:val="28"/>
          <w:szCs w:val="28"/>
          <w:lang w:eastAsia="en-US"/>
        </w:rPr>
        <w:t xml:space="preserve"> Бюджетного кодекса Российской Федерации.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Принятие Решения в отношении объектов, по которым принято решение о подготовке и реализации бюджетных инвестиций в соответствии со </w:t>
      </w:r>
      <w:hyperlink r:id="rId8" w:history="1">
        <w:r w:rsidRPr="00F4521E">
          <w:rPr>
            <w:rFonts w:ascii="Times New Roman" w:eastAsiaTheme="minorHAnsi" w:hAnsi="Times New Roman" w:cs="Times New Roman"/>
            <w:sz w:val="28"/>
            <w:lang w:eastAsia="en-US"/>
          </w:rPr>
          <w:t>статьей 79</w:t>
        </w:r>
      </w:hyperlink>
      <w:r w:rsidRPr="00F4521E">
        <w:rPr>
          <w:rFonts w:ascii="Times New Roman" w:eastAsiaTheme="minorHAnsi" w:hAnsi="Times New Roman" w:cs="Times New Roman"/>
          <w:sz w:val="28"/>
          <w:szCs w:val="28"/>
          <w:lang w:eastAsia="en-US"/>
        </w:rPr>
        <w:t xml:space="preserve"> Бюджетного кодекса Российской Федерации, осуществляется после отмены последнего либо внесения в него изменений, связанных с изменением формы предоставления бюджетных средств (с бюджетных инвестиций на субсидии).</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3.Цели предоставления Субсидий</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Субсидии предоставляются на следующие цели: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строительство новых объектов (в случае если они могут быть отнесены к муниципальной собственности);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реконструкция, в том числе с элементами реставрации, техническое перевооружение объектов, находящихся в собственности Пугачевского </w:t>
      </w:r>
      <w:proofErr w:type="spellStart"/>
      <w:proofErr w:type="gramStart"/>
      <w:r w:rsidRPr="00F4521E">
        <w:rPr>
          <w:rFonts w:ascii="Times New Roman" w:eastAsiaTheme="minorHAnsi" w:hAnsi="Times New Roman" w:cs="Times New Roman"/>
          <w:sz w:val="28"/>
          <w:szCs w:val="28"/>
          <w:lang w:eastAsia="en-US"/>
        </w:rPr>
        <w:t>муни-ципального</w:t>
      </w:r>
      <w:proofErr w:type="spellEnd"/>
      <w:proofErr w:type="gramEnd"/>
      <w:r w:rsidRPr="00F4521E">
        <w:rPr>
          <w:rFonts w:ascii="Times New Roman" w:eastAsiaTheme="minorHAnsi" w:hAnsi="Times New Roman" w:cs="Times New Roman"/>
          <w:sz w:val="28"/>
          <w:szCs w:val="28"/>
          <w:lang w:eastAsia="en-US"/>
        </w:rPr>
        <w:t xml:space="preserve"> района, закрепленных на</w:t>
      </w:r>
      <w:r w:rsidRPr="00F4521E">
        <w:rPr>
          <w:rFonts w:ascii="Arial" w:eastAsiaTheme="minorHAnsi" w:hAnsi="Arial" w:cs="Arial"/>
          <w:sz w:val="20"/>
          <w:szCs w:val="20"/>
          <w:lang w:eastAsia="en-US"/>
        </w:rPr>
        <w:t xml:space="preserve"> </w:t>
      </w:r>
      <w:r w:rsidRPr="00F4521E">
        <w:rPr>
          <w:rFonts w:ascii="Times New Roman" w:eastAsiaTheme="minorHAnsi" w:hAnsi="Times New Roman" w:cs="Times New Roman"/>
          <w:sz w:val="28"/>
          <w:szCs w:val="28"/>
          <w:lang w:eastAsia="en-US"/>
        </w:rPr>
        <w:t>праве оперативного управления или хозяйственного ведения за муниципальными учреждениями (</w:t>
      </w:r>
      <w:proofErr w:type="spellStart"/>
      <w:r w:rsidRPr="00F4521E">
        <w:rPr>
          <w:rFonts w:ascii="Times New Roman" w:eastAsiaTheme="minorHAnsi" w:hAnsi="Times New Roman" w:cs="Times New Roman"/>
          <w:sz w:val="28"/>
          <w:szCs w:val="28"/>
          <w:lang w:eastAsia="en-US"/>
        </w:rPr>
        <w:t>предприя-тиями</w:t>
      </w:r>
      <w:proofErr w:type="spellEnd"/>
      <w:r w:rsidRPr="00F4521E">
        <w:rPr>
          <w:rFonts w:ascii="Times New Roman" w:eastAsiaTheme="minorHAnsi" w:hAnsi="Times New Roman" w:cs="Times New Roman"/>
          <w:sz w:val="28"/>
          <w:szCs w:val="28"/>
          <w:lang w:eastAsia="en-US"/>
        </w:rPr>
        <w:t>), которые влекут увеличение стоимости основных средств, закрепленных за муниципальными учреждениями (предприятиями) на праве оперативного управления или хозяйственного ведения;</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lastRenderedPageBreak/>
        <w:t>приобретение объектов недвижимого имущества в муниципальную собственность с последующим закреплением их за муниципальными учреждениями (предприятиями) на праве оперативного управления (хозяйственного ведения) и увеличением стоимости основных средств, закрепленных за муниципальными учреждениями (предприятиями) на праве оперативного управления (хозяйственного ведения);</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подготовка проектной документации по объектам капитального </w:t>
      </w:r>
      <w:proofErr w:type="spellStart"/>
      <w:r w:rsidRPr="00F4521E">
        <w:rPr>
          <w:rFonts w:ascii="Times New Roman" w:eastAsiaTheme="minorHAnsi" w:hAnsi="Times New Roman" w:cs="Times New Roman"/>
          <w:sz w:val="28"/>
          <w:szCs w:val="28"/>
          <w:lang w:eastAsia="en-US"/>
        </w:rPr>
        <w:t>строи-тельства</w:t>
      </w:r>
      <w:proofErr w:type="spellEnd"/>
      <w:r w:rsidRPr="00F4521E">
        <w:rPr>
          <w:rFonts w:ascii="Times New Roman" w:eastAsiaTheme="minorHAnsi" w:hAnsi="Times New Roman" w:cs="Times New Roman"/>
          <w:sz w:val="28"/>
          <w:szCs w:val="28"/>
          <w:lang w:eastAsia="en-US"/>
        </w:rPr>
        <w:t xml:space="preserve"> (приобретение прав на использование типовой проектной </w:t>
      </w:r>
      <w:proofErr w:type="spellStart"/>
      <w:r w:rsidRPr="00F4521E">
        <w:rPr>
          <w:rFonts w:ascii="Times New Roman" w:eastAsiaTheme="minorHAnsi" w:hAnsi="Times New Roman" w:cs="Times New Roman"/>
          <w:sz w:val="28"/>
          <w:szCs w:val="28"/>
          <w:lang w:eastAsia="en-US"/>
        </w:rPr>
        <w:t>докумен-тации</w:t>
      </w:r>
      <w:proofErr w:type="spellEnd"/>
      <w:r w:rsidRPr="00F4521E">
        <w:rPr>
          <w:rFonts w:ascii="Times New Roman" w:eastAsiaTheme="minorHAnsi" w:hAnsi="Times New Roman" w:cs="Times New Roman"/>
          <w:sz w:val="28"/>
          <w:szCs w:val="28"/>
          <w:lang w:eastAsia="en-US"/>
        </w:rPr>
        <w:t xml:space="preserve">, </w:t>
      </w:r>
      <w:proofErr w:type="gramStart"/>
      <w:r w:rsidRPr="00F4521E">
        <w:rPr>
          <w:rFonts w:ascii="Times New Roman" w:eastAsiaTheme="minorHAnsi" w:hAnsi="Times New Roman" w:cs="Times New Roman"/>
          <w:sz w:val="28"/>
          <w:szCs w:val="28"/>
          <w:lang w:eastAsia="en-US"/>
        </w:rPr>
        <w:t>информация</w:t>
      </w:r>
      <w:proofErr w:type="gramEnd"/>
      <w:r w:rsidRPr="00F4521E">
        <w:rPr>
          <w:rFonts w:ascii="Times New Roman" w:eastAsiaTheme="minorHAnsi" w:hAnsi="Times New Roman" w:cs="Times New Roman"/>
          <w:sz w:val="28"/>
          <w:szCs w:val="28"/>
          <w:lang w:eastAsia="en-US"/>
        </w:rPr>
        <w:t xml:space="preserve">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экспертизы проектной документации и результатов инженерных изысканий, проведение </w:t>
      </w:r>
      <w:proofErr w:type="gramStart"/>
      <w:r w:rsidRPr="00F4521E">
        <w:rPr>
          <w:rFonts w:ascii="Times New Roman" w:eastAsiaTheme="minorHAnsi" w:hAnsi="Times New Roman" w:cs="Times New Roman"/>
          <w:sz w:val="28"/>
          <w:szCs w:val="28"/>
          <w:lang w:eastAsia="en-US"/>
        </w:rPr>
        <w:t>проверки достоверности определения сметной стоимости объектов капитального строительства</w:t>
      </w:r>
      <w:proofErr w:type="gramEnd"/>
      <w:r w:rsidRPr="00F4521E">
        <w:rPr>
          <w:rFonts w:ascii="Times New Roman" w:eastAsiaTheme="minorHAnsi" w:hAnsi="Times New Roman" w:cs="Times New Roman"/>
          <w:sz w:val="28"/>
          <w:szCs w:val="28"/>
          <w:lang w:eastAsia="en-US"/>
        </w:rPr>
        <w:t>;</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 xml:space="preserve">проведение строительного контроля в процессе строительства новых объектов, которые будут отнесены к муниципальной собственности, </w:t>
      </w:r>
      <w:proofErr w:type="spellStart"/>
      <w:r w:rsidRPr="00F4521E">
        <w:rPr>
          <w:rFonts w:ascii="Times New Roman" w:eastAsiaTheme="minorHAnsi" w:hAnsi="Times New Roman" w:cs="Times New Roman"/>
          <w:sz w:val="28"/>
          <w:szCs w:val="28"/>
          <w:lang w:eastAsia="en-US"/>
        </w:rPr>
        <w:t>реконст-рукции</w:t>
      </w:r>
      <w:proofErr w:type="spellEnd"/>
      <w:r w:rsidRPr="00F4521E">
        <w:rPr>
          <w:rFonts w:ascii="Times New Roman" w:eastAsiaTheme="minorHAnsi" w:hAnsi="Times New Roman" w:cs="Times New Roman"/>
          <w:sz w:val="28"/>
          <w:szCs w:val="28"/>
          <w:lang w:eastAsia="en-US"/>
        </w:rPr>
        <w:t>, в том числе с элементами реставрации, технического перевооружения объектов, находящихся в собственности Пугачевского</w:t>
      </w:r>
      <w:r w:rsidRPr="00F4521E">
        <w:rPr>
          <w:rFonts w:ascii="Arial" w:eastAsiaTheme="minorHAnsi" w:hAnsi="Arial" w:cs="Arial"/>
          <w:sz w:val="20"/>
          <w:szCs w:val="20"/>
          <w:lang w:eastAsia="en-US"/>
        </w:rPr>
        <w:t xml:space="preserve"> </w:t>
      </w:r>
      <w:r w:rsidRPr="00F4521E">
        <w:rPr>
          <w:rFonts w:ascii="Times New Roman" w:eastAsiaTheme="minorHAnsi" w:hAnsi="Times New Roman" w:cs="Times New Roman"/>
          <w:sz w:val="28"/>
          <w:szCs w:val="28"/>
          <w:lang w:eastAsia="en-US"/>
        </w:rPr>
        <w:t>муниципального района, закрепленных на праве оперативного управления или хозяйственного ведения за муниципальными учреждениями (предприятиями), которые влекут увеличение стоимости основных средств, закрепленных за муниципальными учреждениями (предприятиями) на праве оперативного управления (хозяйственного ведения);</w:t>
      </w:r>
      <w:proofErr w:type="gramEnd"/>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погашение кредиторской задолженности, образовавшейся за прошлые отчетные периоды и возникшей в результате недофинансирования расходов в связи с реализацией мероприятий, финансируемых за счет Субсидий, предоставленных муниципальным учреждениям (предприятиям) на предусмотренные настоящим разделом цели.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4.Условия предоставления Субсидий</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Субсидии предоставляются муниципальным учреждениям (</w:t>
      </w:r>
      <w:proofErr w:type="spellStart"/>
      <w:proofErr w:type="gramStart"/>
      <w:r w:rsidRPr="00F4521E">
        <w:rPr>
          <w:rFonts w:ascii="Times New Roman" w:eastAsiaTheme="minorHAnsi" w:hAnsi="Times New Roman" w:cs="Times New Roman"/>
          <w:sz w:val="28"/>
          <w:szCs w:val="28"/>
          <w:lang w:eastAsia="en-US"/>
        </w:rPr>
        <w:t>предприя-тиям</w:t>
      </w:r>
      <w:proofErr w:type="spellEnd"/>
      <w:proofErr w:type="gramEnd"/>
      <w:r w:rsidRPr="00F4521E">
        <w:rPr>
          <w:rFonts w:ascii="Times New Roman" w:eastAsiaTheme="minorHAnsi" w:hAnsi="Times New Roman" w:cs="Times New Roman"/>
          <w:sz w:val="28"/>
          <w:szCs w:val="28"/>
          <w:lang w:eastAsia="en-US"/>
        </w:rPr>
        <w:t>) при соблюдении следующих условий:</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наличие бюджетных ассигнований на осуществление муниципальным учреждением (предприятием) - получателем субсидии капитальных вложений в объекты капитального строительства муниципальной собственности Пугачевского муниципального района</w:t>
      </w:r>
      <w:r w:rsidRPr="00F4521E">
        <w:rPr>
          <w:rFonts w:ascii="Arial" w:eastAsiaTheme="minorHAnsi" w:hAnsi="Arial" w:cs="Arial"/>
          <w:sz w:val="20"/>
          <w:szCs w:val="20"/>
          <w:lang w:eastAsia="en-US"/>
        </w:rPr>
        <w:t xml:space="preserve"> </w:t>
      </w:r>
      <w:r w:rsidRPr="00F4521E">
        <w:rPr>
          <w:rFonts w:ascii="Times New Roman" w:eastAsiaTheme="minorHAnsi" w:hAnsi="Times New Roman" w:cs="Times New Roman"/>
          <w:sz w:val="28"/>
          <w:szCs w:val="28"/>
          <w:lang w:eastAsia="en-US"/>
        </w:rPr>
        <w:t>или приобретение объектов недвижимого имущества в собственность Пугачевского муниципального района решением Собрания депутатов Пугачевского муниципального района о бюджете на соответствующий финансовый год, и утвержденных лимитов бюджетных обязательств на указанные цели;</w:t>
      </w:r>
      <w:proofErr w:type="gramEnd"/>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lastRenderedPageBreak/>
        <w:t>наличие соглашения о предоставлении субсидии, заключенного между главным распорядителем средств бюджета Пугачевского муниципального района и муниципальным учреждением (предприятием) - получателем субсидии.</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5.Порядок предоставления Субсидии</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5.1.Предоставление Субсидии муниципальному учреждению (</w:t>
      </w:r>
      <w:proofErr w:type="spellStart"/>
      <w:proofErr w:type="gramStart"/>
      <w:r w:rsidRPr="00F4521E">
        <w:rPr>
          <w:rFonts w:ascii="Times New Roman" w:eastAsiaTheme="minorHAnsi" w:hAnsi="Times New Roman" w:cs="Times New Roman"/>
          <w:sz w:val="28"/>
          <w:szCs w:val="28"/>
          <w:lang w:eastAsia="en-US"/>
        </w:rPr>
        <w:t>пред-приятию</w:t>
      </w:r>
      <w:proofErr w:type="spellEnd"/>
      <w:proofErr w:type="gramEnd"/>
      <w:r w:rsidRPr="00F4521E">
        <w:rPr>
          <w:rFonts w:ascii="Times New Roman" w:eastAsiaTheme="minorHAnsi" w:hAnsi="Times New Roman" w:cs="Times New Roman"/>
          <w:sz w:val="28"/>
          <w:szCs w:val="28"/>
          <w:lang w:eastAsia="en-US"/>
        </w:rPr>
        <w:t>) осуществляется уполномоченным органом администрации</w:t>
      </w:r>
      <w:r w:rsidRPr="00F4521E">
        <w:rPr>
          <w:rFonts w:ascii="Arial" w:eastAsiaTheme="minorHAnsi" w:hAnsi="Arial" w:cs="Arial"/>
          <w:sz w:val="20"/>
          <w:szCs w:val="20"/>
          <w:lang w:eastAsia="en-US"/>
        </w:rPr>
        <w:t xml:space="preserve"> </w:t>
      </w:r>
      <w:r w:rsidRPr="00F4521E">
        <w:rPr>
          <w:rFonts w:ascii="Times New Roman" w:eastAsiaTheme="minorHAnsi" w:hAnsi="Times New Roman" w:cs="Times New Roman"/>
          <w:sz w:val="28"/>
          <w:szCs w:val="28"/>
          <w:lang w:eastAsia="en-US"/>
        </w:rPr>
        <w:t>Пугачевского муниципального района, осуществляющим полномочия главного распорядителя средств бюджета</w:t>
      </w:r>
      <w:r w:rsidRPr="00F4521E">
        <w:rPr>
          <w:rFonts w:ascii="Arial" w:eastAsiaTheme="minorHAnsi" w:hAnsi="Arial" w:cs="Arial"/>
          <w:sz w:val="20"/>
          <w:szCs w:val="20"/>
          <w:lang w:eastAsia="en-US"/>
        </w:rPr>
        <w:t xml:space="preserve"> </w:t>
      </w:r>
      <w:r w:rsidRPr="00F4521E">
        <w:rPr>
          <w:rFonts w:ascii="Times New Roman" w:eastAsiaTheme="minorHAnsi" w:hAnsi="Times New Roman" w:cs="Times New Roman"/>
          <w:sz w:val="28"/>
          <w:szCs w:val="28"/>
          <w:lang w:eastAsia="en-US"/>
        </w:rPr>
        <w:t>Пугачевского муниципального района в отношении муниципального учреждения (предприятия) (далее - главный распорядитель бюджетных средств).</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5.2.Субсидия предоставляется в соответствии с </w:t>
      </w:r>
      <w:hyperlink r:id="rId9" w:anchor="Par128" w:history="1">
        <w:r w:rsidRPr="00F4521E">
          <w:rPr>
            <w:rFonts w:ascii="Times New Roman" w:eastAsiaTheme="minorHAnsi" w:hAnsi="Times New Roman" w:cs="Times New Roman"/>
            <w:sz w:val="28"/>
            <w:lang w:eastAsia="en-US"/>
          </w:rPr>
          <w:t>соглашением</w:t>
        </w:r>
      </w:hyperlink>
      <w:r w:rsidRPr="00F4521E">
        <w:rPr>
          <w:rFonts w:ascii="Times New Roman" w:eastAsiaTheme="minorHAnsi" w:hAnsi="Times New Roman" w:cs="Times New Roman"/>
          <w:sz w:val="28"/>
          <w:szCs w:val="28"/>
          <w:lang w:eastAsia="en-US"/>
        </w:rPr>
        <w:t xml:space="preserve">, </w:t>
      </w:r>
      <w:proofErr w:type="spellStart"/>
      <w:proofErr w:type="gramStart"/>
      <w:r w:rsidRPr="00F4521E">
        <w:rPr>
          <w:rFonts w:ascii="Times New Roman" w:eastAsiaTheme="minorHAnsi" w:hAnsi="Times New Roman" w:cs="Times New Roman"/>
          <w:sz w:val="28"/>
          <w:szCs w:val="28"/>
          <w:lang w:eastAsia="en-US"/>
        </w:rPr>
        <w:t>заклю-ченным</w:t>
      </w:r>
      <w:proofErr w:type="spellEnd"/>
      <w:proofErr w:type="gramEnd"/>
      <w:r w:rsidRPr="00F4521E">
        <w:rPr>
          <w:rFonts w:ascii="Times New Roman" w:eastAsiaTheme="minorHAnsi" w:hAnsi="Times New Roman" w:cs="Times New Roman"/>
          <w:sz w:val="28"/>
          <w:szCs w:val="28"/>
          <w:lang w:eastAsia="en-US"/>
        </w:rPr>
        <w:t xml:space="preserve"> между главным распорядителем бюджетных средств и муниципальным учреждением (предприятием) (далее - соглашение) по типовой форме, предусмотренной приложением к настоящему Порядку.</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5.3.С целью получения Субсидии муниципальное учреждение (</w:t>
      </w:r>
      <w:proofErr w:type="spellStart"/>
      <w:proofErr w:type="gramStart"/>
      <w:r w:rsidRPr="00F4521E">
        <w:rPr>
          <w:rFonts w:ascii="Times New Roman" w:eastAsiaTheme="minorHAnsi" w:hAnsi="Times New Roman" w:cs="Times New Roman"/>
          <w:sz w:val="28"/>
          <w:szCs w:val="28"/>
          <w:lang w:eastAsia="en-US"/>
        </w:rPr>
        <w:t>пред-приятие</w:t>
      </w:r>
      <w:proofErr w:type="spellEnd"/>
      <w:proofErr w:type="gramEnd"/>
      <w:r w:rsidRPr="00F4521E">
        <w:rPr>
          <w:rFonts w:ascii="Times New Roman" w:eastAsiaTheme="minorHAnsi" w:hAnsi="Times New Roman" w:cs="Times New Roman"/>
          <w:sz w:val="28"/>
          <w:szCs w:val="28"/>
          <w:lang w:eastAsia="en-US"/>
        </w:rPr>
        <w:t>) направляет главному распорядителю бюджетных средств заявку на перечисление Субсидии с приложением документов, подтверждающих возникновение денежных обязательств (договоры, сметы, акты выполненных работ, счета - фактуры и иные документы).</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5.4.Главный распорядитель бюджетных средств осуществляет проверку представленных документов и направляет в финансовый орган администрации Пугачевского муниципального района (далее – финансовый орган) сводную заявку на финансирование бюджетных расходов, платежные документы на перечисление Субсидии из бюджета Пугачевского муниципального района, соглашение о предоставлении Субсидии, заключенное между муниципальным учреждением (предприятием) и главным распорядителем бюджетных средств.</w:t>
      </w:r>
      <w:proofErr w:type="gramEnd"/>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5.5.Главный распорядитель бюджетных средств осуществляет </w:t>
      </w:r>
      <w:proofErr w:type="spellStart"/>
      <w:proofErr w:type="gramStart"/>
      <w:r w:rsidRPr="00F4521E">
        <w:rPr>
          <w:rFonts w:ascii="Times New Roman" w:eastAsiaTheme="minorHAnsi" w:hAnsi="Times New Roman" w:cs="Times New Roman"/>
          <w:sz w:val="28"/>
          <w:szCs w:val="28"/>
          <w:lang w:eastAsia="en-US"/>
        </w:rPr>
        <w:t>перечис-ление</w:t>
      </w:r>
      <w:proofErr w:type="spellEnd"/>
      <w:proofErr w:type="gramEnd"/>
      <w:r w:rsidRPr="00F4521E">
        <w:rPr>
          <w:rFonts w:ascii="Times New Roman" w:eastAsiaTheme="minorHAnsi" w:hAnsi="Times New Roman" w:cs="Times New Roman"/>
          <w:sz w:val="28"/>
          <w:szCs w:val="28"/>
          <w:lang w:eastAsia="en-US"/>
        </w:rPr>
        <w:t xml:space="preserve"> Субсидии на отдельный лицевой счет, открытый муниципальному учреждению (предприятию) в органе Федерального казначейства, в течение трех рабочих дней.</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5.6.Муниципальное учреждение (предприятие) для перечисления сре</w:t>
      </w:r>
      <w:proofErr w:type="gramStart"/>
      <w:r w:rsidRPr="00F4521E">
        <w:rPr>
          <w:rFonts w:ascii="Times New Roman" w:eastAsiaTheme="minorHAnsi" w:hAnsi="Times New Roman" w:cs="Times New Roman"/>
          <w:sz w:val="28"/>
          <w:szCs w:val="28"/>
          <w:lang w:eastAsia="en-US"/>
        </w:rPr>
        <w:t>дств с л</w:t>
      </w:r>
      <w:proofErr w:type="gramEnd"/>
      <w:r w:rsidRPr="00F4521E">
        <w:rPr>
          <w:rFonts w:ascii="Times New Roman" w:eastAsiaTheme="minorHAnsi" w:hAnsi="Times New Roman" w:cs="Times New Roman"/>
          <w:sz w:val="28"/>
          <w:szCs w:val="28"/>
          <w:lang w:eastAsia="en-US"/>
        </w:rPr>
        <w:t>ицевого счета предоставляет в финансовый орган платежные документы и документы, подтверждающие возникновение обязательств (договоры, сметы, акты выполненных работ, счета-фактуры и иные документы).</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5.7.Финансовый орган проверяет представленные документы и осуществляет санкционирование кассовых выплат.</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6.Порядок предоставления отчета</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Муниципальное учреждение (предприятие) представляет главному распорядителю бюджетных средств ежеквартально отчет об использовании </w:t>
      </w:r>
      <w:r w:rsidRPr="00F4521E">
        <w:rPr>
          <w:rFonts w:ascii="Times New Roman" w:eastAsiaTheme="minorHAnsi" w:hAnsi="Times New Roman" w:cs="Times New Roman"/>
          <w:sz w:val="28"/>
          <w:szCs w:val="28"/>
          <w:lang w:eastAsia="en-US"/>
        </w:rPr>
        <w:lastRenderedPageBreak/>
        <w:t>Субсидии по форме, установленной главным распорядителем бюджетных средств.</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7.Порядок проверки соблюдения</w:t>
      </w: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условий предоставления Субсидий</w:t>
      </w: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Проверку соблюдения условий, установленных при предоставлении Субсидий муниципальным учреждениям (предприятиям), осуществляет главный распорядитель бюджетных средств.</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8.Порядок возврата Субсидий</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8.1.В случае установления фактов использования Субсидий не в соответствии с целями и условиями, установленными настоящим Порядком, Субсидии подлежат взысканию в бюджет Пугачевского муниципального района в порядке, предусмотренном законодательством Российской Федерации.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8.2.Не использованные в текущем финансовом году остатки Субсидий подлежат перечислению муниципальными учреждениями (предприятиями) в бюджет Пугачевского муниципального района. Указанные остатки Субсидий могут использоваться муниципальными учреждениями (предприятиями) в очередном финансовом году при наличии потребности в направлении их </w:t>
      </w:r>
      <w:proofErr w:type="gramStart"/>
      <w:r w:rsidRPr="00F4521E">
        <w:rPr>
          <w:rFonts w:ascii="Times New Roman" w:eastAsiaTheme="minorHAnsi" w:hAnsi="Times New Roman" w:cs="Times New Roman"/>
          <w:sz w:val="28"/>
          <w:szCs w:val="28"/>
          <w:lang w:eastAsia="en-US"/>
        </w:rPr>
        <w:t>на те</w:t>
      </w:r>
      <w:proofErr w:type="gramEnd"/>
      <w:r w:rsidRPr="00F4521E">
        <w:rPr>
          <w:rFonts w:ascii="Times New Roman" w:eastAsiaTheme="minorHAnsi" w:hAnsi="Times New Roman" w:cs="Times New Roman"/>
          <w:sz w:val="28"/>
          <w:szCs w:val="28"/>
          <w:lang w:eastAsia="en-US"/>
        </w:rPr>
        <w:t xml:space="preserve"> же цели в соответствии с решением главного распорядителя бюджетных средств.</w:t>
      </w: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outlineLvl w:val="1"/>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                                               </w:t>
      </w:r>
    </w:p>
    <w:p w:rsidR="00F4521E" w:rsidRPr="00F4521E" w:rsidRDefault="00F4521E" w:rsidP="00F4521E">
      <w:pPr>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br w:type="page"/>
      </w:r>
    </w:p>
    <w:p w:rsidR="00F4521E" w:rsidRPr="00F4521E" w:rsidRDefault="00F4521E" w:rsidP="00F4521E">
      <w:pPr>
        <w:autoSpaceDE w:val="0"/>
        <w:autoSpaceDN w:val="0"/>
        <w:adjustRightInd w:val="0"/>
        <w:spacing w:after="0" w:line="240" w:lineRule="auto"/>
        <w:ind w:left="3402"/>
        <w:outlineLvl w:val="1"/>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lastRenderedPageBreak/>
        <w:t xml:space="preserve">Приложение </w:t>
      </w:r>
      <w:proofErr w:type="gramStart"/>
      <w:r w:rsidRPr="00F4521E">
        <w:rPr>
          <w:rFonts w:ascii="Times New Roman" w:eastAsiaTheme="minorHAnsi" w:hAnsi="Times New Roman" w:cs="Times New Roman"/>
          <w:sz w:val="28"/>
          <w:szCs w:val="28"/>
          <w:lang w:eastAsia="en-US"/>
        </w:rPr>
        <w:t>к Порядку принятия решения о предоставлении бюджетных ассигнований на осуществление за счет субсидий из бюджета</w:t>
      </w:r>
      <w:proofErr w:type="gramEnd"/>
      <w:r w:rsidRPr="00F4521E">
        <w:rPr>
          <w:rFonts w:ascii="Times New Roman" w:eastAsiaTheme="minorHAnsi" w:hAnsi="Times New Roman" w:cs="Times New Roman"/>
          <w:sz w:val="28"/>
          <w:szCs w:val="28"/>
          <w:lang w:eastAsia="en-US"/>
        </w:rPr>
        <w:t xml:space="preserve"> Пугачевского  муниципального района</w:t>
      </w:r>
    </w:p>
    <w:p w:rsidR="00F4521E" w:rsidRPr="00F4521E" w:rsidRDefault="00F4521E" w:rsidP="00F4521E">
      <w:pPr>
        <w:autoSpaceDE w:val="0"/>
        <w:autoSpaceDN w:val="0"/>
        <w:adjustRightInd w:val="0"/>
        <w:spacing w:after="0" w:line="240" w:lineRule="auto"/>
        <w:ind w:left="3402"/>
        <w:outlineLvl w:val="1"/>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капитальных вложений в объекты </w:t>
      </w:r>
      <w:proofErr w:type="gramStart"/>
      <w:r w:rsidRPr="00F4521E">
        <w:rPr>
          <w:rFonts w:ascii="Times New Roman" w:eastAsiaTheme="minorHAnsi" w:hAnsi="Times New Roman" w:cs="Times New Roman"/>
          <w:sz w:val="28"/>
          <w:szCs w:val="28"/>
          <w:lang w:eastAsia="en-US"/>
        </w:rPr>
        <w:t>капитального</w:t>
      </w:r>
      <w:proofErr w:type="gramEnd"/>
    </w:p>
    <w:p w:rsidR="00F4521E" w:rsidRPr="00F4521E" w:rsidRDefault="00F4521E" w:rsidP="00F4521E">
      <w:pPr>
        <w:autoSpaceDE w:val="0"/>
        <w:autoSpaceDN w:val="0"/>
        <w:adjustRightInd w:val="0"/>
        <w:spacing w:after="0" w:line="240" w:lineRule="auto"/>
        <w:ind w:left="3402"/>
        <w:outlineLvl w:val="1"/>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строительства муниципальной собственности</w:t>
      </w:r>
    </w:p>
    <w:p w:rsidR="00F4521E" w:rsidRPr="00F4521E" w:rsidRDefault="00F4521E" w:rsidP="00F4521E">
      <w:pPr>
        <w:autoSpaceDE w:val="0"/>
        <w:autoSpaceDN w:val="0"/>
        <w:adjustRightInd w:val="0"/>
        <w:spacing w:after="0" w:line="240" w:lineRule="auto"/>
        <w:ind w:left="3402"/>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Пугачевского муниципального района или</w:t>
      </w:r>
    </w:p>
    <w:p w:rsidR="00F4521E" w:rsidRPr="00F4521E" w:rsidRDefault="00F4521E" w:rsidP="00F4521E">
      <w:pPr>
        <w:autoSpaceDE w:val="0"/>
        <w:autoSpaceDN w:val="0"/>
        <w:adjustRightInd w:val="0"/>
        <w:spacing w:after="0" w:line="240" w:lineRule="auto"/>
        <w:ind w:left="3402"/>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приобретение объектов недвижимого имущества</w:t>
      </w:r>
    </w:p>
    <w:p w:rsidR="00F4521E" w:rsidRPr="00F4521E" w:rsidRDefault="00F4521E" w:rsidP="00F4521E">
      <w:pPr>
        <w:autoSpaceDE w:val="0"/>
        <w:autoSpaceDN w:val="0"/>
        <w:adjustRightInd w:val="0"/>
        <w:spacing w:after="0" w:line="240" w:lineRule="auto"/>
        <w:ind w:left="3402"/>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в собственность </w:t>
      </w:r>
      <w:proofErr w:type="gramStart"/>
      <w:r w:rsidRPr="00F4521E">
        <w:rPr>
          <w:rFonts w:ascii="Times New Roman" w:eastAsiaTheme="minorHAnsi" w:hAnsi="Times New Roman" w:cs="Times New Roman"/>
          <w:sz w:val="28"/>
          <w:szCs w:val="28"/>
          <w:lang w:eastAsia="en-US"/>
        </w:rPr>
        <w:t>Пугачевского</w:t>
      </w:r>
      <w:proofErr w:type="gramEnd"/>
      <w:r w:rsidRPr="00F4521E">
        <w:rPr>
          <w:rFonts w:ascii="Times New Roman" w:eastAsiaTheme="minorHAnsi" w:hAnsi="Times New Roman" w:cs="Times New Roman"/>
          <w:sz w:val="28"/>
          <w:szCs w:val="28"/>
          <w:lang w:eastAsia="en-US"/>
        </w:rPr>
        <w:t xml:space="preserve"> муниципального</w:t>
      </w:r>
    </w:p>
    <w:p w:rsidR="00F4521E" w:rsidRPr="00F4521E" w:rsidRDefault="00F4521E" w:rsidP="00F4521E">
      <w:pPr>
        <w:autoSpaceDE w:val="0"/>
        <w:autoSpaceDN w:val="0"/>
        <w:adjustRightInd w:val="0"/>
        <w:spacing w:after="0" w:line="240" w:lineRule="auto"/>
        <w:ind w:left="3402"/>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района муниципальными бюджетными учреждениями, муниципальными автономными учреждениями, муниципальными унитарными предприятиями и предоставления указанных субсидий</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bookmarkStart w:id="0" w:name="Par128"/>
      <w:bookmarkEnd w:id="0"/>
      <w:r w:rsidRPr="00F4521E">
        <w:rPr>
          <w:rFonts w:ascii="Times New Roman" w:eastAsiaTheme="minorHAnsi" w:hAnsi="Times New Roman" w:cs="Times New Roman"/>
          <w:sz w:val="28"/>
          <w:szCs w:val="28"/>
          <w:lang w:eastAsia="en-US"/>
        </w:rPr>
        <w:t xml:space="preserve">                           </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sz w:val="28"/>
          <w:szCs w:val="28"/>
          <w:lang w:eastAsia="en-US"/>
        </w:rPr>
        <w:t xml:space="preserve">                                               </w:t>
      </w:r>
      <w:r w:rsidRPr="00F4521E">
        <w:rPr>
          <w:rFonts w:ascii="Times New Roman" w:eastAsiaTheme="minorHAnsi" w:hAnsi="Times New Roman" w:cs="Times New Roman"/>
          <w:b/>
          <w:sz w:val="28"/>
          <w:szCs w:val="28"/>
          <w:lang w:eastAsia="en-US"/>
        </w:rPr>
        <w:t>СОГЛАШЕНИЕ</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                                                (типовая форма)</w:t>
      </w: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о предоставлении субсидии на осуществление </w:t>
      </w:r>
      <w:proofErr w:type="gramStart"/>
      <w:r w:rsidRPr="00F4521E">
        <w:rPr>
          <w:rFonts w:ascii="Times New Roman" w:eastAsiaTheme="minorHAnsi" w:hAnsi="Times New Roman" w:cs="Times New Roman"/>
          <w:b/>
          <w:sz w:val="28"/>
          <w:szCs w:val="28"/>
          <w:lang w:eastAsia="en-US"/>
        </w:rPr>
        <w:t>капитальных</w:t>
      </w:r>
      <w:proofErr w:type="gramEnd"/>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roofErr w:type="gramStart"/>
      <w:r w:rsidRPr="00F4521E">
        <w:rPr>
          <w:rFonts w:ascii="Times New Roman" w:eastAsiaTheme="minorHAnsi" w:hAnsi="Times New Roman" w:cs="Times New Roman"/>
          <w:b/>
          <w:sz w:val="28"/>
          <w:szCs w:val="28"/>
          <w:lang w:eastAsia="en-US"/>
        </w:rPr>
        <w:t>вложений в объекты капитального строительства муниципальной собственности Пугачевского муниципального района (приобретение объектов недвижимого имущества в собственность Пугачевского</w:t>
      </w:r>
      <w:proofErr w:type="gramEnd"/>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муниципального района) </w:t>
      </w:r>
      <w:proofErr w:type="gramStart"/>
      <w:r w:rsidRPr="00F4521E">
        <w:rPr>
          <w:rFonts w:ascii="Times New Roman" w:eastAsiaTheme="minorHAnsi" w:hAnsi="Times New Roman" w:cs="Times New Roman"/>
          <w:b/>
          <w:sz w:val="28"/>
          <w:szCs w:val="28"/>
          <w:lang w:eastAsia="en-US"/>
        </w:rPr>
        <w:t>муниципальными</w:t>
      </w:r>
      <w:proofErr w:type="gramEnd"/>
      <w:r w:rsidRPr="00F4521E">
        <w:rPr>
          <w:rFonts w:ascii="Times New Roman" w:eastAsiaTheme="minorHAnsi" w:hAnsi="Times New Roman" w:cs="Times New Roman"/>
          <w:b/>
          <w:sz w:val="28"/>
          <w:szCs w:val="28"/>
          <w:lang w:eastAsia="en-US"/>
        </w:rPr>
        <w:t xml:space="preserve"> бюджетными</w:t>
      </w: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(автономными) учреждениями, муниципальными унитарными предприятиями</w:t>
      </w: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«___» ___________ 20__ г.</w:t>
      </w: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__________________________________________________________________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наименование органа администрации Пугачевского муниципального района, осуществляющего полномочия главного распорядителя средств бюджета Пугачевского муниципального района в отношении муниципального бюджетного (автономного) учреждения, муниципального унитарного предприятия, наименование главного распорядителя бюджетных средств именуемый в дальнейшем «Главный распорядитель бюджетных средств», в лице______________________________________________________________,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действующего</w:t>
      </w:r>
      <w:proofErr w:type="gramEnd"/>
      <w:r w:rsidRPr="00F4521E">
        <w:rPr>
          <w:rFonts w:ascii="Times New Roman" w:eastAsiaTheme="minorHAnsi" w:hAnsi="Times New Roman" w:cs="Times New Roman"/>
          <w:sz w:val="28"/>
          <w:szCs w:val="28"/>
          <w:lang w:eastAsia="en-US"/>
        </w:rPr>
        <w:t xml:space="preserve"> на основании _________________________________________,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с одной стороны и __________________________________________________,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roofErr w:type="gramStart"/>
      <w:r w:rsidRPr="00F4521E">
        <w:rPr>
          <w:rFonts w:ascii="Times New Roman" w:eastAsiaTheme="minorHAnsi" w:hAnsi="Times New Roman" w:cs="Times New Roman"/>
          <w:sz w:val="28"/>
          <w:szCs w:val="28"/>
          <w:lang w:eastAsia="en-US"/>
        </w:rPr>
        <w:t xml:space="preserve">наименование муниципального бюджетного (автономного) учреждения, муниципального унитарного (предприятия) именуемое в дальнейшем «Организация», в лице __________________________________, действующего на основании __________________________________, с другой стороны, вместе именуемые «Стороны», руководствуясь </w:t>
      </w:r>
      <w:hyperlink r:id="rId10" w:history="1">
        <w:r w:rsidRPr="00F4521E">
          <w:rPr>
            <w:rFonts w:ascii="Times New Roman" w:eastAsiaTheme="minorHAnsi" w:hAnsi="Times New Roman" w:cs="Times New Roman"/>
            <w:sz w:val="28"/>
            <w:lang w:eastAsia="en-US"/>
          </w:rPr>
          <w:t>ст.78.2</w:t>
        </w:r>
      </w:hyperlink>
      <w:r w:rsidRPr="00F4521E">
        <w:rPr>
          <w:rFonts w:ascii="Times New Roman" w:eastAsiaTheme="minorHAnsi" w:hAnsi="Times New Roman" w:cs="Times New Roman"/>
          <w:sz w:val="28"/>
          <w:szCs w:val="28"/>
          <w:lang w:eastAsia="en-US"/>
        </w:rPr>
        <w:t xml:space="preserve"> </w:t>
      </w:r>
      <w:r w:rsidRPr="00F4521E">
        <w:rPr>
          <w:rFonts w:ascii="Times New Roman" w:eastAsiaTheme="minorHAnsi" w:hAnsi="Times New Roman" w:cs="Times New Roman"/>
          <w:sz w:val="28"/>
          <w:szCs w:val="28"/>
          <w:lang w:eastAsia="en-US"/>
        </w:rPr>
        <w:lastRenderedPageBreak/>
        <w:t xml:space="preserve">Бюджетного кодекса Российской Федерации, заключили настоящее соглашение (далее - Соглашение) о нижеследующем:                                  </w:t>
      </w:r>
      <w:proofErr w:type="gramEnd"/>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1.Предмет соглашения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18"/>
          <w:szCs w:val="18"/>
          <w:lang w:eastAsia="en-US"/>
        </w:rPr>
      </w:pP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bookmarkStart w:id="1" w:name="Par158"/>
      <w:bookmarkEnd w:id="1"/>
      <w:r w:rsidRPr="00F4521E">
        <w:rPr>
          <w:rFonts w:ascii="Times New Roman" w:eastAsiaTheme="minorHAnsi" w:hAnsi="Times New Roman" w:cs="Times New Roman"/>
          <w:sz w:val="28"/>
          <w:szCs w:val="28"/>
          <w:lang w:eastAsia="en-US"/>
        </w:rPr>
        <w:t xml:space="preserve">1.1.Предметом настоящего Соглашения является предоставление Главным распорядителем бюджетных средств Организации субсидии из бюджета Пугачевского муниципального района </w:t>
      </w:r>
      <w:proofErr w:type="gramStart"/>
      <w:r w:rsidRPr="00F4521E">
        <w:rPr>
          <w:rFonts w:ascii="Times New Roman" w:eastAsiaTheme="minorHAnsi" w:hAnsi="Times New Roman" w:cs="Times New Roman"/>
          <w:sz w:val="28"/>
          <w:szCs w:val="28"/>
          <w:lang w:eastAsia="en-US"/>
        </w:rPr>
        <w:t>на</w:t>
      </w:r>
      <w:proofErr w:type="gramEnd"/>
      <w:r w:rsidRPr="00F4521E">
        <w:rPr>
          <w:rFonts w:ascii="Times New Roman" w:eastAsiaTheme="minorHAnsi" w:hAnsi="Times New Roman" w:cs="Times New Roman"/>
          <w:sz w:val="28"/>
          <w:szCs w:val="28"/>
          <w:lang w:eastAsia="en-US"/>
        </w:rPr>
        <w:t xml:space="preserve"> 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F4521E">
        <w:rPr>
          <w:rFonts w:ascii="Times New Roman" w:eastAsiaTheme="minorHAnsi" w:hAnsi="Times New Roman" w:cs="Times New Roman"/>
          <w:sz w:val="28"/>
          <w:szCs w:val="28"/>
          <w:lang w:eastAsia="en-US"/>
        </w:rPr>
        <w:t xml:space="preserve">                                            </w:t>
      </w:r>
      <w:r w:rsidRPr="00F4521E">
        <w:rPr>
          <w:rFonts w:ascii="Times New Roman" w:eastAsiaTheme="minorHAnsi" w:hAnsi="Times New Roman" w:cs="Times New Roman"/>
          <w:sz w:val="20"/>
          <w:szCs w:val="20"/>
          <w:lang w:eastAsia="en-US"/>
        </w:rPr>
        <w:t xml:space="preserve">                                                                 (</w:t>
      </w:r>
      <w:r w:rsidRPr="00F4521E">
        <w:rPr>
          <w:rFonts w:ascii="Times New Roman" w:eastAsiaTheme="minorHAnsi" w:hAnsi="Times New Roman" w:cs="Times New Roman"/>
          <w:sz w:val="18"/>
          <w:szCs w:val="18"/>
          <w:lang w:eastAsia="en-US"/>
        </w:rPr>
        <w:t>це</w:t>
      </w:r>
      <w:r w:rsidRPr="00F4521E">
        <w:rPr>
          <w:rFonts w:ascii="Times New Roman" w:eastAsiaTheme="minorHAnsi" w:hAnsi="Times New Roman" w:cs="Times New Roman"/>
          <w:sz w:val="20"/>
          <w:szCs w:val="20"/>
          <w:lang w:eastAsia="en-US"/>
        </w:rPr>
        <w:t>ль предоставления  субсидии)</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(далее – субсидия).           </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center"/>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2.Права и обязанности сторон</w:t>
      </w:r>
    </w:p>
    <w:p w:rsidR="00F4521E" w:rsidRPr="00F4521E" w:rsidRDefault="00F4521E" w:rsidP="00F4521E">
      <w:pPr>
        <w:autoSpaceDE w:val="0"/>
        <w:autoSpaceDN w:val="0"/>
        <w:adjustRightInd w:val="0"/>
        <w:spacing w:after="0" w:line="240" w:lineRule="auto"/>
        <w:jc w:val="both"/>
        <w:rPr>
          <w:rFonts w:ascii="Courier New" w:eastAsiaTheme="minorHAnsi" w:hAnsi="Courier New" w:cs="Courier New"/>
          <w:b/>
          <w:sz w:val="18"/>
          <w:szCs w:val="18"/>
          <w:lang w:eastAsia="en-US"/>
        </w:rPr>
      </w:pP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2.1.Главный распорядитель бюджетных средств обязуется:</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2.1.1.Предоставить Организации субсидию в пределах лимитов бюджетных обязательств, предусмотренных в бюджете Пугачевского муниципального района в ________ году на цели, указанные в </w:t>
      </w:r>
      <w:hyperlink r:id="rId11" w:anchor="Par158" w:history="1">
        <w:r w:rsidRPr="00F4521E">
          <w:rPr>
            <w:rFonts w:ascii="Times New Roman" w:eastAsiaTheme="minorHAnsi" w:hAnsi="Times New Roman" w:cs="Times New Roman"/>
            <w:sz w:val="28"/>
            <w:lang w:eastAsia="en-US"/>
          </w:rPr>
          <w:t>п.1.1</w:t>
        </w:r>
      </w:hyperlink>
      <w:r w:rsidRPr="00F4521E">
        <w:rPr>
          <w:rFonts w:ascii="Times New Roman" w:eastAsiaTheme="minorHAnsi" w:hAnsi="Times New Roman" w:cs="Times New Roman"/>
          <w:sz w:val="28"/>
          <w:szCs w:val="28"/>
          <w:lang w:eastAsia="en-US"/>
        </w:rPr>
        <w:t xml:space="preserve"> настоящего Соглашения, в размере _________________________________________________________;</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2.1.2.Перечислить субсидию на отдельный лицевой счет, открытый в органе Федерального казначейства в течение трех рабочих дней.</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2.2.Главный распорядитель бюджетных сре</w:t>
      </w:r>
      <w:proofErr w:type="gramStart"/>
      <w:r w:rsidRPr="00F4521E">
        <w:rPr>
          <w:rFonts w:ascii="Times New Roman" w:eastAsiaTheme="minorHAnsi" w:hAnsi="Times New Roman" w:cs="Times New Roman"/>
          <w:sz w:val="28"/>
          <w:szCs w:val="28"/>
          <w:lang w:eastAsia="en-US"/>
        </w:rPr>
        <w:t>дств впр</w:t>
      </w:r>
      <w:proofErr w:type="gramEnd"/>
      <w:r w:rsidRPr="00F4521E">
        <w:rPr>
          <w:rFonts w:ascii="Times New Roman" w:eastAsiaTheme="minorHAnsi" w:hAnsi="Times New Roman" w:cs="Times New Roman"/>
          <w:sz w:val="28"/>
          <w:szCs w:val="28"/>
          <w:lang w:eastAsia="en-US"/>
        </w:rPr>
        <w:t>аве:</w:t>
      </w:r>
    </w:p>
    <w:p w:rsidR="00F4521E" w:rsidRPr="00F4521E" w:rsidRDefault="00F4521E" w:rsidP="00F4521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2.2.1.Изменять размер предоставляемой по настоящему Соглашению субсидии в случаях:</w:t>
      </w:r>
    </w:p>
    <w:p w:rsidR="00F4521E" w:rsidRPr="00F4521E" w:rsidRDefault="00F4521E" w:rsidP="00F4521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увеличения или уменьшения объема бюджетных ассигнований, </w:t>
      </w:r>
      <w:proofErr w:type="spellStart"/>
      <w:r w:rsidRPr="00F4521E">
        <w:rPr>
          <w:rFonts w:ascii="Times New Roman" w:eastAsiaTheme="minorHAnsi" w:hAnsi="Times New Roman" w:cs="Times New Roman"/>
          <w:sz w:val="28"/>
          <w:szCs w:val="28"/>
          <w:lang w:eastAsia="en-US"/>
        </w:rPr>
        <w:t>пред</w:t>
      </w:r>
      <w:proofErr w:type="gramStart"/>
      <w:r w:rsidRPr="00F4521E">
        <w:rPr>
          <w:rFonts w:ascii="Times New Roman" w:eastAsiaTheme="minorHAnsi" w:hAnsi="Times New Roman" w:cs="Times New Roman"/>
          <w:sz w:val="28"/>
          <w:szCs w:val="28"/>
          <w:lang w:eastAsia="en-US"/>
        </w:rPr>
        <w:t>у</w:t>
      </w:r>
      <w:proofErr w:type="spellEnd"/>
      <w:r w:rsidRPr="00F4521E">
        <w:rPr>
          <w:rFonts w:ascii="Times New Roman" w:eastAsiaTheme="minorHAnsi" w:hAnsi="Times New Roman" w:cs="Times New Roman"/>
          <w:sz w:val="28"/>
          <w:szCs w:val="28"/>
          <w:lang w:eastAsia="en-US"/>
        </w:rPr>
        <w:t>-</w:t>
      </w:r>
      <w:proofErr w:type="gramEnd"/>
      <w:r w:rsidRPr="00F4521E">
        <w:rPr>
          <w:rFonts w:ascii="Times New Roman" w:eastAsiaTheme="minorHAnsi" w:hAnsi="Times New Roman" w:cs="Times New Roman"/>
          <w:sz w:val="28"/>
          <w:szCs w:val="28"/>
          <w:lang w:eastAsia="en-US"/>
        </w:rPr>
        <w:t xml:space="preserve"> смотренных решением Собрания депутатов Пугачевского муниципального района на соответствующие цели;</w:t>
      </w:r>
    </w:p>
    <w:p w:rsidR="00F4521E" w:rsidRPr="00F4521E" w:rsidRDefault="00F4521E" w:rsidP="00F4521E">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в иных случаях, предусмотренных законодательством Российской Федерации;</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с внесением изменений в настоящее Соглашение в порядке, </w:t>
      </w:r>
      <w:proofErr w:type="spellStart"/>
      <w:proofErr w:type="gramStart"/>
      <w:r w:rsidRPr="00F4521E">
        <w:rPr>
          <w:rFonts w:ascii="Times New Roman" w:eastAsiaTheme="minorHAnsi" w:hAnsi="Times New Roman" w:cs="Times New Roman"/>
          <w:sz w:val="28"/>
          <w:szCs w:val="28"/>
          <w:lang w:eastAsia="en-US"/>
        </w:rPr>
        <w:t>установ-ленном</w:t>
      </w:r>
      <w:proofErr w:type="spellEnd"/>
      <w:proofErr w:type="gramEnd"/>
      <w:r w:rsidRPr="00F4521E">
        <w:rPr>
          <w:rFonts w:ascii="Times New Roman" w:eastAsiaTheme="minorHAnsi" w:hAnsi="Times New Roman" w:cs="Times New Roman"/>
          <w:sz w:val="28"/>
          <w:szCs w:val="28"/>
          <w:lang w:eastAsia="en-US"/>
        </w:rPr>
        <w:t xml:space="preserve"> </w:t>
      </w:r>
      <w:hyperlink r:id="rId12" w:anchor="Par200" w:history="1">
        <w:r w:rsidRPr="00F4521E">
          <w:rPr>
            <w:rFonts w:ascii="Times New Roman" w:eastAsiaTheme="minorHAnsi" w:hAnsi="Times New Roman" w:cs="Times New Roman"/>
            <w:sz w:val="28"/>
            <w:lang w:eastAsia="en-US"/>
          </w:rPr>
          <w:t>п.5.1</w:t>
        </w:r>
      </w:hyperlink>
      <w:r w:rsidRPr="00F4521E">
        <w:rPr>
          <w:rFonts w:ascii="Times New Roman" w:eastAsiaTheme="minorHAnsi" w:hAnsi="Times New Roman" w:cs="Times New Roman"/>
          <w:sz w:val="28"/>
          <w:szCs w:val="28"/>
          <w:lang w:eastAsia="en-US"/>
        </w:rPr>
        <w:t xml:space="preserve"> настоящего Соглашения;</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2.2.2.Осуществлять контроль за целевым использованием </w:t>
      </w:r>
      <w:proofErr w:type="spellStart"/>
      <w:proofErr w:type="gramStart"/>
      <w:r w:rsidRPr="00F4521E">
        <w:rPr>
          <w:rFonts w:ascii="Times New Roman" w:eastAsiaTheme="minorHAnsi" w:hAnsi="Times New Roman" w:cs="Times New Roman"/>
          <w:sz w:val="28"/>
          <w:szCs w:val="28"/>
          <w:lang w:eastAsia="en-US"/>
        </w:rPr>
        <w:t>предостав-ляемой</w:t>
      </w:r>
      <w:proofErr w:type="spellEnd"/>
      <w:proofErr w:type="gramEnd"/>
      <w:r w:rsidRPr="00F4521E">
        <w:rPr>
          <w:rFonts w:ascii="Times New Roman" w:eastAsiaTheme="minorHAnsi" w:hAnsi="Times New Roman" w:cs="Times New Roman"/>
          <w:sz w:val="28"/>
          <w:szCs w:val="28"/>
          <w:lang w:eastAsia="en-US"/>
        </w:rPr>
        <w:t xml:space="preserve"> Организации субсидии, в том числе посредством проведения проверок соблюдения Организацией условий, установленных настоящим Соглашением;</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2.2.3.Потребовать частичного или полного возврата предоставленной Организации субсидии в случае выявления ее нецелевого использования.</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2.3.Организация обязуется:</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2.3.1.Использовать предоставленную Главным распорядителем бюджетных средств субсидию по целевому назначению на цели, предусмотренные </w:t>
      </w:r>
      <w:hyperlink r:id="rId13" w:anchor="Par158" w:history="1">
        <w:r w:rsidRPr="00F4521E">
          <w:rPr>
            <w:rFonts w:ascii="Times New Roman" w:eastAsiaTheme="minorHAnsi" w:hAnsi="Times New Roman" w:cs="Times New Roman"/>
            <w:sz w:val="28"/>
            <w:lang w:eastAsia="en-US"/>
          </w:rPr>
          <w:t>п.1.1</w:t>
        </w:r>
      </w:hyperlink>
      <w:r w:rsidRPr="00F4521E">
        <w:rPr>
          <w:rFonts w:ascii="Times New Roman" w:eastAsiaTheme="minorHAnsi" w:hAnsi="Times New Roman" w:cs="Times New Roman"/>
          <w:sz w:val="28"/>
          <w:szCs w:val="28"/>
          <w:lang w:eastAsia="en-US"/>
        </w:rPr>
        <w:t xml:space="preserve"> настоящего Соглашения;</w:t>
      </w:r>
    </w:p>
    <w:p w:rsidR="00F4521E" w:rsidRPr="00F4521E" w:rsidRDefault="00F4521E" w:rsidP="00F4521E">
      <w:pPr>
        <w:autoSpaceDE w:val="0"/>
        <w:autoSpaceDN w:val="0"/>
        <w:adjustRightInd w:val="0"/>
        <w:spacing w:after="0" w:line="240" w:lineRule="auto"/>
        <w:ind w:firstLine="708"/>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2.3.2.В случае выявления по результатам проверки фактов нарушения целей и условий получения и использования субсидии возвратить субсидию в бюджет Пугачевского муниципального района частично или в полном объеме до завершения текущего финансового года;</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lastRenderedPageBreak/>
        <w:t>2.3.3.При использовании субсидии соблюдать положения, установленные законодательством Российской Федерации о контрактной системе в сфере закупок товаров, работ, услуг для обеспечения муниципальных нужд;</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183"/>
      <w:bookmarkEnd w:id="2"/>
      <w:r w:rsidRPr="00F4521E">
        <w:rPr>
          <w:rFonts w:ascii="Times New Roman" w:eastAsiaTheme="minorHAnsi" w:hAnsi="Times New Roman" w:cs="Times New Roman"/>
          <w:sz w:val="28"/>
          <w:szCs w:val="28"/>
          <w:lang w:eastAsia="en-US"/>
        </w:rPr>
        <w:t>2.3.4.Представлять ежеквартально Главному распорядителю бюджетных средств отчет об использовании средств не позднее 10-го числа месяца, следующего за отчетным периодом;</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2.3.5.Перечислить в бюджет Пугачевского муниципального района неиспользованные в текущем финансовом году остатки субсидий в случае отсутствия решения Главного распорядителя бюджетных средств о наличии потребности направления этих средств в очередном финансовом году на цели предоставления субсидии;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2.3.6.Использовать в очередном финансовом году на цели, </w:t>
      </w:r>
      <w:proofErr w:type="spellStart"/>
      <w:proofErr w:type="gramStart"/>
      <w:r w:rsidRPr="00F4521E">
        <w:rPr>
          <w:rFonts w:ascii="Times New Roman" w:eastAsiaTheme="minorHAnsi" w:hAnsi="Times New Roman" w:cs="Times New Roman"/>
          <w:sz w:val="28"/>
          <w:szCs w:val="28"/>
          <w:lang w:eastAsia="en-US"/>
        </w:rPr>
        <w:t>предусмот-ренные</w:t>
      </w:r>
      <w:proofErr w:type="spellEnd"/>
      <w:proofErr w:type="gramEnd"/>
      <w:r w:rsidRPr="00F4521E">
        <w:rPr>
          <w:rFonts w:ascii="Times New Roman" w:eastAsiaTheme="minorHAnsi" w:hAnsi="Times New Roman" w:cs="Times New Roman"/>
          <w:sz w:val="28"/>
          <w:szCs w:val="28"/>
          <w:lang w:eastAsia="en-US"/>
        </w:rPr>
        <w:t xml:space="preserve"> </w:t>
      </w:r>
      <w:hyperlink r:id="rId14" w:anchor="Par158" w:history="1">
        <w:r w:rsidRPr="00F4521E">
          <w:rPr>
            <w:rFonts w:ascii="Times New Roman" w:eastAsiaTheme="minorHAnsi" w:hAnsi="Times New Roman" w:cs="Times New Roman"/>
            <w:sz w:val="28"/>
            <w:lang w:eastAsia="en-US"/>
          </w:rPr>
          <w:t>п.1.1</w:t>
        </w:r>
      </w:hyperlink>
      <w:r w:rsidRPr="00F4521E">
        <w:rPr>
          <w:rFonts w:ascii="Times New Roman" w:eastAsiaTheme="minorHAnsi" w:hAnsi="Times New Roman" w:cs="Times New Roman"/>
          <w:sz w:val="28"/>
          <w:szCs w:val="28"/>
          <w:lang w:eastAsia="en-US"/>
        </w:rPr>
        <w:t xml:space="preserve"> настоящего Соглашения, остатки субсидий при наличии </w:t>
      </w:r>
      <w:proofErr w:type="spellStart"/>
      <w:r w:rsidRPr="00F4521E">
        <w:rPr>
          <w:rFonts w:ascii="Times New Roman" w:eastAsiaTheme="minorHAnsi" w:hAnsi="Times New Roman" w:cs="Times New Roman"/>
          <w:sz w:val="28"/>
          <w:szCs w:val="28"/>
          <w:lang w:eastAsia="en-US"/>
        </w:rPr>
        <w:t>потреб-ности</w:t>
      </w:r>
      <w:proofErr w:type="spellEnd"/>
      <w:r w:rsidRPr="00F4521E">
        <w:rPr>
          <w:rFonts w:ascii="Times New Roman" w:eastAsiaTheme="minorHAnsi" w:hAnsi="Times New Roman" w:cs="Times New Roman"/>
          <w:sz w:val="28"/>
          <w:szCs w:val="28"/>
          <w:lang w:eastAsia="en-US"/>
        </w:rPr>
        <w:t xml:space="preserve"> в направлении их на те же цели в соответствии с решением Главного распорядителя бюджетных средств.</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2.4.Организация вправе:</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2.4.1.Расходовать субсидию, предоставляемую по настоящему </w:t>
      </w:r>
      <w:proofErr w:type="spellStart"/>
      <w:proofErr w:type="gramStart"/>
      <w:r w:rsidRPr="00F4521E">
        <w:rPr>
          <w:rFonts w:ascii="Times New Roman" w:eastAsiaTheme="minorHAnsi" w:hAnsi="Times New Roman" w:cs="Times New Roman"/>
          <w:sz w:val="28"/>
          <w:szCs w:val="28"/>
          <w:lang w:eastAsia="en-US"/>
        </w:rPr>
        <w:t>Согла-шению</w:t>
      </w:r>
      <w:proofErr w:type="spellEnd"/>
      <w:proofErr w:type="gramEnd"/>
      <w:r w:rsidRPr="00F4521E">
        <w:rPr>
          <w:rFonts w:ascii="Times New Roman" w:eastAsiaTheme="minorHAnsi" w:hAnsi="Times New Roman" w:cs="Times New Roman"/>
          <w:sz w:val="28"/>
          <w:szCs w:val="28"/>
          <w:lang w:eastAsia="en-US"/>
        </w:rPr>
        <w:t xml:space="preserve">, самостоятельно на цели, предусмотренные </w:t>
      </w:r>
      <w:hyperlink r:id="rId15" w:anchor="Par158" w:history="1">
        <w:r w:rsidRPr="00F4521E">
          <w:rPr>
            <w:rFonts w:ascii="Times New Roman" w:eastAsiaTheme="minorHAnsi" w:hAnsi="Times New Roman" w:cs="Times New Roman"/>
            <w:sz w:val="28"/>
            <w:lang w:eastAsia="en-US"/>
          </w:rPr>
          <w:t>п.1.1</w:t>
        </w:r>
      </w:hyperlink>
      <w:r w:rsidRPr="00F4521E">
        <w:rPr>
          <w:rFonts w:ascii="Times New Roman" w:eastAsiaTheme="minorHAnsi" w:hAnsi="Times New Roman" w:cs="Times New Roman"/>
          <w:sz w:val="28"/>
          <w:szCs w:val="28"/>
          <w:lang w:eastAsia="en-US"/>
        </w:rPr>
        <w:t xml:space="preserve"> настоящего Соглашения.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both"/>
        <w:outlineLvl w:val="2"/>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                                   3.Ответственность сторон</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3.1.В случае неисполнения или ненадлежащего исполнения обязательств, определенных Соглашением, Стороны несут ответственность в соответствии с законодательством Российской Федерации.</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outlineLvl w:val="2"/>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 4.Срок действия соглашения</w:t>
      </w:r>
    </w:p>
    <w:p w:rsidR="00F4521E" w:rsidRPr="00F4521E" w:rsidRDefault="00F4521E" w:rsidP="00F4521E">
      <w:pPr>
        <w:autoSpaceDE w:val="0"/>
        <w:autoSpaceDN w:val="0"/>
        <w:adjustRightInd w:val="0"/>
        <w:spacing w:after="0" w:line="240" w:lineRule="auto"/>
        <w:jc w:val="center"/>
        <w:outlineLvl w:val="2"/>
        <w:rPr>
          <w:rFonts w:ascii="Times New Roman" w:eastAsiaTheme="minorHAnsi" w:hAnsi="Times New Roman" w:cs="Times New Roman"/>
          <w:b/>
          <w:sz w:val="28"/>
          <w:szCs w:val="28"/>
          <w:lang w:eastAsia="en-US"/>
        </w:rPr>
      </w:pP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4.1.Настоящее Соглашение вступает в силу с момента подписания его обеими Сторонами и действует </w:t>
      </w:r>
      <w:proofErr w:type="gramStart"/>
      <w:r w:rsidRPr="00F4521E">
        <w:rPr>
          <w:rFonts w:ascii="Times New Roman" w:eastAsiaTheme="minorHAnsi" w:hAnsi="Times New Roman" w:cs="Times New Roman"/>
          <w:sz w:val="28"/>
          <w:szCs w:val="28"/>
          <w:lang w:eastAsia="en-US"/>
        </w:rPr>
        <w:t>до</w:t>
      </w:r>
      <w:proofErr w:type="gramEnd"/>
      <w:r w:rsidRPr="00F4521E">
        <w:rPr>
          <w:rFonts w:ascii="Times New Roman" w:eastAsiaTheme="minorHAnsi" w:hAnsi="Times New Roman" w:cs="Times New Roman"/>
          <w:sz w:val="28"/>
          <w:szCs w:val="28"/>
          <w:lang w:eastAsia="en-US"/>
        </w:rPr>
        <w:t xml:space="preserve"> __________________________.</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center"/>
        <w:outlineLvl w:val="2"/>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 xml:space="preserve">     5.Заключительные положения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3" w:name="Par200"/>
      <w:bookmarkEnd w:id="3"/>
      <w:r w:rsidRPr="00F4521E">
        <w:rPr>
          <w:rFonts w:ascii="Times New Roman" w:eastAsiaTheme="minorHAnsi" w:hAnsi="Times New Roman" w:cs="Times New Roman"/>
          <w:sz w:val="28"/>
          <w:szCs w:val="28"/>
          <w:lang w:eastAsia="en-US"/>
        </w:rPr>
        <w:t>5.1.Изменение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5.2.Досрочное расторжение настоящего Соглашения в порядке и по основаниям, предусмотренным нормами законодательства Российской Федерации, в том числе в случае выявления по результатам проверки фактов нарушения целей и условий получения и использования Организации субсидии.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lastRenderedPageBreak/>
        <w:t>5.3.Споры между Сторонами решаются путем переговоров или в судебном порядке в соответствии с законодательством Российской Федерации.</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5.4.Настоящее Соглашение составлено в двух экземплярах, имеющих одинаковую юридическую силу, по одному экземпляру для каждой из Сторон.</w:t>
      </w:r>
    </w:p>
    <w:p w:rsidR="00F4521E" w:rsidRPr="00F4521E" w:rsidRDefault="00F4521E" w:rsidP="00F4521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
    <w:p w:rsidR="00F4521E" w:rsidRPr="00F4521E" w:rsidRDefault="00F4521E" w:rsidP="00F4521E">
      <w:pPr>
        <w:autoSpaceDE w:val="0"/>
        <w:autoSpaceDN w:val="0"/>
        <w:adjustRightInd w:val="0"/>
        <w:spacing w:after="0" w:line="240" w:lineRule="auto"/>
        <w:jc w:val="center"/>
        <w:outlineLvl w:val="2"/>
        <w:rPr>
          <w:rFonts w:ascii="Times New Roman" w:eastAsiaTheme="minorHAnsi" w:hAnsi="Times New Roman" w:cs="Times New Roman"/>
          <w:b/>
          <w:sz w:val="28"/>
          <w:szCs w:val="28"/>
          <w:lang w:eastAsia="en-US"/>
        </w:rPr>
      </w:pPr>
      <w:r w:rsidRPr="00F4521E">
        <w:rPr>
          <w:rFonts w:ascii="Times New Roman" w:eastAsiaTheme="minorHAnsi" w:hAnsi="Times New Roman" w:cs="Times New Roman"/>
          <w:b/>
          <w:sz w:val="28"/>
          <w:szCs w:val="28"/>
          <w:lang w:eastAsia="en-US"/>
        </w:rPr>
        <w:t>6.Реквизиты сторон</w:t>
      </w:r>
    </w:p>
    <w:p w:rsidR="00F4521E" w:rsidRPr="00F4521E" w:rsidRDefault="00F4521E" w:rsidP="00F4521E">
      <w:pPr>
        <w:autoSpaceDE w:val="0"/>
        <w:autoSpaceDN w:val="0"/>
        <w:adjustRightInd w:val="0"/>
        <w:spacing w:after="0" w:line="240" w:lineRule="auto"/>
        <w:jc w:val="both"/>
        <w:rPr>
          <w:rFonts w:ascii="Arial" w:eastAsiaTheme="minorHAnsi" w:hAnsi="Arial" w:cs="Arial"/>
          <w:sz w:val="20"/>
          <w:szCs w:val="20"/>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Главный распорядитель                              Организация: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бюджетных средств:</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_________________________                     _________________________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proofErr w:type="gramStart"/>
      <w:r w:rsidRPr="00F4521E">
        <w:rPr>
          <w:rFonts w:ascii="Times New Roman" w:eastAsiaTheme="minorHAnsi" w:hAnsi="Times New Roman" w:cs="Times New Roman"/>
          <w:sz w:val="20"/>
          <w:szCs w:val="20"/>
          <w:lang w:eastAsia="en-US"/>
        </w:rPr>
        <w:t xml:space="preserve">(наименование, юридический и фактический адрес,          (наименование, юридический и фактический адрес,                                                        </w:t>
      </w:r>
      <w:proofErr w:type="gramEnd"/>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F4521E">
        <w:rPr>
          <w:rFonts w:ascii="Times New Roman" w:eastAsiaTheme="minorHAnsi" w:hAnsi="Times New Roman" w:cs="Times New Roman"/>
          <w:sz w:val="20"/>
          <w:szCs w:val="20"/>
          <w:lang w:eastAsia="en-US"/>
        </w:rPr>
        <w:t xml:space="preserve"> </w:t>
      </w:r>
      <w:proofErr w:type="gramStart"/>
      <w:r w:rsidRPr="00F4521E">
        <w:rPr>
          <w:rFonts w:ascii="Times New Roman" w:eastAsiaTheme="minorHAnsi" w:hAnsi="Times New Roman" w:cs="Times New Roman"/>
          <w:sz w:val="20"/>
          <w:szCs w:val="20"/>
          <w:lang w:eastAsia="en-US"/>
        </w:rPr>
        <w:t>банковские реквизиты)                                                          банковские реквизиты)</w:t>
      </w:r>
      <w:proofErr w:type="gramEnd"/>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______________________                          _____________________________</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F4521E">
        <w:rPr>
          <w:rFonts w:ascii="Times New Roman" w:eastAsiaTheme="minorHAnsi" w:hAnsi="Times New Roman" w:cs="Times New Roman"/>
          <w:sz w:val="20"/>
          <w:szCs w:val="20"/>
          <w:lang w:eastAsia="en-US"/>
        </w:rPr>
        <w:t xml:space="preserve">  должность, Ф.И.О. руководителя                                          должность, Ф.И.О. руководителя</w:t>
      </w: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 xml:space="preserve">подпись                                                                       </w:t>
      </w:r>
      <w:proofErr w:type="spellStart"/>
      <w:proofErr w:type="gramStart"/>
      <w:r w:rsidRPr="00F4521E">
        <w:rPr>
          <w:rFonts w:ascii="Times New Roman" w:eastAsiaTheme="minorHAnsi" w:hAnsi="Times New Roman" w:cs="Times New Roman"/>
          <w:sz w:val="28"/>
          <w:szCs w:val="28"/>
          <w:lang w:eastAsia="en-US"/>
        </w:rPr>
        <w:t>подпись</w:t>
      </w:r>
      <w:proofErr w:type="spellEnd"/>
      <w:proofErr w:type="gramEnd"/>
    </w:p>
    <w:p w:rsidR="00F4521E" w:rsidRPr="00F4521E" w:rsidRDefault="00F4521E" w:rsidP="00F4521E">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F4521E">
        <w:rPr>
          <w:rFonts w:ascii="Times New Roman" w:eastAsiaTheme="minorHAnsi" w:hAnsi="Times New Roman" w:cs="Times New Roman"/>
          <w:sz w:val="28"/>
          <w:szCs w:val="28"/>
          <w:lang w:eastAsia="en-US"/>
        </w:rPr>
        <w:t>М.П.                                                                               М.П.</w:t>
      </w:r>
    </w:p>
    <w:p w:rsidR="001A24BE" w:rsidRDefault="001A24BE"/>
    <w:sectPr w:rsidR="001A24B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F4521E"/>
    <w:rsid w:val="001A24BE"/>
    <w:rsid w:val="00F452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47173">
      <w:bodyDiv w:val="1"/>
      <w:marLeft w:val="0"/>
      <w:marRight w:val="0"/>
      <w:marTop w:val="0"/>
      <w:marBottom w:val="0"/>
      <w:divBdr>
        <w:top w:val="none" w:sz="0" w:space="0" w:color="auto"/>
        <w:left w:val="none" w:sz="0" w:space="0" w:color="auto"/>
        <w:bottom w:val="none" w:sz="0" w:space="0" w:color="auto"/>
        <w:right w:val="none" w:sz="0" w:space="0" w:color="auto"/>
      </w:divBdr>
    </w:div>
    <w:div w:id="66901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382FF8575369AE0FD6A51E9E302A3D42ED39BC0304A6496CD5B05DD1DE15226F9A846018BC4961h2m1N" TargetMode="External"/><Relationship Id="rId13"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 Id="rId3" Type="http://schemas.openxmlformats.org/officeDocument/2006/relationships/webSettings" Target="webSettings.xml"/><Relationship Id="rId7" Type="http://schemas.openxmlformats.org/officeDocument/2006/relationships/hyperlink" Target="consultantplus://offline/ref=8F382FF8575369AE0FD6A51E9E302A3D42ED39BC0304A6496CD5B05DD1DE15226F9A846018BC4961h2m1N" TargetMode="External"/><Relationship Id="rId12"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F382FF8575369AE0FD6A51E9E302A3D42ED39BC0304A6496CD5B05DD1DE15226F9A846018BC4967h2mAN" TargetMode="External"/><Relationship Id="rId11"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 Id="rId5"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 Id="rId15"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 Id="rId10" Type="http://schemas.openxmlformats.org/officeDocument/2006/relationships/hyperlink" Target="consultantplus://offline/ref=8F382FF8575369AE0FD6A51E9E302A3D42ED39BC0304A6496CD5B05DD1DE15226F9A846018BC4967h2mAN" TargetMode="External"/><Relationship Id="rId4" Type="http://schemas.openxmlformats.org/officeDocument/2006/relationships/hyperlink" Target="consultantplus://offline/ref=8F382FF8575369AE0FD6A51E9E302A3D42ED39BC0304A6496CD5B05DD1DE15226F9A846018BC4967h2mAN" TargetMode="External"/><Relationship Id="rId9"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 Id="rId14" Type="http://schemas.openxmlformats.org/officeDocument/2006/relationships/hyperlink" Target="file:///C:\Users\&#1044;&#1077;&#1083;&#1086;&#1087;&#1088;&#1086;&#1080;&#1079;&#1074;&#1086;&#1076;&#1089;&#1090;&#1074;&#1086;\Desktop\&#1053;&#1044;\&#1055;&#1086;&#1089;&#1090;&#1072;&#1085;&#1086;&#1074;&#1083;&#1077;&#1085;&#1080;&#1103;\2016\&#1080;&#1102;&#1085;&#1100;%20Word.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3152</Words>
  <Characters>17973</Characters>
  <Application>Microsoft Office Word</Application>
  <DocSecurity>0</DocSecurity>
  <Lines>149</Lines>
  <Paragraphs>42</Paragraphs>
  <ScaleCrop>false</ScaleCrop>
  <Company>Reanimator Extreme Edition</Company>
  <LinksUpToDate>false</LinksUpToDate>
  <CharactersWithSpaces>21083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2020-03-17T09:30:00Z</dcterms:created>
  <dcterms:modified xsi:type="dcterms:W3CDTF">2020-03-17T09:31:00Z</dcterms:modified>
</cp:coreProperties>
</file>