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4" w:rsidRDefault="003531D4" w:rsidP="0035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531D4" w:rsidRDefault="003531D4" w:rsidP="0035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531D4" w:rsidRDefault="003531D4" w:rsidP="0035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D54" w:rsidRPr="003531D4" w:rsidRDefault="00283D54" w:rsidP="0035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от 9 сентября 2016 года № 666</w:t>
      </w:r>
    </w:p>
    <w:p w:rsidR="00283D54" w:rsidRPr="003531D4" w:rsidRDefault="00283D54" w:rsidP="0035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D54" w:rsidRPr="003531D4" w:rsidRDefault="00283D54" w:rsidP="00353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83D54" w:rsidRPr="003531D4" w:rsidRDefault="00283D54" w:rsidP="00353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283D54" w:rsidRPr="003531D4" w:rsidRDefault="00283D54" w:rsidP="00353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b/>
          <w:sz w:val="28"/>
          <w:szCs w:val="28"/>
        </w:rPr>
        <w:t>от 13 мая 2014 года № 517</w:t>
      </w:r>
      <w:bookmarkStart w:id="0" w:name="_GoBack"/>
      <w:bookmarkEnd w:id="0"/>
    </w:p>
    <w:p w:rsidR="00283D54" w:rsidRPr="003531D4" w:rsidRDefault="00283D54" w:rsidP="00353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D54" w:rsidRPr="003531D4" w:rsidRDefault="00283D54" w:rsidP="0035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Пугачевского муниципального района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13 мая 2014 года № 517 «Об утверждении административного регламента предоставления муниципальной услуги «Прием заявлений, постановка на учет детей дошкольного возраста, выдача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направ-ления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(зачисление) в образовательные учреждения Пугачевского </w:t>
      </w:r>
      <w:proofErr w:type="spellStart"/>
      <w:r w:rsidRPr="003531D4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района, реализующие основную образовательную программу дошкольного образования» следующие изменения: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3531D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31D4">
        <w:rPr>
          <w:rFonts w:ascii="Times New Roman" w:eastAsia="Times New Roman" w:hAnsi="Times New Roman" w:cs="Times New Roman"/>
          <w:sz w:val="28"/>
          <w:szCs w:val="28"/>
        </w:rPr>
        <w:t>. «Стандарт предоставления муниципальной услуги»: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«Ответственным за предоставление муниципальной услуги является специалист Управления, назначаемый приказом начальника Управления»;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пункт 25 дополнить абзацем следующего содержания: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«Вход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кресла-коляски»;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пункт 29 изложить в новой редакции: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«Показателями доступности предоставления муниципальной услуги являются: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многофункциональный центр;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ограни-</w:t>
      </w:r>
      <w:proofErr w:type="spellStart"/>
      <w:r w:rsidRPr="003531D4">
        <w:rPr>
          <w:rFonts w:ascii="Times New Roman" w:eastAsia="Times New Roman" w:hAnsi="Times New Roman" w:cs="Times New Roman"/>
          <w:sz w:val="28"/>
          <w:szCs w:val="28"/>
        </w:rPr>
        <w:t>ченными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передвижения к помещениям, в которых </w:t>
      </w:r>
      <w:proofErr w:type="spellStart"/>
      <w:r w:rsidRPr="003531D4">
        <w:rPr>
          <w:rFonts w:ascii="Times New Roman" w:eastAsia="Times New Roman" w:hAnsi="Times New Roman" w:cs="Times New Roman"/>
          <w:sz w:val="28"/>
          <w:szCs w:val="28"/>
        </w:rPr>
        <w:t>предостав-ляется</w:t>
      </w:r>
      <w:proofErr w:type="spell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инвалиду при входе, выходе и перемещении по помещению приема и выдачи </w:t>
      </w:r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3531D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оформлением необходимых для предоставления муниципальной услуги документов;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531D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31D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31D4">
        <w:rPr>
          <w:rFonts w:ascii="Times New Roman" w:eastAsia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(15 минут) при приеме документов от заявителей и выдаче результата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процедур»;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3531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. «Состав, последовательность и сроки выполнения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админи-стративных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пункт 41 дополнить абзацем следующего содержания: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«Учет выданных направлений ведется в «Книге учета направлений» автоматизированной информационной системы «Комплектование ДОУ»;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дополнить пунктом 41.2 следующего содержания: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«41.2.Руководители дошкольных образовательных учреждений </w:t>
      </w:r>
      <w:proofErr w:type="spellStart"/>
      <w:proofErr w:type="gramStart"/>
      <w:r w:rsidRPr="003531D4">
        <w:rPr>
          <w:rFonts w:ascii="Times New Roman" w:eastAsia="Times New Roman" w:hAnsi="Times New Roman" w:cs="Times New Roman"/>
          <w:sz w:val="28"/>
          <w:szCs w:val="28"/>
        </w:rPr>
        <w:t>предостав-ляют</w:t>
      </w:r>
      <w:proofErr w:type="spellEnd"/>
      <w:proofErr w:type="gramEnd"/>
      <w:r w:rsidRPr="003531D4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текущую информацию о наличии свободных мест (освобождающихся мест и вновь созданных мест). 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Управление систематически (не реже одного раза в месяц) в течение календарного года обобщает и анализирует сведения о наличии в дошкольных учреждениях свободных мест (освобождающихся мест и вновь созданных мест), принимая решение о выдаче направления для зачисления в дошкольное учреждение».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D54" w:rsidRPr="003531D4" w:rsidRDefault="00283D54" w:rsidP="003531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D54" w:rsidRPr="003531D4" w:rsidRDefault="00283D54" w:rsidP="00353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83D54" w:rsidRPr="003531D4" w:rsidRDefault="00283D54" w:rsidP="00353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D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1214EC" w:rsidRPr="003531D4" w:rsidRDefault="001214EC" w:rsidP="003531D4">
      <w:pPr>
        <w:spacing w:after="0" w:line="240" w:lineRule="auto"/>
      </w:pPr>
    </w:p>
    <w:sectPr w:rsidR="001214EC" w:rsidRPr="003531D4" w:rsidSect="003531D4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4"/>
    <w:rsid w:val="00004C3C"/>
    <w:rsid w:val="001214EC"/>
    <w:rsid w:val="00283D54"/>
    <w:rsid w:val="003531D4"/>
    <w:rsid w:val="006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90E9-5359-4669-874B-FCC250B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2016-09-13T06:33:00Z</dcterms:created>
  <dcterms:modified xsi:type="dcterms:W3CDTF">2016-09-13T06:33:00Z</dcterms:modified>
</cp:coreProperties>
</file>