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E8" w:rsidRPr="00732F2B" w:rsidRDefault="00EE43E8" w:rsidP="00732F2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732F2B">
        <w:rPr>
          <w:rFonts w:ascii="Times New Roman" w:hAnsi="Times New Roman"/>
          <w:sz w:val="28"/>
          <w:szCs w:val="28"/>
        </w:rPr>
        <w:t>ПОСТАНОВЛЕНИЕ</w:t>
      </w:r>
      <w:r w:rsidRPr="00732F2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EE43E8" w:rsidRPr="00732F2B" w:rsidRDefault="00EE43E8" w:rsidP="00732F2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732F2B"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5D7E1D" w:rsidRPr="00732F2B" w:rsidRDefault="005D7E1D" w:rsidP="0073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7E1D" w:rsidRPr="00732F2B" w:rsidRDefault="005D7E1D" w:rsidP="00732F2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2F2B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EE43E8" w:rsidRPr="00732F2B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bookmarkStart w:id="0" w:name="_GoBack"/>
      <w:r w:rsidRPr="00732F2B">
        <w:rPr>
          <w:rFonts w:ascii="Times New Roman" w:eastAsia="Times New Roman" w:hAnsi="Times New Roman" w:cs="Times New Roman"/>
          <w:sz w:val="28"/>
          <w:szCs w:val="20"/>
        </w:rPr>
        <w:t>от 2 декабря 2016 года № 904</w:t>
      </w:r>
    </w:p>
    <w:p w:rsidR="005D7E1D" w:rsidRPr="00732F2B" w:rsidRDefault="005D7E1D" w:rsidP="0073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7E1D" w:rsidRPr="00732F2B" w:rsidRDefault="005D7E1D" w:rsidP="00732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D7E1D" w:rsidRPr="00732F2B" w:rsidRDefault="005D7E1D" w:rsidP="00732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5D7E1D" w:rsidRPr="00732F2B" w:rsidRDefault="005D7E1D" w:rsidP="00732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b/>
          <w:sz w:val="28"/>
          <w:szCs w:val="28"/>
        </w:rPr>
        <w:t>от 27 октября 2015 года № 962</w:t>
      </w:r>
    </w:p>
    <w:bookmarkEnd w:id="0"/>
    <w:p w:rsidR="005D7E1D" w:rsidRPr="00732F2B" w:rsidRDefault="005D7E1D" w:rsidP="00732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E1D" w:rsidRPr="00732F2B" w:rsidRDefault="005D7E1D" w:rsidP="007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Пугачевского муниципального района </w:t>
      </w:r>
      <w:proofErr w:type="spellStart"/>
      <w:proofErr w:type="gramStart"/>
      <w:r w:rsidRPr="00732F2B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27 октября 2015 года № 962 «Об утверждении административного регламента предоставления муниципальной услуги «Зачисление в образовательные учреждения Пугачевского муниципального района» следующие изменения: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732F2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32F2B">
        <w:rPr>
          <w:rFonts w:ascii="Times New Roman" w:eastAsia="Times New Roman" w:hAnsi="Times New Roman" w:cs="Times New Roman"/>
          <w:sz w:val="28"/>
          <w:szCs w:val="28"/>
        </w:rPr>
        <w:t>. «Стандарт предоставления муниципальной услуги»: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пункт 23 дополнить абзацами следующего содержания: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«Вход в здание управления образования, многофункционального центра, образовательного учреждения оформляется вывеской с указанием основных реквизитов.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Вход и выход из помещений оборудуются соответствующими </w:t>
      </w:r>
      <w:proofErr w:type="gramStart"/>
      <w:r w:rsidRPr="00732F2B">
        <w:rPr>
          <w:rFonts w:ascii="Times New Roman" w:eastAsia="Times New Roman" w:hAnsi="Times New Roman" w:cs="Times New Roman"/>
          <w:sz w:val="28"/>
          <w:szCs w:val="28"/>
        </w:rPr>
        <w:t>указа-</w:t>
      </w:r>
      <w:proofErr w:type="spellStart"/>
      <w:r w:rsidRPr="00732F2B">
        <w:rPr>
          <w:rFonts w:ascii="Times New Roman" w:eastAsia="Times New Roman" w:hAnsi="Times New Roman" w:cs="Times New Roman"/>
          <w:sz w:val="28"/>
          <w:szCs w:val="28"/>
        </w:rPr>
        <w:t>телями</w:t>
      </w:r>
      <w:proofErr w:type="spellEnd"/>
      <w:proofErr w:type="gramEnd"/>
      <w:r w:rsidRPr="00732F2B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пункт 26 изложить в новой редакции: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«26.Показателями доступности предоставления муниципальной услуги являются:</w:t>
      </w:r>
    </w:p>
    <w:p w:rsidR="005D7E1D" w:rsidRPr="00732F2B" w:rsidRDefault="005D7E1D" w:rsidP="00732F2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D7E1D" w:rsidRPr="00732F2B" w:rsidRDefault="005D7E1D" w:rsidP="00732F2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многофункциональный центр;</w:t>
      </w:r>
    </w:p>
    <w:p w:rsidR="005D7E1D" w:rsidRPr="00732F2B" w:rsidRDefault="005D7E1D" w:rsidP="00732F2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5D7E1D" w:rsidRPr="00732F2B" w:rsidRDefault="005D7E1D" w:rsidP="00732F2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</w:t>
      </w:r>
      <w:r w:rsidRPr="00732F2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оформлением необходимых для предоставления муниципальной услуги документов;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32F2B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2F2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32F2B">
        <w:rPr>
          <w:rFonts w:ascii="Times New Roman" w:eastAsia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превышения максимально допустимого времени ожидания в очереди      (15 минут) при приеме документов от заявителей и выдаче результата муниципальной услуги;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gramStart"/>
      <w:r w:rsidRPr="00732F2B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gramEnd"/>
      <w:r w:rsidRPr="00732F2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процедур»;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в приложении № 1 к административному регламенту предоставления муниципальной услуги «Зачисление в образовательные учреждения Пугачевского муниципального района»: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в таблице «Сведения о местах нахождения, контактных телефонах и адресах образовательных учреждений»: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в строке 30 графу вторую изложить в следующей редакции: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«Муниципальное бюджетное учреждение дополнительного образования «Центр развития творчества детей и юношества г.Пугачева Саратовской области»;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в строке 31 графу вторую изложить в следующей редакции: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«Муниципальное бюджетное учреждение дополнительного образования «Детско-юношеская спортивная школа имени </w:t>
      </w:r>
      <w:proofErr w:type="spellStart"/>
      <w:r w:rsidRPr="00732F2B">
        <w:rPr>
          <w:rFonts w:ascii="Times New Roman" w:eastAsia="Times New Roman" w:hAnsi="Times New Roman" w:cs="Times New Roman"/>
          <w:sz w:val="28"/>
          <w:szCs w:val="28"/>
        </w:rPr>
        <w:t>В.А.Мущерова</w:t>
      </w:r>
      <w:proofErr w:type="spellEnd"/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F2B">
        <w:rPr>
          <w:rFonts w:ascii="Times New Roman" w:eastAsia="Times New Roman" w:hAnsi="Times New Roman" w:cs="Times New Roman"/>
          <w:sz w:val="28"/>
          <w:szCs w:val="28"/>
        </w:rPr>
        <w:t>г.Пугачёва</w:t>
      </w:r>
      <w:proofErr w:type="spellEnd"/>
      <w:r w:rsidRPr="00732F2B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области»;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в строке 32 графу вторую изложить в следующей редакции:</w:t>
      </w:r>
    </w:p>
    <w:p w:rsidR="005D7E1D" w:rsidRPr="00732F2B" w:rsidRDefault="005D7E1D" w:rsidP="00732F2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«Муниципальное бюджетное общеобразовательное учреждение «Вечерняя (сменная) общеобразовательная школа № 2 г. Пугачева Саратовской области»;</w:t>
      </w:r>
    </w:p>
    <w:p w:rsidR="005D7E1D" w:rsidRPr="00732F2B" w:rsidRDefault="005D7E1D" w:rsidP="00732F2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в строке 33 графу вторую изложить в следующей редакции:</w:t>
      </w:r>
    </w:p>
    <w:p w:rsidR="005D7E1D" w:rsidRPr="00732F2B" w:rsidRDefault="005D7E1D" w:rsidP="00732F2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«Муниципальное бюджетное общеобразовательное учреждение «Вечерняя (сменная) общеобразовательная школа № 3 г. Пугачева Саратовской области».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D7E1D" w:rsidRPr="00732F2B" w:rsidRDefault="005D7E1D" w:rsidP="00732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E1D" w:rsidRPr="00732F2B" w:rsidRDefault="005D7E1D" w:rsidP="00732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5D7E1D" w:rsidRPr="00732F2B" w:rsidRDefault="005D7E1D" w:rsidP="00732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F2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CA0944" w:rsidRPr="00732F2B" w:rsidRDefault="00CA0944" w:rsidP="00732F2B">
      <w:pPr>
        <w:spacing w:after="0" w:line="240" w:lineRule="auto"/>
      </w:pPr>
    </w:p>
    <w:sectPr w:rsidR="00CA0944" w:rsidRPr="00732F2B" w:rsidSect="00732F2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1D"/>
    <w:rsid w:val="00275064"/>
    <w:rsid w:val="002F55D0"/>
    <w:rsid w:val="004D39E2"/>
    <w:rsid w:val="005D7E1D"/>
    <w:rsid w:val="00732F2B"/>
    <w:rsid w:val="00CA0944"/>
    <w:rsid w:val="00E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17F2-3FC4-46AD-BE9F-4622C51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2016-12-07T07:26:00Z</dcterms:created>
  <dcterms:modified xsi:type="dcterms:W3CDTF">2016-12-07T07:26:00Z</dcterms:modified>
</cp:coreProperties>
</file>