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1B" w:rsidRDefault="00E7181B" w:rsidP="00E7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7181B" w:rsidRDefault="00E7181B" w:rsidP="00E7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63569" w:rsidRDefault="00463569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9" w:rsidRDefault="00463569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9" w:rsidRDefault="00463569" w:rsidP="00E7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сентября 2016 года № 655</w:t>
      </w:r>
    </w:p>
    <w:p w:rsidR="00463569" w:rsidRDefault="00463569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9" w:rsidRDefault="00463569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Положения о предоставлении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иных межбюджетных трансфертов на возмещение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части затрат в связи с опубликованием </w:t>
      </w:r>
      <w:r w:rsidRPr="002A7295">
        <w:rPr>
          <w:rFonts w:ascii="Times New Roman" w:hAnsi="Times New Roman" w:cs="Times New Roman"/>
          <w:b/>
          <w:sz w:val="28"/>
          <w:szCs w:val="28"/>
        </w:rPr>
        <w:t xml:space="preserve"> и изданием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нормативных правовых актов, </w:t>
      </w:r>
      <w:r w:rsidRPr="002A7295">
        <w:rPr>
          <w:rFonts w:ascii="Times New Roman" w:hAnsi="Times New Roman" w:cs="Times New Roman"/>
          <w:b/>
          <w:sz w:val="28"/>
          <w:szCs w:val="28"/>
        </w:rPr>
        <w:t>официальных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hAnsi="Times New Roman" w:cs="Times New Roman"/>
          <w:b/>
          <w:sz w:val="28"/>
          <w:szCs w:val="28"/>
        </w:rPr>
        <w:t xml:space="preserve">сообщений и материалов </w:t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органов местного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самоуправления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1.Утвердить Положение о предоставлении иных межбюджетных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транс-фертов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на возмещение части затрат в связи с опубликованием </w:t>
      </w:r>
      <w:r w:rsidRPr="002A7295">
        <w:rPr>
          <w:rFonts w:ascii="Times New Roman" w:hAnsi="Times New Roman" w:cs="Times New Roman"/>
          <w:sz w:val="28"/>
          <w:szCs w:val="28"/>
        </w:rPr>
        <w:t xml:space="preserve"> и изданием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нормативных правовых актов, </w:t>
      </w:r>
      <w:r w:rsidRPr="002A7295">
        <w:rPr>
          <w:rFonts w:ascii="Times New Roman" w:hAnsi="Times New Roman" w:cs="Times New Roman"/>
          <w:sz w:val="28"/>
          <w:szCs w:val="28"/>
        </w:rPr>
        <w:t xml:space="preserve">официальных сообщений и материалов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>органов местного самоуправления Пугачевского муниципального района согласно приложению.</w:t>
      </w:r>
    </w:p>
    <w:p w:rsidR="00463569" w:rsidRPr="002A7295" w:rsidRDefault="00463569" w:rsidP="004635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7295">
        <w:rPr>
          <w:rFonts w:ascii="Times New Roman" w:hAnsi="Times New Roman" w:cs="Times New Roman"/>
          <w:sz w:val="28"/>
        </w:rPr>
        <w:t>2.</w:t>
      </w:r>
      <w:r w:rsidRPr="002A7295">
        <w:rPr>
          <w:rFonts w:ascii="Times New Roman" w:eastAsiaTheme="minorHAnsi" w:hAnsi="Times New Roman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295">
        <w:rPr>
          <w:rFonts w:ascii="Times New Roman" w:eastAsiaTheme="minorHAns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Глава администрации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ab/>
        <w:t>С.А.Сидоров</w:t>
      </w:r>
    </w:p>
    <w:p w:rsidR="00463569" w:rsidRDefault="00463569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9" w:rsidRDefault="00463569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1B" w:rsidRDefault="00E7181B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1B" w:rsidRDefault="00E7181B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1B" w:rsidRDefault="00E7181B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1B" w:rsidRDefault="00E7181B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1B" w:rsidRDefault="00E7181B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1B" w:rsidRDefault="00E7181B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1B" w:rsidRDefault="00E7181B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9" w:rsidRDefault="00463569" w:rsidP="0046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к постановлению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Пугачевского</w:t>
      </w:r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от 5 сентября 2016 года № 655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P36"/>
      <w:bookmarkEnd w:id="0"/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Положение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о предоставлении иных межбюджетных трансфертов на возмещение части затрат в связи с опубликованием и изданием</w:t>
      </w:r>
      <w:r w:rsidRPr="002A7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нормативных правовых актов, </w:t>
      </w:r>
      <w:r w:rsidRPr="002A7295">
        <w:rPr>
          <w:rFonts w:ascii="Times New Roman" w:hAnsi="Times New Roman" w:cs="Times New Roman"/>
          <w:b/>
          <w:sz w:val="28"/>
          <w:szCs w:val="28"/>
        </w:rPr>
        <w:t xml:space="preserve">официальных сообщений и материалов </w:t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органов местного самоуправления Пугачевского муниципального района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1.Общие положения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Положение о предоставлении иных межбюджетных трансфертов на возмещение части затрат в связи с опубликованием и изданием</w:t>
      </w:r>
      <w:r w:rsidRPr="002A7295">
        <w:rPr>
          <w:rFonts w:ascii="Times New Roman" w:hAnsi="Times New Roman" w:cs="Times New Roman"/>
          <w:sz w:val="28"/>
          <w:szCs w:val="28"/>
        </w:rPr>
        <w:t xml:space="preserve">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нормативных правовых актов, </w:t>
      </w:r>
      <w:r w:rsidRPr="002A7295">
        <w:rPr>
          <w:rFonts w:ascii="Times New Roman" w:hAnsi="Times New Roman" w:cs="Times New Roman"/>
          <w:sz w:val="28"/>
          <w:szCs w:val="28"/>
        </w:rPr>
        <w:t xml:space="preserve">официальных сообщений и материалов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>органов местного самоуправления Пугачевского муниципального района (далее - трансферты) определяет цели, условия, порядок предоставления и возврата трансфертов, критерии отбора положения об обязательной проверке соблюдения условий, целей и порядка предоставления трансфертов.</w:t>
      </w:r>
      <w:proofErr w:type="gramEnd"/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1" w:name="P50"/>
      <w:bookmarkEnd w:id="1"/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2.Категории 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P55"/>
      <w:bookmarkEnd w:id="2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2.1.Право на получение трансфертов имеют юридические лица (за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исклю-чением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муниципальных учреждений), индивидуальные предприниматели, физические лица - производители товаров, работ, услуг, оказывающие услуги по опубликованию и изданию нормативных правовых актов, </w:t>
      </w:r>
      <w:r w:rsidRPr="002A7295">
        <w:rPr>
          <w:rFonts w:ascii="Times New Roman" w:hAnsi="Times New Roman" w:cs="Times New Roman"/>
          <w:sz w:val="28"/>
          <w:szCs w:val="28"/>
        </w:rPr>
        <w:t xml:space="preserve">официальных сообщений и материалов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>органов местного самоуправления Пугачевского муниципального района</w:t>
      </w: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>(далее - получатель трансфертов).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2.2.Критерии отбора юридических лиц (за исключением муниципальных учреждений), индивидуальных предпринимателей, физических лиц –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произво-дителей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товаров, работ, услуг состоят из совокупности следующих показателей:</w:t>
      </w:r>
    </w:p>
    <w:p w:rsidR="00463569" w:rsidRPr="002A7295" w:rsidRDefault="00463569" w:rsidP="0046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95">
        <w:rPr>
          <w:rFonts w:ascii="Times New Roman" w:hAnsi="Times New Roman" w:cs="Times New Roman"/>
          <w:sz w:val="28"/>
          <w:szCs w:val="28"/>
        </w:rPr>
        <w:t xml:space="preserve">2.2.1.Юридическое лицо (за исключением муниципального учреждения), индивидуальный предприниматель, физическое лицо - производитель товаров, работ, услуг должны быть зарегистрированы на территории Российской Федерации и содержать в Уставе (для юридических лиц) следующие виды деятельности: </w:t>
      </w:r>
      <w:r w:rsidRPr="002A7295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и реализация печатной продукции (включая газеты, журналы и иные периодические издания); сбор, обработка, анализ, производство и распространение всех видов и категорий информационной продукции;</w:t>
      </w:r>
      <w:proofErr w:type="gramEnd"/>
      <w:r w:rsidRPr="002A7295">
        <w:rPr>
          <w:rFonts w:ascii="Times New Roman" w:eastAsia="Calibri" w:hAnsi="Times New Roman" w:cs="Times New Roman"/>
          <w:sz w:val="28"/>
          <w:szCs w:val="28"/>
        </w:rPr>
        <w:t xml:space="preserve"> создание информационных банков данных и сетей распространения информации, передача информации электронным способом;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2.2.2.</w:t>
      </w:r>
      <w:r w:rsidRPr="002A7295">
        <w:rPr>
          <w:rFonts w:ascii="Times New Roman" w:eastAsia="Calibri" w:hAnsi="Times New Roman" w:cs="Times New Roman"/>
          <w:sz w:val="28"/>
          <w:szCs w:val="28"/>
        </w:rPr>
        <w:t>Распространение печатной продукции на всей территории Пугачевского муниципального района;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Calibri" w:hAnsi="Times New Roman" w:cs="Times New Roman"/>
          <w:sz w:val="28"/>
          <w:szCs w:val="28"/>
        </w:rPr>
        <w:lastRenderedPageBreak/>
        <w:t>2.2.3.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>Наличие: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электронного издания (официальный сайт юридического лица в сети интернет);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собственной типографии;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журналистов – штатных сотрудников редакции не менее 4 ед.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3" w:name="P82"/>
      <w:bookmarkEnd w:id="3"/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3.Цели, условия и порядок предоставления трансферта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3.1.Трансферты предоставляются в целях возмещения части затрат, в связи с опубликованием и изданием</w:t>
      </w:r>
      <w:r w:rsidRPr="002A7295">
        <w:rPr>
          <w:rFonts w:ascii="Times New Roman" w:hAnsi="Times New Roman" w:cs="Times New Roman"/>
          <w:sz w:val="28"/>
          <w:szCs w:val="28"/>
        </w:rPr>
        <w:t xml:space="preserve">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нормативных правовых актов, </w:t>
      </w:r>
      <w:proofErr w:type="spellStart"/>
      <w:proofErr w:type="gramStart"/>
      <w:r w:rsidRPr="002A7295">
        <w:rPr>
          <w:rFonts w:ascii="Times New Roman" w:hAnsi="Times New Roman" w:cs="Times New Roman"/>
          <w:sz w:val="28"/>
          <w:szCs w:val="28"/>
        </w:rPr>
        <w:t>офи-циальных</w:t>
      </w:r>
      <w:proofErr w:type="spellEnd"/>
      <w:proofErr w:type="gramEnd"/>
      <w:r w:rsidRPr="002A7295">
        <w:rPr>
          <w:rFonts w:ascii="Times New Roman" w:hAnsi="Times New Roman" w:cs="Times New Roman"/>
          <w:sz w:val="28"/>
          <w:szCs w:val="28"/>
        </w:rPr>
        <w:t xml:space="preserve"> сообщений и материалов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органов местного самоуправления </w:t>
      </w:r>
      <w:proofErr w:type="spellStart"/>
      <w:r w:rsidRPr="002A7295">
        <w:rPr>
          <w:rFonts w:ascii="Times New Roman" w:eastAsia="Times New Roman" w:hAnsi="Times New Roman" w:cs="Times New Roman"/>
          <w:sz w:val="28"/>
          <w:szCs w:val="20"/>
        </w:rPr>
        <w:t>Пуга-чевского</w:t>
      </w:r>
      <w:proofErr w:type="spell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на текущий финансовый год и плановый период.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3.2.Условиями предоставления трансфертов являются: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осуществление получателем трансфертов деятельности на территории Пугачевского муниципального района;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отсутствие в отношении юридического лица процедуры ликвидации, в отношении индивидуального предпринимателя - процедуры прекращения физическим лицом деятельности в качестве индивидуального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предпри-нимателя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>, судебного акта о признании юридического лица, индивидуального предпринимателя банкротом и об открытии конкурсного производства, о введении внешнего управления;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отсутствие процедуры реорганизации юридического лица;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представление документов в соответствии с пунктом 3.4 Положения;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наличие документов, подтверждающих затраты по оказанию услуг по изданию нормативных правовых актов, </w:t>
      </w:r>
      <w:r w:rsidRPr="002A7295">
        <w:rPr>
          <w:rFonts w:ascii="Times New Roman" w:hAnsi="Times New Roman" w:cs="Times New Roman"/>
          <w:sz w:val="28"/>
          <w:szCs w:val="28"/>
        </w:rPr>
        <w:t xml:space="preserve">официальных сообщений и материалов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t>органов местного самоуправления Пугачевского муниципального района.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P91"/>
      <w:bookmarkEnd w:id="4"/>
      <w:r w:rsidRPr="002A7295">
        <w:rPr>
          <w:rFonts w:ascii="Times New Roman" w:eastAsia="Times New Roman" w:hAnsi="Times New Roman" w:cs="Times New Roman"/>
          <w:sz w:val="28"/>
          <w:szCs w:val="20"/>
        </w:rPr>
        <w:t>3.3.При предоставлении трансфертов обязательным условием их предоставления является согласие его получателя на осуществление главным распорядителем бюджетных средств, предоставившим трансферты, и органом муниципального финансового контроля проверок соблюдения получателем трансфертов условий, целей и порядка их предоставления.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P92"/>
      <w:bookmarkEnd w:id="5"/>
      <w:r w:rsidRPr="002A7295">
        <w:rPr>
          <w:rFonts w:ascii="Times New Roman" w:eastAsia="Times New Roman" w:hAnsi="Times New Roman" w:cs="Times New Roman"/>
          <w:sz w:val="28"/>
          <w:szCs w:val="20"/>
        </w:rPr>
        <w:t>3.4.Юридические лица (за исключением муниципальных учреждений), индивидуальные предприниматели, физические лица - производители товаров, работ, услуг, претендующие на получение трансфертов, представляют в администрацию Пугачевского муниципального района следующие документы: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копию паспорта (для физических лиц);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копию Устава (для юридических лиц);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копию свидетельства о государственной регистрации (для юридических лиц, индивидуальных предпринимателей);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копию свидетельства о постановке на учет в налоговом органе (для юридических лиц, индивидуальных предпринимателей, физических лиц);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копию бухгалтерского баланса и отчета о финансовых результатах по итогам отчетного финансового года (для юридических лиц);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копию выписки из книги учета доходов и расходов и хозяйственных операций (для индивидуальных предпринимателей);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lastRenderedPageBreak/>
        <w:t>копию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настоящем пункте;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документы, подтверждающие затраты, связанные с проведением </w:t>
      </w:r>
      <w:proofErr w:type="spellStart"/>
      <w:r w:rsidRPr="002A7295">
        <w:rPr>
          <w:rFonts w:ascii="Times New Roman" w:eastAsia="Times New Roman" w:hAnsi="Times New Roman" w:cs="Times New Roman"/>
          <w:sz w:val="28"/>
          <w:szCs w:val="20"/>
        </w:rPr>
        <w:t>меро-приятий</w:t>
      </w:r>
      <w:proofErr w:type="spell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указанных</w:t>
      </w:r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в п. 2.1 настоящего Положения.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Документы, необходимые для получения </w:t>
      </w:r>
      <w:proofErr w:type="spellStart"/>
      <w:r w:rsidRPr="002A7295">
        <w:rPr>
          <w:rFonts w:ascii="Times New Roman" w:eastAsia="Times New Roman" w:hAnsi="Times New Roman" w:cs="Times New Roman"/>
          <w:sz w:val="28"/>
          <w:szCs w:val="20"/>
        </w:rPr>
        <w:t>транфертов</w:t>
      </w:r>
      <w:proofErr w:type="spellEnd"/>
      <w:r w:rsidRPr="002A7295">
        <w:rPr>
          <w:rFonts w:ascii="Times New Roman" w:eastAsia="Times New Roman" w:hAnsi="Times New Roman" w:cs="Times New Roman"/>
          <w:sz w:val="28"/>
          <w:szCs w:val="20"/>
        </w:rPr>
        <w:t>, должны быть представлены в подлинниках (на обозрение) и копиях для заверения ответственными работниками администрации Пугачевского муниципального района либо в копиях, удостоверенных нотариусом.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3.5.Администрация Пугачевского муниципального района в течение пяти рабочих дней со дня получения документов, указанных в п.3.4 Положения, проводит их проверку, определяет получателя трансфертов и заключает с ним соглашение (договор) о предоставлении трансфертов, либо направляет </w:t>
      </w:r>
      <w:proofErr w:type="spellStart"/>
      <w:r w:rsidRPr="002A7295">
        <w:rPr>
          <w:rFonts w:ascii="Times New Roman" w:eastAsia="Times New Roman" w:hAnsi="Times New Roman" w:cs="Times New Roman"/>
          <w:sz w:val="28"/>
          <w:szCs w:val="20"/>
        </w:rPr>
        <w:t>мотиви-рованный</w:t>
      </w:r>
      <w:proofErr w:type="spell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отказ в предоставлении трансфертов в случае несоответствия лиц, претендующих на получение трансфертов, категориям, определенным разделом 2, несоблюдения условий, установленных разделом 3 Положения.</w:t>
      </w:r>
      <w:proofErr w:type="gramEnd"/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3.6.Получатели трансфертов ежемесячно, не позднее 25 числа,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представ-ляют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в администрации Пугачевского муниципального района заявку на получение трансфертов, которая должна содержать цель, размер </w:t>
      </w:r>
      <w:proofErr w:type="spellStart"/>
      <w:r w:rsidRPr="002A7295">
        <w:rPr>
          <w:rFonts w:ascii="Times New Roman" w:eastAsia="Times New Roman" w:hAnsi="Times New Roman" w:cs="Times New Roman"/>
          <w:sz w:val="28"/>
          <w:szCs w:val="20"/>
        </w:rPr>
        <w:t>муници-пальной</w:t>
      </w:r>
      <w:proofErr w:type="spell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поддержки.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3.7.Трансферты предоставляются из бюджета Пугачевского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муници-пального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района в соответствии со сводной бюджетной росписью в пределах лимитов бюджетных обязательств, предусмотренных на указанные цели, и перечисляются на расчетный счет получателя.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3.8.Отсутствие документов, указанных в пункте 3.4 настоящего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Поло-жения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, или их несоответствие критериям отбора юридических лиц (за </w:t>
      </w:r>
      <w:proofErr w:type="spellStart"/>
      <w:r w:rsidRPr="002A7295">
        <w:rPr>
          <w:rFonts w:ascii="Times New Roman" w:eastAsia="Times New Roman" w:hAnsi="Times New Roman" w:cs="Times New Roman"/>
          <w:sz w:val="28"/>
          <w:szCs w:val="20"/>
        </w:rPr>
        <w:t>исклю-чением</w:t>
      </w:r>
      <w:proofErr w:type="spell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муниципальных учреждений), индивидуальных предпринимателей, физических лиц - производителей товаров, работ, услуг, установленных разделом 2 настоящего Положения, является основанием для отказа в предоставлении трансфертов.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4.Порядок возврата трансфертов в бюджет в случае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нарушения условий, установленных при их предоставлении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4.1.Трансферты подлежит возврату в бюджет Пугачевского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муници-пального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района в случае: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наличия недостоверных сведений в документах, представленных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получа-телем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трансфертов в соответствии с пунктом 3.4 Положения;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неисполнения или ненадлежащего исполнения обязательств по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согла-шению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(договору) о предоставлении трансфертов;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нарушения условий предоставления трансфертов;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нецелевого использования трансфертов, в том числе выявленного по результатам последующих контрольных мероприятий;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обнаружения в течение финансового года после перечисления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транс-фертов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документов, подтверждающих наличие процедуры реорганизации, ликвидации юридического лица, прекращения деятельности индивидуального </w:t>
      </w:r>
      <w:r w:rsidRPr="002A7295">
        <w:rPr>
          <w:rFonts w:ascii="Times New Roman" w:eastAsia="Times New Roman" w:hAnsi="Times New Roman" w:cs="Times New Roman"/>
          <w:sz w:val="28"/>
          <w:szCs w:val="20"/>
        </w:rPr>
        <w:lastRenderedPageBreak/>
        <w:t>предпринимателя, банкротства получателя трансфертов.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4.2.Возврат трансфертов в бюджет Пугачевского муниципального района производится получателем трансфертов в течение пяти рабочих дней со дня получения письменного уведомления о возврате трансфертов, направленного администрацией Пугачевского муниципального района.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4.3.При отказе получателя трансфертов от добровольного возврата их в установленный срок, полученные в качестве трансфертов средства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взыски-ваются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 в судебном порядке в соответствии с действующим законодательством Российской Федерации.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5.Порядок возврата в текущем финансовом году получателем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трансфертов остатков трансфертов, не использованных в </w:t>
      </w:r>
      <w:proofErr w:type="gramStart"/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отчетном</w:t>
      </w:r>
      <w:proofErr w:type="gramEnd"/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финансовом году, в случаях, предусмотренных соглашениями (договорами) о предоставлении трансфертов</w:t>
      </w:r>
      <w:proofErr w:type="gramEnd"/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5.1.Получатель трансфертов возвращает в текущем финансовом году остатки трансфертов, не использованные в отчетном финансовом году, в случаях, предусмотренных соглашением (договором) о предоставлении трансфертов.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>5.2.Возврат в бюджет Пугачевского муниципального района остатков трансфертов производится в течение пяти рабочих дней со дня получения письменного уведомления о возврате остатков трансфертов, направленного администраций Пугачевского муниципального района.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 xml:space="preserve">6.Контроль соблюдения условий, целей 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b/>
          <w:sz w:val="28"/>
          <w:szCs w:val="20"/>
        </w:rPr>
        <w:t>и порядка предоставления трансфертов</w:t>
      </w: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3569" w:rsidRPr="002A7295" w:rsidRDefault="00463569" w:rsidP="0046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Главный распорядитель бюджетных средств, предоставляющий </w:t>
      </w:r>
      <w:proofErr w:type="spellStart"/>
      <w:proofErr w:type="gramStart"/>
      <w:r w:rsidRPr="002A7295">
        <w:rPr>
          <w:rFonts w:ascii="Times New Roman" w:eastAsia="Times New Roman" w:hAnsi="Times New Roman" w:cs="Times New Roman"/>
          <w:sz w:val="28"/>
          <w:szCs w:val="20"/>
        </w:rPr>
        <w:t>транс-ферты</w:t>
      </w:r>
      <w:proofErr w:type="spellEnd"/>
      <w:proofErr w:type="gramEnd"/>
      <w:r w:rsidRPr="002A7295">
        <w:rPr>
          <w:rFonts w:ascii="Times New Roman" w:eastAsia="Times New Roman" w:hAnsi="Times New Roman" w:cs="Times New Roman"/>
          <w:sz w:val="28"/>
          <w:szCs w:val="20"/>
        </w:rPr>
        <w:t xml:space="preserve">, и орган финансового контроля осуществляют контроль за соблюдением условий, целей и порядка предоставления трансфертов юридическим лицам (за исключением муниципальных учреждений), индивидуальным </w:t>
      </w:r>
      <w:proofErr w:type="spellStart"/>
      <w:r w:rsidRPr="002A7295">
        <w:rPr>
          <w:rFonts w:ascii="Times New Roman" w:eastAsia="Times New Roman" w:hAnsi="Times New Roman" w:cs="Times New Roman"/>
          <w:sz w:val="28"/>
          <w:szCs w:val="20"/>
        </w:rPr>
        <w:t>предприни-мателям</w:t>
      </w:r>
      <w:proofErr w:type="spellEnd"/>
      <w:r w:rsidRPr="002A7295">
        <w:rPr>
          <w:rFonts w:ascii="Times New Roman" w:eastAsia="Times New Roman" w:hAnsi="Times New Roman" w:cs="Times New Roman"/>
          <w:sz w:val="28"/>
          <w:szCs w:val="20"/>
        </w:rPr>
        <w:t>, физическим лицам - производителям товаров, работ, услуг.</w:t>
      </w:r>
    </w:p>
    <w:p w:rsidR="00D46AE7" w:rsidRDefault="00D46AE7"/>
    <w:sectPr w:rsidR="00D46AE7" w:rsidSect="0046356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569"/>
    <w:rsid w:val="00463569"/>
    <w:rsid w:val="005E3386"/>
    <w:rsid w:val="00D46AE7"/>
    <w:rsid w:val="00E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4</cp:revision>
  <dcterms:created xsi:type="dcterms:W3CDTF">2016-09-06T06:47:00Z</dcterms:created>
  <dcterms:modified xsi:type="dcterms:W3CDTF">2016-09-06T11:42:00Z</dcterms:modified>
</cp:coreProperties>
</file>