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3" w:rsidRDefault="002573A3" w:rsidP="002573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2573A3" w:rsidRDefault="002573A3" w:rsidP="002573A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2573A3" w:rsidRDefault="002573A3" w:rsidP="002573A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2573A3" w:rsidRDefault="002573A3" w:rsidP="002573A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2573A3" w:rsidRDefault="002573A3" w:rsidP="002573A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C36605" w:rsidRDefault="00C36605" w:rsidP="002573A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</w:p>
    <w:p w:rsidR="002573A3" w:rsidRDefault="002573A3" w:rsidP="002573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5 июля 2016 года № 378</w:t>
      </w:r>
    </w:p>
    <w:p w:rsidR="006A0D5D" w:rsidRPr="00C36605" w:rsidRDefault="006A0D5D" w:rsidP="00FB3B39">
      <w:pPr>
        <w:pStyle w:val="ConsPlusTitle"/>
        <w:jc w:val="center"/>
        <w:rPr>
          <w:szCs w:val="28"/>
        </w:rPr>
      </w:pPr>
    </w:p>
    <w:p w:rsidR="00C36605" w:rsidRPr="00C36605" w:rsidRDefault="00C36605" w:rsidP="00FB3B39">
      <w:pPr>
        <w:pStyle w:val="ConsPlusTitle"/>
        <w:jc w:val="center"/>
        <w:rPr>
          <w:szCs w:val="28"/>
        </w:rPr>
      </w:pPr>
    </w:p>
    <w:p w:rsidR="00C36605" w:rsidRDefault="00FB3B39" w:rsidP="00FB3B39">
      <w:pPr>
        <w:pStyle w:val="ConsPlusTitle"/>
        <w:jc w:val="both"/>
      </w:pPr>
      <w:r>
        <w:t>О полномочиях администрации</w:t>
      </w:r>
    </w:p>
    <w:p w:rsidR="00C36605" w:rsidRDefault="00FB3B39" w:rsidP="00FB3B39">
      <w:pPr>
        <w:pStyle w:val="ConsPlusTitle"/>
        <w:jc w:val="both"/>
      </w:pPr>
      <w:r>
        <w:t>Пугачевского</w:t>
      </w:r>
      <w:r w:rsidR="00C36605">
        <w:t xml:space="preserve"> </w:t>
      </w:r>
      <w:r>
        <w:t>муниципального</w:t>
      </w:r>
    </w:p>
    <w:p w:rsidR="00FB3B39" w:rsidRDefault="00FB3B39" w:rsidP="00FB3B39">
      <w:pPr>
        <w:pStyle w:val="ConsPlusTitle"/>
        <w:jc w:val="both"/>
      </w:pPr>
      <w:r>
        <w:t xml:space="preserve">района в сфере рекламы </w:t>
      </w:r>
    </w:p>
    <w:p w:rsidR="002573A3" w:rsidRDefault="002573A3" w:rsidP="00FB3B39">
      <w:pPr>
        <w:pStyle w:val="ConsPlusNormal"/>
        <w:jc w:val="center"/>
        <w:rPr>
          <w:szCs w:val="28"/>
        </w:rPr>
      </w:pPr>
    </w:p>
    <w:p w:rsidR="00C36605" w:rsidRPr="00C36605" w:rsidRDefault="00C36605" w:rsidP="00FB3B39">
      <w:pPr>
        <w:pStyle w:val="ConsPlusNormal"/>
        <w:jc w:val="center"/>
        <w:rPr>
          <w:szCs w:val="28"/>
        </w:rPr>
      </w:pPr>
    </w:p>
    <w:p w:rsidR="00805B27" w:rsidRDefault="005D5036" w:rsidP="0080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25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3A3" w:rsidRPr="002573A3">
        <w:rPr>
          <w:rFonts w:ascii="Times New Roman" w:hAnsi="Times New Roman" w:cs="Times New Roman"/>
          <w:sz w:val="28"/>
          <w:szCs w:val="28"/>
        </w:rPr>
        <w:t>закона</w:t>
      </w:r>
      <w:r w:rsidR="002573A3">
        <w:t xml:space="preserve"> 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от 13 марта 2006 г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6A0D5D" w:rsidRPr="00805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6A0D5D" w:rsidRPr="00805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B39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6A0D5D" w:rsidRPr="0080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Саратовской области, </w:t>
      </w:r>
      <w:r w:rsidR="00805B27">
        <w:rPr>
          <w:rFonts w:ascii="Times New Roman" w:hAnsi="Times New Roman" w:cs="Times New Roman"/>
          <w:sz w:val="28"/>
          <w:szCs w:val="28"/>
        </w:rPr>
        <w:t xml:space="preserve">Собрание Пугачевского муниципального района РЕШИЛО: </w:t>
      </w:r>
    </w:p>
    <w:p w:rsidR="00C36605" w:rsidRDefault="00C36605" w:rsidP="0080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D5D" w:rsidRDefault="00B53415" w:rsidP="00D3239E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3239E">
        <w:rPr>
          <w:color w:val="000000" w:themeColor="text1"/>
        </w:rPr>
        <w:t xml:space="preserve">Установить, что администрация Пугачевского муниципального района является органом местного самоуправления, уполномоченным </w:t>
      </w:r>
      <w:proofErr w:type="gramStart"/>
      <w:r w:rsidR="00D3239E">
        <w:rPr>
          <w:color w:val="000000" w:themeColor="text1"/>
        </w:rPr>
        <w:t>на</w:t>
      </w:r>
      <w:proofErr w:type="gramEnd"/>
      <w:r w:rsidR="00D3239E">
        <w:rPr>
          <w:color w:val="000000" w:themeColor="text1"/>
        </w:rPr>
        <w:t xml:space="preserve">: </w:t>
      </w:r>
    </w:p>
    <w:p w:rsidR="00D3239E" w:rsidRDefault="00D3239E" w:rsidP="00D3239E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утверждение формы типового договора на установку и эксплуатацию рекламной конструкции на земельном участке, здании или ином недвижимом имуществе, находящемся в собственности Пугачевского муниципального района Саратовской области; </w:t>
      </w:r>
    </w:p>
    <w:p w:rsidR="00D3239E" w:rsidRDefault="00D3239E" w:rsidP="00D3239E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Пугачевского муниципального района Саратовской области; </w:t>
      </w:r>
    </w:p>
    <w:p w:rsidR="00D3239E" w:rsidRDefault="00D3239E" w:rsidP="00D3239E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определение платы за установку и эксплуатацию рекламной конструкции на земельном участке, здании или ином недвижимом имуществе, находящемся в собственности Пугачевского муниципального района Саратовской области. </w:t>
      </w:r>
    </w:p>
    <w:p w:rsidR="00C36605" w:rsidRDefault="00C36605" w:rsidP="00D3239E">
      <w:pPr>
        <w:pStyle w:val="ConsPlusNormal"/>
        <w:ind w:firstLine="851"/>
        <w:jc w:val="both"/>
        <w:rPr>
          <w:color w:val="000000" w:themeColor="text1"/>
        </w:rPr>
      </w:pPr>
    </w:p>
    <w:p w:rsidR="00D3239E" w:rsidRDefault="00D3239E" w:rsidP="00D3239E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2.Установить, что формой проведения торгов на заключение договора на установку и эксплуатацию рекламной конструкции на земельном участке</w:t>
      </w:r>
      <w:r w:rsidR="00C07ECD">
        <w:rPr>
          <w:color w:val="000000" w:themeColor="text1"/>
        </w:rPr>
        <w:t>, здании или ином недвижимом имуществе, находящемся в собственности Пугачевского муниципального района Саратовской области, является открытый аукцион.</w:t>
      </w:r>
    </w:p>
    <w:p w:rsidR="00C36605" w:rsidRPr="00FB3B39" w:rsidRDefault="00C36605" w:rsidP="00D3239E">
      <w:pPr>
        <w:pStyle w:val="ConsPlusNormal"/>
        <w:ind w:firstLine="851"/>
        <w:jc w:val="both"/>
        <w:rPr>
          <w:color w:val="000000" w:themeColor="text1"/>
        </w:rPr>
      </w:pPr>
    </w:p>
    <w:p w:rsidR="000B5991" w:rsidRDefault="00B5341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5991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AB5530">
        <w:rPr>
          <w:rFonts w:ascii="Times New Roman" w:hAnsi="Times New Roman" w:cs="Times New Roman"/>
          <w:sz w:val="28"/>
          <w:szCs w:val="28"/>
        </w:rPr>
        <w:t>решение</w:t>
      </w:r>
      <w:r w:rsidR="000B5991">
        <w:rPr>
          <w:rFonts w:ascii="Times New Roman" w:hAnsi="Times New Roman" w:cs="Times New Roman"/>
          <w:sz w:val="28"/>
          <w:szCs w:val="28"/>
        </w:rPr>
        <w:t xml:space="preserve">, разместив на официальном сайте администрации Пугачевского муниципального района в информационно – коммуникационной сети Интернет. </w:t>
      </w:r>
    </w:p>
    <w:p w:rsidR="00C36605" w:rsidRDefault="00C3660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991" w:rsidRDefault="00B5341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991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AB55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5991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C36605" w:rsidRDefault="00C3660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6605" w:rsidRDefault="00C3660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6605" w:rsidRDefault="00C3660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6605" w:rsidRDefault="00C36605" w:rsidP="000B5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B27" w:rsidRPr="00E73142" w:rsidRDefault="00805B27" w:rsidP="00805B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7314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7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B27" w:rsidRPr="00E73142" w:rsidRDefault="00805B27" w:rsidP="00805B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42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М.И. Никулина</w:t>
      </w:r>
    </w:p>
    <w:p w:rsidR="006A0D5D" w:rsidRPr="00FB3B39" w:rsidRDefault="006A0D5D" w:rsidP="00FB3B39">
      <w:pPr>
        <w:pStyle w:val="ConsPlusNormal"/>
        <w:jc w:val="right"/>
        <w:rPr>
          <w:color w:val="000000" w:themeColor="text1"/>
        </w:rPr>
      </w:pPr>
    </w:p>
    <w:sectPr w:rsidR="006A0D5D" w:rsidRPr="00FB3B39" w:rsidSect="00FF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D5D"/>
    <w:rsid w:val="00050254"/>
    <w:rsid w:val="000B5991"/>
    <w:rsid w:val="00143CB4"/>
    <w:rsid w:val="001B570D"/>
    <w:rsid w:val="001C2EED"/>
    <w:rsid w:val="001E32EB"/>
    <w:rsid w:val="0025386B"/>
    <w:rsid w:val="002573A3"/>
    <w:rsid w:val="002F4F32"/>
    <w:rsid w:val="00345781"/>
    <w:rsid w:val="003700E4"/>
    <w:rsid w:val="00543BD6"/>
    <w:rsid w:val="0055341E"/>
    <w:rsid w:val="005B07A5"/>
    <w:rsid w:val="005D5036"/>
    <w:rsid w:val="006A0D5D"/>
    <w:rsid w:val="00805B27"/>
    <w:rsid w:val="008A1497"/>
    <w:rsid w:val="008C4CD4"/>
    <w:rsid w:val="009C03DC"/>
    <w:rsid w:val="00AB5530"/>
    <w:rsid w:val="00AD2D26"/>
    <w:rsid w:val="00B53415"/>
    <w:rsid w:val="00BC0993"/>
    <w:rsid w:val="00C07ECD"/>
    <w:rsid w:val="00C36605"/>
    <w:rsid w:val="00D3239E"/>
    <w:rsid w:val="00DC1986"/>
    <w:rsid w:val="00DE48A7"/>
    <w:rsid w:val="00E04611"/>
    <w:rsid w:val="00E31B64"/>
    <w:rsid w:val="00EF7672"/>
    <w:rsid w:val="00FB3B39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A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76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DEACA6D4F0B0E8499D68DD35C59A863FE6CCD241F790945965F76729F96F4ECF65D5FBB6A8739C11148BAK9L" TargetMode="External"/><Relationship Id="rId5" Type="http://schemas.openxmlformats.org/officeDocument/2006/relationships/hyperlink" Target="consultantplus://offline/ref=3ADDEACA6D4F0B0E8499C880C53004A06AFC36C02112745718C9042B25969CA3ABB9041DFF678738BC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EB06-D9E5-4F86-8E47-D992E32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12</cp:revision>
  <cp:lastPrinted>2016-07-05T11:09:00Z</cp:lastPrinted>
  <dcterms:created xsi:type="dcterms:W3CDTF">2016-06-21T06:44:00Z</dcterms:created>
  <dcterms:modified xsi:type="dcterms:W3CDTF">2016-07-06T11:17:00Z</dcterms:modified>
</cp:coreProperties>
</file>