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0" w:rsidRPr="00606220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220" w:rsidRPr="008F043A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43A">
        <w:rPr>
          <w:rFonts w:ascii="Times New Roman" w:hAnsi="Times New Roman"/>
          <w:b/>
          <w:sz w:val="28"/>
          <w:szCs w:val="28"/>
        </w:rPr>
        <w:t xml:space="preserve">Собрание Пугачевского </w:t>
      </w:r>
    </w:p>
    <w:p w:rsidR="00606220" w:rsidRPr="008F043A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43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06220" w:rsidRPr="008F043A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43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06220" w:rsidRPr="008F043A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220" w:rsidRPr="008F043A" w:rsidRDefault="00606220" w:rsidP="0060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43A">
        <w:rPr>
          <w:rFonts w:ascii="Times New Roman" w:hAnsi="Times New Roman"/>
          <w:b/>
          <w:sz w:val="28"/>
          <w:szCs w:val="28"/>
        </w:rPr>
        <w:t>Р Е Ш Е Н И Е</w:t>
      </w:r>
    </w:p>
    <w:p w:rsidR="00606220" w:rsidRDefault="00606220" w:rsidP="0060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606220" w:rsidRPr="00606220" w:rsidRDefault="00606220" w:rsidP="006062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28 октября 2016 года № 18</w:t>
      </w:r>
    </w:p>
    <w:p w:rsidR="004E62DB" w:rsidRPr="00B60FC8" w:rsidRDefault="004E62DB" w:rsidP="004E62D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в решение Собрания Пугачевского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Саратовской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области от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color w:val="000000"/>
          <w:sz w:val="28"/>
          <w:szCs w:val="28"/>
        </w:rPr>
        <w:t>5 года № 340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«О бюджете Пугачевского муниципального</w:t>
      </w:r>
    </w:p>
    <w:p w:rsidR="004E62DB" w:rsidRPr="004079C1" w:rsidRDefault="004E62DB" w:rsidP="004E62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района 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год»</w:t>
      </w:r>
    </w:p>
    <w:p w:rsidR="004E62DB" w:rsidRDefault="004E62DB" w:rsidP="004E62DB">
      <w:pPr>
        <w:rPr>
          <w:rFonts w:ascii="Times New Roman" w:hAnsi="Times New Roman"/>
          <w:sz w:val="28"/>
          <w:szCs w:val="28"/>
        </w:rPr>
      </w:pPr>
    </w:p>
    <w:p w:rsidR="004E62DB" w:rsidRPr="004079C1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79C1"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4E62DB" w:rsidRPr="00DB0C1B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079C1">
        <w:rPr>
          <w:rFonts w:ascii="Times New Roman" w:hAnsi="Times New Roman"/>
          <w:bCs/>
          <w:color w:val="000000"/>
          <w:sz w:val="28"/>
          <w:szCs w:val="28"/>
        </w:rPr>
        <w:t>1. Внести в решение Собрания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Пугачевского муниципального района Саратовской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5 года № 340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изменениями и дополнениями от</w:t>
      </w:r>
      <w:r w:rsidR="006062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30 декабря 2015 года № 342, от 26 января 2016 года № 348, от 29 марта 2016 года</w:t>
      </w:r>
      <w:r w:rsidR="006062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№ 361, от 26 апреля 2016 года № 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>367, от 31 мая 2016 года № 371,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19 июля 2016 года №</w:t>
      </w:r>
      <w:r w:rsidR="009547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379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 xml:space="preserve"> и от 31 августа</w:t>
      </w:r>
      <w:r w:rsidR="00DE2949">
        <w:rPr>
          <w:rFonts w:ascii="Times New Roman" w:hAnsi="Times New Roman"/>
          <w:bCs/>
          <w:color w:val="000000"/>
          <w:sz w:val="28"/>
          <w:szCs w:val="28"/>
        </w:rPr>
        <w:t xml:space="preserve"> 2016 года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9547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87E">
        <w:rPr>
          <w:rFonts w:ascii="Times New Roman" w:hAnsi="Times New Roman"/>
          <w:bCs/>
          <w:color w:val="000000"/>
          <w:sz w:val="28"/>
          <w:szCs w:val="28"/>
        </w:rPr>
        <w:t>384</w:t>
      </w:r>
      <w:r w:rsidR="006062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B0C1B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4E62DB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4558D1"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4558D1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4558D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E62DB" w:rsidRPr="00CC0CB4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1.1.</w:t>
      </w:r>
      <w:r w:rsidRPr="00455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цифры «8</w:t>
      </w:r>
      <w:r w:rsidR="0074530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 </w:t>
      </w:r>
      <w:r w:rsidR="004E587E">
        <w:rPr>
          <w:rFonts w:ascii="Times New Roman" w:hAnsi="Times New Roman"/>
          <w:bCs/>
          <w:sz w:val="28"/>
          <w:szCs w:val="28"/>
        </w:rPr>
        <w:t>503</w:t>
      </w:r>
      <w:r>
        <w:rPr>
          <w:rFonts w:ascii="Times New Roman" w:hAnsi="Times New Roman"/>
          <w:bCs/>
          <w:sz w:val="28"/>
          <w:szCs w:val="28"/>
        </w:rPr>
        <w:t xml:space="preserve">,6» заменить цифрами </w:t>
      </w:r>
      <w:r w:rsidRPr="003049DB">
        <w:rPr>
          <w:rFonts w:ascii="Times New Roman" w:hAnsi="Times New Roman"/>
          <w:bCs/>
          <w:sz w:val="28"/>
          <w:szCs w:val="28"/>
        </w:rPr>
        <w:t>«</w:t>
      </w:r>
      <w:r w:rsidR="004E587E">
        <w:rPr>
          <w:rFonts w:ascii="Times New Roman" w:hAnsi="Times New Roman"/>
          <w:bCs/>
          <w:sz w:val="28"/>
          <w:szCs w:val="28"/>
        </w:rPr>
        <w:t>796</w:t>
      </w:r>
      <w:r w:rsidR="00CC0CB4" w:rsidRPr="003049DB">
        <w:rPr>
          <w:rFonts w:ascii="Times New Roman" w:hAnsi="Times New Roman"/>
          <w:bCs/>
          <w:sz w:val="28"/>
          <w:szCs w:val="28"/>
        </w:rPr>
        <w:t> </w:t>
      </w:r>
      <w:r w:rsidR="004E587E">
        <w:rPr>
          <w:rFonts w:ascii="Times New Roman" w:hAnsi="Times New Roman"/>
          <w:bCs/>
          <w:sz w:val="28"/>
          <w:szCs w:val="28"/>
        </w:rPr>
        <w:t>718</w:t>
      </w:r>
      <w:r w:rsidR="00CC0CB4" w:rsidRPr="003049DB">
        <w:rPr>
          <w:rFonts w:ascii="Times New Roman" w:hAnsi="Times New Roman"/>
          <w:bCs/>
          <w:sz w:val="28"/>
          <w:szCs w:val="28"/>
        </w:rPr>
        <w:t>,6</w:t>
      </w:r>
      <w:r w:rsidRPr="003049DB">
        <w:rPr>
          <w:rFonts w:ascii="Times New Roman" w:hAnsi="Times New Roman"/>
          <w:bCs/>
          <w:sz w:val="28"/>
          <w:szCs w:val="28"/>
        </w:rPr>
        <w:t>»;</w:t>
      </w:r>
    </w:p>
    <w:p w:rsidR="004E62DB" w:rsidRPr="004558D1" w:rsidRDefault="004E62DB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1.2.</w:t>
      </w:r>
      <w:r w:rsidRPr="004558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цифры «</w:t>
      </w:r>
      <w:r w:rsidR="004E587E">
        <w:rPr>
          <w:rFonts w:ascii="Times New Roman" w:hAnsi="Times New Roman"/>
          <w:bCs/>
          <w:sz w:val="28"/>
          <w:szCs w:val="28"/>
        </w:rPr>
        <w:t>849 409,7</w:t>
      </w:r>
      <w:r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4E587E">
        <w:rPr>
          <w:rFonts w:ascii="Times New Roman" w:hAnsi="Times New Roman"/>
          <w:bCs/>
          <w:sz w:val="28"/>
          <w:szCs w:val="28"/>
        </w:rPr>
        <w:t>824 624,7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4E62DB" w:rsidRPr="00B54911" w:rsidRDefault="00263848" w:rsidP="004E62D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E62DB">
        <w:rPr>
          <w:rFonts w:ascii="Times New Roman" w:hAnsi="Times New Roman"/>
          <w:bCs/>
          <w:sz w:val="28"/>
          <w:szCs w:val="28"/>
        </w:rPr>
        <w:t>подпункте 1.3.</w:t>
      </w:r>
      <w:r w:rsidR="004E62DB" w:rsidRPr="004558D1">
        <w:rPr>
          <w:rFonts w:ascii="Times New Roman" w:hAnsi="Times New Roman"/>
          <w:bCs/>
          <w:sz w:val="28"/>
          <w:szCs w:val="28"/>
        </w:rPr>
        <w:t xml:space="preserve"> </w:t>
      </w:r>
      <w:r w:rsidR="004E587E">
        <w:rPr>
          <w:rFonts w:ascii="Times New Roman" w:hAnsi="Times New Roman"/>
          <w:bCs/>
          <w:sz w:val="28"/>
          <w:szCs w:val="28"/>
        </w:rPr>
        <w:t xml:space="preserve">цифры </w:t>
      </w:r>
      <w:r w:rsidR="004E62DB">
        <w:rPr>
          <w:rFonts w:ascii="Times New Roman" w:hAnsi="Times New Roman"/>
          <w:bCs/>
          <w:sz w:val="28"/>
          <w:szCs w:val="28"/>
        </w:rPr>
        <w:t>«</w:t>
      </w:r>
      <w:r w:rsidR="004E587E">
        <w:rPr>
          <w:rFonts w:ascii="Times New Roman" w:hAnsi="Times New Roman"/>
          <w:bCs/>
          <w:sz w:val="28"/>
          <w:szCs w:val="28"/>
        </w:rPr>
        <w:t>3,2</w:t>
      </w:r>
      <w:r w:rsidR="004E62DB">
        <w:rPr>
          <w:rFonts w:ascii="Times New Roman" w:hAnsi="Times New Roman"/>
          <w:bCs/>
          <w:sz w:val="28"/>
          <w:szCs w:val="28"/>
        </w:rPr>
        <w:t xml:space="preserve">» заменить </w:t>
      </w:r>
      <w:r w:rsidR="004E587E">
        <w:rPr>
          <w:rFonts w:ascii="Times New Roman" w:hAnsi="Times New Roman"/>
          <w:bCs/>
          <w:sz w:val="28"/>
          <w:szCs w:val="28"/>
        </w:rPr>
        <w:t>соответственно цифрами</w:t>
      </w:r>
      <w:r w:rsidR="00606220">
        <w:rPr>
          <w:rFonts w:ascii="Times New Roman" w:hAnsi="Times New Roman"/>
          <w:bCs/>
          <w:sz w:val="28"/>
          <w:szCs w:val="28"/>
        </w:rPr>
        <w:t xml:space="preserve"> </w:t>
      </w:r>
      <w:r w:rsidR="004E62DB">
        <w:rPr>
          <w:rFonts w:ascii="Times New Roman" w:hAnsi="Times New Roman"/>
          <w:bCs/>
          <w:sz w:val="28"/>
          <w:szCs w:val="28"/>
        </w:rPr>
        <w:t>«</w:t>
      </w:r>
      <w:r w:rsidR="004E587E">
        <w:rPr>
          <w:rFonts w:ascii="Times New Roman" w:hAnsi="Times New Roman"/>
          <w:bCs/>
          <w:sz w:val="28"/>
          <w:szCs w:val="28"/>
        </w:rPr>
        <w:t>0,6</w:t>
      </w:r>
      <w:r w:rsidR="004E62DB">
        <w:rPr>
          <w:rFonts w:ascii="Times New Roman" w:hAnsi="Times New Roman"/>
          <w:bCs/>
          <w:sz w:val="28"/>
          <w:szCs w:val="28"/>
        </w:rPr>
        <w:t>»;</w:t>
      </w:r>
    </w:p>
    <w:p w:rsidR="00485CFA" w:rsidRDefault="00263848" w:rsidP="004E62DB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547A7">
        <w:rPr>
          <w:rFonts w:ascii="Times New Roman" w:hAnsi="Times New Roman"/>
          <w:bCs/>
          <w:sz w:val="28"/>
          <w:szCs w:val="28"/>
        </w:rPr>
        <w:t>2</w:t>
      </w:r>
      <w:r w:rsidRPr="00DB0C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 пункте</w:t>
      </w:r>
      <w:r w:rsidRPr="00DB0C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</w:t>
      </w:r>
      <w:r w:rsidRPr="002E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9256C5">
        <w:rPr>
          <w:rFonts w:ascii="Times New Roman" w:hAnsi="Times New Roman"/>
          <w:sz w:val="28"/>
          <w:szCs w:val="28"/>
        </w:rPr>
        <w:t>«</w:t>
      </w:r>
      <w:r w:rsidR="00863345">
        <w:rPr>
          <w:rFonts w:ascii="Times New Roman" w:hAnsi="Times New Roman"/>
          <w:sz w:val="28"/>
          <w:szCs w:val="28"/>
        </w:rPr>
        <w:t>105 967,6</w:t>
      </w:r>
      <w:r w:rsidRPr="009256C5">
        <w:rPr>
          <w:rFonts w:ascii="Times New Roman" w:hAnsi="Times New Roman"/>
          <w:sz w:val="28"/>
          <w:szCs w:val="28"/>
        </w:rPr>
        <w:t>»</w:t>
      </w:r>
      <w:r w:rsidRPr="00B54911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863345">
        <w:rPr>
          <w:rFonts w:ascii="Times New Roman" w:hAnsi="Times New Roman"/>
          <w:sz w:val="28"/>
          <w:szCs w:val="28"/>
        </w:rPr>
        <w:t>142 544,4</w:t>
      </w:r>
      <w:r w:rsidRPr="00B54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547A7" w:rsidRPr="00DB0C1B" w:rsidRDefault="009547A7" w:rsidP="004E62DB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F71ED" w:rsidRPr="00EB54F1" w:rsidRDefault="00CF71ED" w:rsidP="0099316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1.</w:t>
      </w:r>
      <w:r w:rsidR="009547A7">
        <w:rPr>
          <w:rFonts w:ascii="Times New Roman" w:hAnsi="Times New Roman"/>
          <w:sz w:val="28"/>
          <w:szCs w:val="28"/>
        </w:rPr>
        <w:t>3</w:t>
      </w:r>
      <w:r w:rsidRPr="00EB54F1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Default="003F152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65" w:rsidRDefault="00993165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242" w:rsidRPr="00EB54F1" w:rsidRDefault="006E7242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lastRenderedPageBreak/>
        <w:t>Саратовской области</w:t>
      </w:r>
    </w:p>
    <w:p w:rsidR="00D566F3" w:rsidRPr="00EB54F1" w:rsidRDefault="00606220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66F3" w:rsidRPr="00EB54F1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EB54F1" w:rsidRDefault="00D566F3" w:rsidP="00D566F3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му</w:t>
      </w:r>
      <w:r w:rsidR="00606220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D566F3" w:rsidRPr="00EB54F1" w:rsidRDefault="00D566F3" w:rsidP="00A00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EB54F1" w:rsidRDefault="00D566F3" w:rsidP="00D56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EB54F1" w:rsidRDefault="00D566F3" w:rsidP="00552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4F1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F51377" w:rsidRDefault="00D566F3" w:rsidP="00A00F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E4446" w:rsidRDefault="00D566F3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938" w:type="dxa"/>
        <w:tblInd w:w="93" w:type="dxa"/>
        <w:tblLook w:val="04A0"/>
      </w:tblPr>
      <w:tblGrid>
        <w:gridCol w:w="5685"/>
        <w:gridCol w:w="2835"/>
        <w:gridCol w:w="1418"/>
      </w:tblGrid>
      <w:tr w:rsidR="003B7D9C" w:rsidRPr="00B101C8" w:rsidTr="00F51377">
        <w:trPr>
          <w:trHeight w:val="52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B7D9C" w:rsidRPr="00B101C8" w:rsidTr="0090094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165 872,2</w:t>
            </w:r>
          </w:p>
        </w:tc>
      </w:tr>
      <w:tr w:rsidR="003B7D9C" w:rsidRPr="00B101C8" w:rsidTr="0090094C">
        <w:trPr>
          <w:trHeight w:val="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137 841,0</w:t>
            </w:r>
          </w:p>
        </w:tc>
      </w:tr>
      <w:tr w:rsidR="003B7D9C" w:rsidRPr="00B101C8" w:rsidTr="0090094C">
        <w:trPr>
          <w:trHeight w:val="1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85 720,0</w:t>
            </w:r>
          </w:p>
        </w:tc>
      </w:tr>
      <w:tr w:rsidR="003B7D9C" w:rsidRPr="00B101C8" w:rsidTr="0090094C">
        <w:trPr>
          <w:trHeight w:val="2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85 720,0</w:t>
            </w:r>
          </w:p>
        </w:tc>
      </w:tr>
      <w:tr w:rsidR="003B7D9C" w:rsidRPr="00B101C8" w:rsidTr="009009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16 859,2</w:t>
            </w:r>
          </w:p>
        </w:tc>
      </w:tr>
      <w:tr w:rsidR="003B7D9C" w:rsidRPr="00B101C8" w:rsidTr="009009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16 859,2</w:t>
            </w:r>
          </w:p>
        </w:tc>
      </w:tr>
      <w:tr w:rsidR="003B7D9C" w:rsidRPr="00B101C8" w:rsidTr="0090094C">
        <w:trPr>
          <w:trHeight w:val="2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31 391,8</w:t>
            </w:r>
          </w:p>
        </w:tc>
      </w:tr>
      <w:tr w:rsidR="003B7D9C" w:rsidRPr="00B101C8" w:rsidTr="0090094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25 202,0</w:t>
            </w:r>
          </w:p>
        </w:tc>
      </w:tr>
      <w:tr w:rsidR="003B7D9C" w:rsidRPr="00B101C8" w:rsidTr="0090094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6 169,6</w:t>
            </w:r>
          </w:p>
        </w:tc>
      </w:tr>
      <w:tr w:rsidR="003B7D9C" w:rsidRPr="00B101C8" w:rsidTr="0090094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3B7D9C" w:rsidRPr="00B101C8" w:rsidTr="0090094C">
        <w:trPr>
          <w:trHeight w:val="1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3 870,0</w:t>
            </w:r>
          </w:p>
        </w:tc>
      </w:tr>
      <w:tr w:rsidR="003B7D9C" w:rsidRPr="00B101C8" w:rsidTr="0090094C">
        <w:trPr>
          <w:trHeight w:val="1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28 031,2</w:t>
            </w:r>
          </w:p>
        </w:tc>
      </w:tr>
      <w:tr w:rsidR="003B7D9C" w:rsidRPr="00B101C8" w:rsidTr="0090094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5 771,4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112,4</w:t>
            </w:r>
          </w:p>
        </w:tc>
      </w:tr>
      <w:tr w:rsidR="003B7D9C" w:rsidRPr="00B101C8" w:rsidTr="0090094C">
        <w:trPr>
          <w:trHeight w:val="13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5 621,0</w:t>
            </w:r>
          </w:p>
        </w:tc>
      </w:tr>
      <w:tr w:rsidR="003B7D9C" w:rsidRPr="00B101C8" w:rsidTr="0090094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3 550,0</w:t>
            </w:r>
          </w:p>
        </w:tc>
      </w:tr>
      <w:tr w:rsidR="003B7D9C" w:rsidRPr="00B101C8" w:rsidTr="00F51377">
        <w:trPr>
          <w:trHeight w:val="42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3B7D9C" w:rsidRPr="00B101C8" w:rsidTr="0090094C">
        <w:trPr>
          <w:trHeight w:val="16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3B7D9C" w:rsidRPr="00B101C8" w:rsidTr="0090094C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3B7D9C" w:rsidRPr="00B101C8" w:rsidTr="009009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2 646,1</w:t>
            </w:r>
          </w:p>
        </w:tc>
      </w:tr>
      <w:tr w:rsidR="003B7D9C" w:rsidRPr="00B101C8" w:rsidTr="009009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15 381,0</w:t>
            </w:r>
          </w:p>
        </w:tc>
      </w:tr>
      <w:tr w:rsidR="003B7D9C" w:rsidRPr="00B101C8" w:rsidTr="0090094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в т.ч продажа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9 300,0</w:t>
            </w:r>
          </w:p>
        </w:tc>
      </w:tr>
      <w:tr w:rsidR="003B7D9C" w:rsidRPr="00B101C8" w:rsidTr="0090094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продажа земли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6 081,0</w:t>
            </w:r>
          </w:p>
        </w:tc>
      </w:tr>
      <w:tr w:rsidR="003B7D9C" w:rsidRPr="00B101C8" w:rsidTr="009009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4 161,8</w:t>
            </w:r>
          </w:p>
        </w:tc>
      </w:tr>
      <w:tr w:rsidR="003B7D9C" w:rsidRPr="00B101C8" w:rsidTr="0090094C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3B7D9C" w:rsidRPr="00B101C8" w:rsidTr="0090094C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="00606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630 846,4</w:t>
            </w:r>
          </w:p>
        </w:tc>
      </w:tr>
      <w:tr w:rsidR="003B7D9C" w:rsidRPr="00B101C8" w:rsidTr="0090094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630 846,4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120 219,9</w:t>
            </w:r>
          </w:p>
        </w:tc>
      </w:tr>
      <w:tr w:rsidR="003B7D9C" w:rsidRPr="00B101C8" w:rsidTr="0090094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106 418,9</w:t>
            </w:r>
          </w:p>
        </w:tc>
      </w:tr>
      <w:tr w:rsidR="003B7D9C" w:rsidRPr="00B101C8" w:rsidTr="0090094C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2 02 01001 05 0002 151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106 418,9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13 801,0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2 02 01003 05 0000 151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13 801,0</w:t>
            </w:r>
          </w:p>
        </w:tc>
      </w:tr>
      <w:tr w:rsidR="003B7D9C" w:rsidRPr="00B101C8" w:rsidTr="0090094C">
        <w:trPr>
          <w:trHeight w:val="7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23 955,4</w:t>
            </w:r>
          </w:p>
        </w:tc>
      </w:tr>
      <w:tr w:rsidR="003B7D9C" w:rsidRPr="00B101C8" w:rsidTr="0090094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 на государственную поддержку малого предпринимательства, включая крестьянские (ферме</w:t>
            </w:r>
            <w:r w:rsidR="000323FA"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2 02 02009 05 0000 151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2 719,9</w:t>
            </w:r>
          </w:p>
        </w:tc>
      </w:tr>
      <w:tr w:rsidR="003B7D9C" w:rsidRPr="00B101C8" w:rsidTr="0090094C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федеральных целевых программ (субсидии на обеспечение жильем молодых семей за счет средств федерального бюджета)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2 02 02051 05 0000 151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531,7</w:t>
            </w:r>
          </w:p>
        </w:tc>
      </w:tr>
      <w:tr w:rsidR="003B7D9C" w:rsidRPr="00B101C8" w:rsidTr="0090094C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2 02 02215 05 0000 151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912,6</w:t>
            </w:r>
          </w:p>
        </w:tc>
      </w:tr>
      <w:tr w:rsidR="003B7D9C" w:rsidRPr="00B101C8" w:rsidTr="00F51377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19 791,2</w:t>
            </w:r>
          </w:p>
        </w:tc>
      </w:tr>
      <w:tr w:rsidR="003B7D9C" w:rsidRPr="00B101C8" w:rsidTr="00F51377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2 02 02999 05 0029 151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1 054,6</w:t>
            </w:r>
          </w:p>
        </w:tc>
      </w:tr>
      <w:tr w:rsidR="003B7D9C" w:rsidRPr="00B101C8" w:rsidTr="00F51377">
        <w:trPr>
          <w:trHeight w:val="10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2 02 02999 05 0059 151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87,4</w:t>
            </w:r>
          </w:p>
        </w:tc>
      </w:tr>
      <w:tr w:rsidR="003B7D9C" w:rsidRPr="00B101C8" w:rsidTr="0090094C">
        <w:trPr>
          <w:trHeight w:val="10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2 02 02999 05 0063 151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18 506,2</w:t>
            </w:r>
          </w:p>
        </w:tc>
      </w:tr>
      <w:tr w:rsidR="003B7D9C" w:rsidRPr="00B101C8" w:rsidTr="0090094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2 02 02999 05 0068 151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143,0</w:t>
            </w:r>
          </w:p>
        </w:tc>
      </w:tr>
      <w:tr w:rsidR="003B7D9C" w:rsidRPr="00B101C8" w:rsidTr="009009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418 936,7</w:t>
            </w:r>
          </w:p>
        </w:tc>
      </w:tr>
      <w:tr w:rsidR="003B7D9C" w:rsidRPr="00B101C8" w:rsidTr="0090094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составление (изменение)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списков кандидатов в присяжные заседатели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2 02 03007 05 0000 151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3B7D9C" w:rsidRPr="00B101C8" w:rsidTr="009009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417 656,7</w:t>
            </w:r>
          </w:p>
        </w:tc>
      </w:tr>
      <w:tr w:rsidR="003B7D9C" w:rsidRPr="00B101C8" w:rsidTr="0090094C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общеобразовательных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2 02 03024 05 0001 151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280 929,1</w:t>
            </w:r>
          </w:p>
        </w:tc>
      </w:tr>
      <w:tr w:rsidR="003B7D9C" w:rsidRPr="00B101C8" w:rsidTr="0090094C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581,3</w:t>
            </w:r>
          </w:p>
        </w:tc>
      </w:tr>
      <w:tr w:rsidR="003B7D9C" w:rsidRPr="00B101C8" w:rsidTr="0090094C">
        <w:trPr>
          <w:trHeight w:val="21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полномочий по санкционированию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финансовыми органами муниципальных образований Саратовской области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кассовых выплат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получателям средств областного бюджета,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2 02 03024 05 0004 151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</w:tr>
      <w:tr w:rsidR="003B7D9C" w:rsidRPr="00B101C8" w:rsidTr="0090094C">
        <w:trPr>
          <w:trHeight w:val="8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бюджетам муниципальных районов области на исполнение государственных полномочий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расчету и предоставлению дотаций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2 02 03024 05 0007 151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2 421,7</w:t>
            </w:r>
          </w:p>
        </w:tc>
      </w:tr>
      <w:tr w:rsidR="003B7D9C" w:rsidRPr="00B101C8" w:rsidTr="0090094C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административных комиссий,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2 02 03024 05 0008 151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</w:tr>
      <w:tr w:rsidR="003B7D9C" w:rsidRPr="00B101C8" w:rsidTr="0090094C">
        <w:trPr>
          <w:trHeight w:val="21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опеке и попечительству в отношении несовершеннолетних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2 02 03024 05 0009 151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971,0</w:t>
            </w:r>
          </w:p>
        </w:tc>
      </w:tr>
      <w:tr w:rsidR="003B7D9C" w:rsidRPr="00B101C8" w:rsidTr="0090094C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полномочий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гражданам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592,9</w:t>
            </w:r>
          </w:p>
        </w:tc>
      </w:tr>
      <w:tr w:rsidR="003B7D9C" w:rsidRPr="00B101C8" w:rsidTr="0090094C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опеке и попечительству в отношении совершеннолетних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2 02 03024 05 0011 151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216,3</w:t>
            </w:r>
          </w:p>
        </w:tc>
      </w:tr>
      <w:tr w:rsidR="003B7D9C" w:rsidRPr="00B101C8" w:rsidTr="0090094C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образования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2 02 03024 05 0012 151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376,9</w:t>
            </w:r>
          </w:p>
        </w:tc>
      </w:tr>
      <w:tr w:rsidR="003B7D9C" w:rsidRPr="00B101C8" w:rsidTr="0090094C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</w:t>
            </w:r>
            <w:r w:rsidR="006062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родительской платы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2 02 03024 05 0014 151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6 829,4</w:t>
            </w:r>
          </w:p>
        </w:tc>
      </w:tr>
      <w:tr w:rsidR="003B7D9C" w:rsidRPr="00B101C8" w:rsidTr="0090094C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2 02 03024 05 0015 151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</w:tr>
      <w:tr w:rsidR="003B7D9C" w:rsidRPr="00B101C8" w:rsidTr="0090094C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2 02 03024 05 0016 151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8 063,3</w:t>
            </w:r>
          </w:p>
        </w:tc>
      </w:tr>
      <w:tr w:rsidR="003B7D9C" w:rsidRPr="00B101C8" w:rsidTr="0090094C">
        <w:trPr>
          <w:trHeight w:val="13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питания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2 02 03024 05 0027 151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6 399,2</w:t>
            </w:r>
          </w:p>
        </w:tc>
      </w:tr>
      <w:tr w:rsidR="003B7D9C" w:rsidRPr="00B101C8" w:rsidTr="0090094C">
        <w:trPr>
          <w:trHeight w:val="14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частичное финансирование расходов на присмотр и уход за детьми дошкольного возраста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дошкольного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2 02 03024 05 0028 151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1 525,2</w:t>
            </w:r>
          </w:p>
        </w:tc>
      </w:tr>
      <w:tr w:rsidR="003B7D9C" w:rsidRPr="00B101C8" w:rsidTr="0090094C">
        <w:trPr>
          <w:trHeight w:val="26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 предоставления питания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дошкольного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2 02 03024 05 0029 151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388,4</w:t>
            </w:r>
          </w:p>
        </w:tc>
      </w:tr>
      <w:tr w:rsidR="003B7D9C" w:rsidRPr="00B101C8" w:rsidTr="0090094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 муниципальных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дошкольных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2 02 03024 05 0037 151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107 432,1</w:t>
            </w:r>
          </w:p>
        </w:tc>
      </w:tr>
      <w:tr w:rsidR="003B7D9C" w:rsidRPr="00B101C8" w:rsidTr="0090094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2 02 03024 05 0039 151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3B7D9C" w:rsidRPr="00B101C8" w:rsidTr="0090094C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отлову и содержанию безнадзорных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2 02 03024 05 0040 151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118,0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2 02 03121 05 0000 151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1 240,3</w:t>
            </w:r>
          </w:p>
        </w:tc>
      </w:tr>
      <w:tr w:rsidR="003B7D9C" w:rsidRPr="00B101C8" w:rsidTr="0090094C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D57335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2 02 04000 00 0000 000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67 734,4</w:t>
            </w:r>
          </w:p>
        </w:tc>
      </w:tr>
      <w:tr w:rsidR="003B7D9C" w:rsidRPr="00B101C8" w:rsidTr="0090094C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2 02 04025 05 0000 151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3B7D9C" w:rsidRPr="00B101C8" w:rsidTr="0090094C">
        <w:trPr>
          <w:trHeight w:val="13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2 02 04041 05 0000 151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</w:tr>
      <w:tr w:rsidR="003B7D9C" w:rsidRPr="00B101C8" w:rsidTr="0090094C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2 02 04053 05 0000 151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7D9C" w:rsidRPr="00B101C8" w:rsidTr="0090094C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B7D9C" w:rsidRPr="00B101C8" w:rsidTr="009009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2 02 04999 05 0006 151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B7D9C" w:rsidRPr="00B101C8" w:rsidTr="0090094C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2 02 04014 05 0000 151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67 251,4</w:t>
            </w:r>
          </w:p>
        </w:tc>
      </w:tr>
      <w:tr w:rsidR="003B7D9C" w:rsidRPr="00B101C8" w:rsidTr="0090094C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полномочий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формированию, исполнению и контролю за исполнением бюджета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2 02 04014 05 0001 151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3 361,9</w:t>
            </w:r>
          </w:p>
        </w:tc>
      </w:tr>
      <w:tr w:rsidR="003B7D9C" w:rsidRPr="00B101C8" w:rsidTr="0090094C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организации в границах поселения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электро-, тепло-, газо- и водоснабжения населения, водоотведения,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2 02 04014 05 0003 151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330,9</w:t>
            </w:r>
          </w:p>
        </w:tc>
      </w:tr>
      <w:tr w:rsidR="003B7D9C" w:rsidRPr="00B101C8" w:rsidTr="0090094C">
        <w:trPr>
          <w:trHeight w:val="31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 поселения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полномочий по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дорожной деятельности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автомобильных дорог местного значения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2 02 04014 05 0004 151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44 770,5</w:t>
            </w:r>
          </w:p>
        </w:tc>
      </w:tr>
      <w:tr w:rsidR="003B7D9C" w:rsidRPr="00B101C8" w:rsidTr="0090094C">
        <w:trPr>
          <w:trHeight w:val="11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обеспечению проживающих в поселении и нуждающихся в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жилых помещениях малоимущих граждан жилыми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помещениями, организации строительства и содержанию муниципального жилищного фонда, созданию условий для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2 02 04014 05 0005 151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9 769,1</w:t>
            </w:r>
          </w:p>
        </w:tc>
      </w:tr>
      <w:tr w:rsidR="003B7D9C" w:rsidRPr="00B101C8" w:rsidTr="0090094C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из бюджета поселения на осуществление полномочий по созданию условий для организации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досуга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и обеспечению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2 02 04014 05 0010 151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442,3</w:t>
            </w:r>
          </w:p>
        </w:tc>
      </w:tr>
      <w:tr w:rsidR="003B7D9C" w:rsidRPr="00B101C8" w:rsidTr="0090094C">
        <w:trPr>
          <w:trHeight w:val="2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обеспечению условий для развития на территории поселения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физической культуры и массового спорта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2 02 04014 05 0012 151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B7D9C" w:rsidRPr="00B101C8" w:rsidTr="0090094C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полномочий по организации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благоустройства территории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2 02 04014 05 0016 151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8 480,9</w:t>
            </w:r>
          </w:p>
        </w:tc>
      </w:tr>
      <w:tr w:rsidR="003B7D9C" w:rsidRPr="00B101C8" w:rsidTr="0090094C">
        <w:trPr>
          <w:trHeight w:val="1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бюджету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из бюджета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0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участия в профилактике терроризма и экстремизма, а также в минимизации и (или) ликвидации последствий проявлений </w:t>
            </w:r>
            <w:r w:rsidRPr="00B1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терроризма и экстремизма</w:t>
            </w: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2 02 04014 05 0023 151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1C8"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</w:tr>
      <w:tr w:rsidR="003B7D9C" w:rsidRPr="00B101C8" w:rsidTr="0090094C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B101C8" w:rsidP="00B10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9C" w:rsidRPr="00B101C8" w:rsidRDefault="003B7D9C" w:rsidP="009547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1C8">
              <w:rPr>
                <w:rFonts w:ascii="Times New Roman" w:hAnsi="Times New Roman"/>
                <w:b/>
                <w:bCs/>
                <w:sz w:val="24"/>
                <w:szCs w:val="24"/>
              </w:rPr>
              <w:t>796 718,6</w:t>
            </w:r>
          </w:p>
        </w:tc>
      </w:tr>
    </w:tbl>
    <w:p w:rsidR="003B7D9C" w:rsidRPr="00B311DD" w:rsidRDefault="003B7D9C" w:rsidP="003B7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D9C" w:rsidRDefault="003B7D9C" w:rsidP="00B311DD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9816C0" w:rsidRPr="003049DB" w:rsidRDefault="009816C0" w:rsidP="003F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0D" w:rsidRDefault="0011470D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E0F31" w:rsidRPr="00863345" w:rsidRDefault="001178AB" w:rsidP="0086334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863345">
        <w:rPr>
          <w:rFonts w:ascii="Times New Roman" w:hAnsi="Times New Roman"/>
          <w:sz w:val="28"/>
          <w:szCs w:val="28"/>
        </w:rPr>
        <w:t>4</w:t>
      </w:r>
      <w:r w:rsidRPr="0010200C">
        <w:rPr>
          <w:rFonts w:ascii="Times New Roman" w:hAnsi="Times New Roman"/>
          <w:sz w:val="28"/>
          <w:szCs w:val="28"/>
        </w:rPr>
        <w:t>.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приложение 8 «Ведомственная структура расходов бюджета Пугачевского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год» изложить в следующей редакции:</w:t>
      </w:r>
    </w:p>
    <w:p w:rsidR="0011470D" w:rsidRPr="005E0F31" w:rsidRDefault="0011470D" w:rsidP="005E0F3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D97EF8" w:rsidRDefault="009C6B8B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Default="00606220" w:rsidP="009C6B8B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B8B"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E35804" w:rsidRDefault="009C6B8B" w:rsidP="005E0F3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="00606220">
        <w:rPr>
          <w:rFonts w:ascii="Times New Roman" w:hAnsi="Times New Roman"/>
          <w:sz w:val="28"/>
          <w:szCs w:val="28"/>
        </w:rPr>
        <w:t xml:space="preserve"> год»</w:t>
      </w:r>
    </w:p>
    <w:p w:rsidR="0029115B" w:rsidRDefault="00606220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C6B8B" w:rsidRPr="00D97EF8" w:rsidRDefault="009C6B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Default="009C6B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</w:p>
    <w:p w:rsidR="00BE338B" w:rsidRDefault="00BE338B" w:rsidP="009C6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FBB" w:rsidRDefault="00606220" w:rsidP="009C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6B8B" w:rsidRPr="001911B0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708"/>
        <w:gridCol w:w="709"/>
        <w:gridCol w:w="709"/>
        <w:gridCol w:w="1843"/>
        <w:gridCol w:w="850"/>
        <w:gridCol w:w="1276"/>
      </w:tblGrid>
      <w:tr w:rsidR="00041F4D" w:rsidRPr="00FB4130" w:rsidTr="00FB4130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09" w:type="dxa"/>
            <w:shd w:val="clear" w:color="auto" w:fill="auto"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shd w:val="clear" w:color="auto" w:fill="auto"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Подраз</w:t>
            </w:r>
          </w:p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shd w:val="clear" w:color="auto" w:fill="auto"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1F4D" w:rsidRPr="00FB4130" w:rsidRDefault="00041F4D" w:rsidP="0004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312,2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312,2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166 555,7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26 598,6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23 211,1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18 481,2</w:t>
            </w:r>
          </w:p>
        </w:tc>
      </w:tr>
      <w:tr w:rsidR="00FB4130" w:rsidRPr="00FB4130" w:rsidTr="00E449A0">
        <w:trPr>
          <w:trHeight w:val="711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18 481,2</w:t>
            </w:r>
          </w:p>
        </w:tc>
      </w:tr>
      <w:tr w:rsidR="00FB4130" w:rsidRPr="00FB4130" w:rsidTr="00BE338B">
        <w:trPr>
          <w:trHeight w:val="278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главы местной администрации (исполнительно-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1 389,7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1 389,7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1 389,7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17 091,5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15 706,6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15 706,6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1 370,9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1 370,9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FB4130" w:rsidRPr="00FB4130" w:rsidTr="00E449A0">
        <w:trPr>
          <w:trHeight w:val="2262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FB4130" w:rsidRPr="00FB4130" w:rsidTr="00E449A0">
        <w:trPr>
          <w:trHeight w:val="624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FB4130" w:rsidRPr="00FB4130" w:rsidTr="00BE338B">
        <w:trPr>
          <w:trHeight w:val="505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FB4130" w:rsidRPr="00FB4130" w:rsidTr="00E449A0">
        <w:trPr>
          <w:trHeight w:val="909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FB4130" w:rsidRPr="00FB4130" w:rsidTr="00E449A0">
        <w:trPr>
          <w:trHeight w:val="2311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FB4130" w:rsidRPr="00FB4130" w:rsidTr="00E449A0">
        <w:trPr>
          <w:trHeight w:val="138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FB4130" w:rsidRPr="00FB4130" w:rsidTr="00E449A0">
        <w:trPr>
          <w:trHeight w:val="422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FB4130" w:rsidRPr="00FB4130" w:rsidTr="0029115B">
        <w:trPr>
          <w:trHeight w:val="438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1 214,2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1 479,1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654,5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423,8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115,7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115,7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115,7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115,7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83 949,5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80 435,8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66 751,4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42 697,6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35 000,0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7 697,6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23 150,9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13 684,4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трансферты бюджетам муниципальных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3 094,4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3 000,0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поддержка малого и среднего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13 0 01 50640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L064А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0 01 R064А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94,4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32 103,9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Жилищное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8 795,9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8 546,2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8 546,2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2 970,6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2 970,6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2 970,6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переселению граждан из аварийного жилищного фонда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(дополнительные квадратные метры за 2013-2014 годы)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60622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13 664,7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13 333,8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12 265,5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муниципальных гарантий без права регрессного требования гаранта к принципалу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или уступке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571,3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8 480,9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2 534,0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2 405,3</w:t>
            </w:r>
          </w:p>
        </w:tc>
      </w:tr>
      <w:tr w:rsidR="00FB4130" w:rsidRPr="00FB4130" w:rsidTr="00BE338B">
        <w:trPr>
          <w:trHeight w:val="708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380,6</w:t>
            </w:r>
          </w:p>
        </w:tc>
      </w:tr>
      <w:tr w:rsidR="00FB4130" w:rsidRPr="00FB4130" w:rsidTr="00BE338B">
        <w:trPr>
          <w:trHeight w:val="295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380,6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2 024,7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2 024,7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384,2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384,2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1 640,5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1 640,5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"Оформление и постановка на кадастровый учет лесных насаждений г. Пугачева"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15 3 03 00000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трансферты бюджетам муниципальных районов из бюджетов поселений на осуществление части полномочий по решению вопросов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5 897,2</w:t>
            </w:r>
          </w:p>
        </w:tc>
      </w:tr>
      <w:tr w:rsidR="00FB4130" w:rsidRPr="00FB4130" w:rsidTr="009B642A">
        <w:trPr>
          <w:trHeight w:val="587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1 162,4</w:t>
            </w:r>
          </w:p>
        </w:tc>
      </w:tr>
      <w:tr w:rsidR="00FB4130" w:rsidRPr="00FB4130" w:rsidTr="009B642A">
        <w:trPr>
          <w:trHeight w:val="251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2 675,2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2 575,2</w:t>
            </w:r>
          </w:p>
        </w:tc>
      </w:tr>
      <w:tr w:rsidR="00FB4130" w:rsidRPr="00FB4130" w:rsidTr="00BE338B">
        <w:trPr>
          <w:trHeight w:val="13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"Укрепление материально-технической базы муниципального автономного учреждения "Детский оздоровительный лагерь "Орленок"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228,5</w:t>
            </w:r>
          </w:p>
        </w:tc>
      </w:tr>
      <w:tr w:rsidR="00FB4130" w:rsidRPr="00FB4130" w:rsidTr="0029115B">
        <w:trPr>
          <w:trHeight w:val="414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228,5</w:t>
            </w:r>
          </w:p>
        </w:tc>
      </w:tr>
      <w:tr w:rsidR="00FB4130" w:rsidRPr="00FB4130" w:rsidTr="0029115B">
        <w:trPr>
          <w:trHeight w:val="691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228,5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FB4130" w:rsidRPr="00FB4130" w:rsidTr="0029115B">
        <w:trPr>
          <w:trHeight w:val="738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FB4130" w:rsidRPr="00FB4130" w:rsidTr="00BE338B">
        <w:trPr>
          <w:trHeight w:val="475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29115B">
        <w:trPr>
          <w:trHeight w:val="349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29115B">
        <w:trPr>
          <w:trHeight w:val="420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962,7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962,70</w:t>
            </w:r>
          </w:p>
        </w:tc>
      </w:tr>
      <w:tr w:rsidR="00FB4130" w:rsidRPr="00FB4130" w:rsidTr="0029115B">
        <w:trPr>
          <w:trHeight w:val="85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 2016 году"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442,3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440,2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41,00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Погашение кредиторской задолженности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41,00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41,00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41,00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41,00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14 962,1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10 870,5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Социальное обеспечение и иные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1 196,0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1 171,1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125,9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125,9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"Обеспечение жильем молодых семей федеральной целевой программы "Жилище" на 2015-2020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исполнению полномочий за счет средств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9 117,9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4 912,7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4 734,3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выполнение муниципальных заданий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178,4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массовые мероприятия"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142,4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12 595,4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7 714,5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7 701,5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6 314,6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6 314,6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6 312,1</w:t>
            </w:r>
          </w:p>
        </w:tc>
      </w:tr>
      <w:tr w:rsidR="00FB4130" w:rsidRPr="00FB4130" w:rsidTr="00BE338B">
        <w:trPr>
          <w:trHeight w:val="1259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5 451,9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5 451,9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860,2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860,2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Уплата земельного налога, налога на имущество и транспортного налога органами муниципальной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3 202,9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5 026,8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5 026,8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3 786,5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3 786,5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3 779,4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2 726,0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1 048,3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1 048,3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530 006,7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530 006,7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169 974,6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3 529,9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</w:t>
            </w:r>
            <w:r w:rsidR="00D93C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2016годы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3 527,9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205,5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205,5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205,5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205,5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3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"Профилактика правонарушений,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57 180,1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57 180,1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57 180,1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57 180,1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57 180,1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108 943,8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1 511,7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1 511,7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1 511,7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357 482,1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5 695,4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4 389,2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151,2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общеобразовательных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68156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303,9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 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10 1 08 00000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188,8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188,8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188,8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188,8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 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10 1 09 00000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09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132,8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 Награждение участников областных и всероссийских конкурсов"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226,6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64 123,0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43 989,5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43 989,5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43 989,5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43 989,5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20 133,5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20 133,5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20 133,5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20 133,5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287 341,8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872,0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1 678,0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70 107,8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7 656,7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62 451,1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61 801,5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60 854,7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47 256,1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47 256,1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47 256,1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47 256,1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3 373,5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3 373,5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3 373,5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3 373,5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10 225,1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10 225,1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10 225,1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10 225,1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183,0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649,6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2 656,0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2 656,0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2 656,0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2 653,0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2 652,5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2 504,7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2 504,7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147,8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147,8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10 204,7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10 204,7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10 204,7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9 855,8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9 789,7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5 995,1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5 995,1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3 789,3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3 789,3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7 898,2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7 898,2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7 898,2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7 798,7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7 783,4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5 180,2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5 180,2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2 591,8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2 591,8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1 776,6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1 447,2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1 447,2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276,9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276,9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15 235,9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8 406,5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8 406,5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7 641,2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7 635,7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6 947,7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6 947,7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621,4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621,4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30,6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335,9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335,9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315,3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315,3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2 104,3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2 104,3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2 104,3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2 104,3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2 104,3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1 886,0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1 886,0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213,0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  <w:r w:rsidR="006062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4130" w:rsidRPr="00FB4130" w:rsidTr="00FB4130">
        <w:trPr>
          <w:trHeight w:val="276"/>
        </w:trPr>
        <w:tc>
          <w:tcPr>
            <w:tcW w:w="3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8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B4130" w:rsidRPr="00FB4130" w:rsidRDefault="00FB4130" w:rsidP="00FB41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130">
              <w:rPr>
                <w:rFonts w:ascii="Times New Roman" w:hAnsi="Times New Roman"/>
                <w:b/>
                <w:bCs/>
                <w:sz w:val="24"/>
                <w:szCs w:val="24"/>
              </w:rPr>
              <w:t>824 624,7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93D7F" w:rsidRDefault="00493D7F" w:rsidP="00493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D7F" w:rsidRDefault="00493D7F" w:rsidP="009C6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B8B" w:rsidRDefault="009C6B8B" w:rsidP="00FE0431">
      <w:pPr>
        <w:spacing w:after="0" w:line="240" w:lineRule="auto"/>
        <w:ind w:righ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863345">
        <w:rPr>
          <w:rFonts w:ascii="Times New Roman" w:hAnsi="Times New Roman"/>
          <w:sz w:val="28"/>
          <w:szCs w:val="28"/>
        </w:rPr>
        <w:t>5</w:t>
      </w:r>
      <w:r w:rsidRPr="004079C1">
        <w:rPr>
          <w:rFonts w:ascii="Times New Roman" w:hAnsi="Times New Roman"/>
          <w:color w:val="000000"/>
          <w:sz w:val="28"/>
          <w:szCs w:val="28"/>
        </w:rPr>
        <w:t>. приложение 9 «</w:t>
      </w:r>
      <w:r w:rsidRPr="00B828AD">
        <w:rPr>
          <w:rFonts w:ascii="Times New Roman" w:hAnsi="Times New Roman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</w:rPr>
        <w:t xml:space="preserve">ассигнований по разделам, </w:t>
      </w:r>
      <w:r w:rsidRPr="00B828AD">
        <w:rPr>
          <w:rFonts w:ascii="Times New Roman" w:hAnsi="Times New Roman"/>
          <w:sz w:val="28"/>
          <w:szCs w:val="28"/>
        </w:rPr>
        <w:t>подразделам,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0B0C58" w:rsidRDefault="000B0C58" w:rsidP="00FE0431">
      <w:pPr>
        <w:spacing w:after="0" w:line="240" w:lineRule="auto"/>
        <w:ind w:right="-142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C58" w:rsidRPr="004C182D" w:rsidRDefault="000B0C58" w:rsidP="00FE0431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4B0756" w:rsidRDefault="004B0756" w:rsidP="00FE043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Приложение </w:t>
      </w:r>
      <w:r w:rsidR="00034C03" w:rsidRPr="00B828AD">
        <w:rPr>
          <w:rFonts w:ascii="Times New Roman" w:hAnsi="Times New Roman"/>
          <w:sz w:val="28"/>
          <w:szCs w:val="28"/>
        </w:rPr>
        <w:t>9</w:t>
      </w:r>
    </w:p>
    <w:p w:rsidR="00162274" w:rsidRPr="00B828AD" w:rsidRDefault="00A70C4F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162274"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B828AD" w:rsidRDefault="00162274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B828AD" w:rsidRDefault="00D93CB7" w:rsidP="00FE04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274" w:rsidRPr="00B828AD">
        <w:rPr>
          <w:rFonts w:ascii="Times New Roman" w:hAnsi="Times New Roman"/>
          <w:sz w:val="28"/>
          <w:szCs w:val="28"/>
        </w:rPr>
        <w:t>О бюджете Пугачевского</w:t>
      </w:r>
      <w:r w:rsidR="00606220">
        <w:rPr>
          <w:rFonts w:ascii="Times New Roman" w:hAnsi="Times New Roman"/>
          <w:sz w:val="28"/>
          <w:szCs w:val="28"/>
        </w:rPr>
        <w:t xml:space="preserve"> </w:t>
      </w:r>
      <w:r w:rsidR="00162274" w:rsidRPr="00B828AD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258E1" w:rsidRPr="00B828AD" w:rsidRDefault="000258E1" w:rsidP="00FE0431">
      <w:pPr>
        <w:spacing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17FE4" w:rsidRPr="00B828AD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Default="00817FE4" w:rsidP="00FE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 w:rsidR="00441A37">
        <w:rPr>
          <w:rFonts w:ascii="Times New Roman" w:hAnsi="Times New Roman"/>
          <w:sz w:val="28"/>
          <w:szCs w:val="28"/>
        </w:rPr>
        <w:t>6</w:t>
      </w:r>
      <w:r w:rsidR="00555D56" w:rsidRPr="00B828AD">
        <w:rPr>
          <w:rFonts w:ascii="Times New Roman" w:hAnsi="Times New Roman"/>
          <w:sz w:val="28"/>
          <w:szCs w:val="28"/>
        </w:rPr>
        <w:t xml:space="preserve"> </w:t>
      </w:r>
      <w:r w:rsidR="00A70C4F">
        <w:rPr>
          <w:rFonts w:ascii="Times New Roman" w:hAnsi="Times New Roman"/>
          <w:sz w:val="28"/>
          <w:szCs w:val="28"/>
        </w:rPr>
        <w:t>год</w:t>
      </w:r>
    </w:p>
    <w:p w:rsidR="00683C0C" w:rsidRDefault="00606220" w:rsidP="00FE043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7ADC" w:rsidRDefault="00441A37" w:rsidP="00F369FF">
      <w:pPr>
        <w:tabs>
          <w:tab w:val="left" w:pos="9356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683C0C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09"/>
        <w:gridCol w:w="709"/>
        <w:gridCol w:w="1842"/>
        <w:gridCol w:w="709"/>
        <w:gridCol w:w="1276"/>
      </w:tblGrid>
      <w:tr w:rsidR="00375B91" w:rsidRPr="00C805C5" w:rsidTr="00F742AD">
        <w:trPr>
          <w:trHeight w:val="87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Под-раз-дел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B91" w:rsidRPr="00C805C5" w:rsidRDefault="00375B91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46 730,8</w:t>
            </w:r>
          </w:p>
        </w:tc>
      </w:tr>
      <w:tr w:rsidR="00C805C5" w:rsidRPr="00C805C5" w:rsidTr="005E0E8B">
        <w:trPr>
          <w:trHeight w:val="27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C805C5" w:rsidRPr="00C805C5" w:rsidTr="00F742AD">
        <w:trPr>
          <w:trHeight w:val="5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C805C5" w:rsidRPr="00C805C5" w:rsidTr="00F742AD">
        <w:trPr>
          <w:trHeight w:val="7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C805C5" w:rsidRPr="00C805C5" w:rsidTr="00F742AD">
        <w:trPr>
          <w:trHeight w:val="40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C805C5" w:rsidRPr="00C805C5" w:rsidTr="00F742AD">
        <w:trPr>
          <w:trHeight w:val="7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23 211,1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18 481,2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18 481,2</w:t>
            </w:r>
          </w:p>
        </w:tc>
      </w:tr>
      <w:tr w:rsidR="00C805C5" w:rsidRPr="00C805C5" w:rsidTr="00F742AD">
        <w:trPr>
          <w:trHeight w:val="7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17 091,5</w:t>
            </w:r>
          </w:p>
        </w:tc>
      </w:tr>
      <w:tr w:rsidR="00C805C5" w:rsidRPr="00C805C5" w:rsidTr="00F742AD">
        <w:trPr>
          <w:trHeight w:val="6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15 706,6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15 706,6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1 370,9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1 370,9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C805C5" w:rsidRPr="00C805C5" w:rsidTr="00F742AD">
        <w:trPr>
          <w:trHeight w:val="9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C805C5" w:rsidRPr="00C805C5" w:rsidTr="00F742AD">
        <w:trPr>
          <w:trHeight w:val="10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C805C5" w:rsidRPr="00C805C5" w:rsidTr="00F742AD">
        <w:trPr>
          <w:trHeight w:val="5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C805C5" w:rsidRPr="00C805C5" w:rsidTr="00F742AD">
        <w:trPr>
          <w:trHeight w:val="8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C805C5" w:rsidRPr="00C805C5" w:rsidTr="00F742AD">
        <w:trPr>
          <w:trHeight w:val="39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C805C5" w:rsidRPr="00C805C5" w:rsidTr="00F742AD">
        <w:trPr>
          <w:trHeight w:val="7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C805C5" w:rsidRPr="00C805C5" w:rsidTr="00F742AD">
        <w:trPr>
          <w:trHeight w:val="39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C805C5" w:rsidRPr="00C805C5" w:rsidTr="00F742AD">
        <w:trPr>
          <w:trHeight w:val="12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C805C5" w:rsidRPr="00C805C5" w:rsidTr="00F742AD">
        <w:trPr>
          <w:trHeight w:val="7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C805C5" w:rsidRPr="00C805C5" w:rsidTr="00F742AD">
        <w:trPr>
          <w:trHeight w:val="82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C805C5" w:rsidRPr="00C805C5" w:rsidTr="00F742AD">
        <w:trPr>
          <w:trHeight w:val="9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C805C5" w:rsidRPr="00C805C5" w:rsidTr="00F742AD">
        <w:trPr>
          <w:trHeight w:val="9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C805C5" w:rsidRPr="00C805C5" w:rsidTr="00F742AD">
        <w:trPr>
          <w:trHeight w:val="56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C805C5" w:rsidRPr="00C805C5" w:rsidTr="00F742AD">
        <w:trPr>
          <w:trHeight w:val="7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7 701,5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6 314,6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6 314,6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6 312,1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5 451,9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5 451,9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</w:tr>
      <w:tr w:rsidR="00C805C5" w:rsidRPr="00C805C5" w:rsidTr="00F742AD">
        <w:trPr>
          <w:trHeight w:val="5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C805C5" w:rsidRPr="00C805C5" w:rsidTr="00F742AD">
        <w:trPr>
          <w:trHeight w:val="8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C805C5" w:rsidRPr="00C805C5" w:rsidTr="00F742AD">
        <w:trPr>
          <w:trHeight w:val="10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C805C5" w:rsidRPr="00C805C5" w:rsidTr="00F742AD">
        <w:trPr>
          <w:trHeight w:val="7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C805C5" w:rsidRPr="00C805C5" w:rsidTr="00F742AD">
        <w:trPr>
          <w:trHeight w:val="17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C805C5" w:rsidRPr="00C805C5" w:rsidTr="00F742AD">
        <w:trPr>
          <w:trHeight w:val="8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1 214,2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C805C5" w:rsidRPr="00C805C5" w:rsidTr="00F742AD">
        <w:trPr>
          <w:trHeight w:val="4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C805C5" w:rsidRPr="00C805C5" w:rsidTr="00F742AD">
        <w:trPr>
          <w:trHeight w:val="27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C805C5" w:rsidRPr="00C805C5" w:rsidTr="00F742AD">
        <w:trPr>
          <w:trHeight w:val="10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C805C5" w:rsidRPr="00C805C5" w:rsidTr="00F742AD">
        <w:trPr>
          <w:trHeight w:val="9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123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1 479,0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12 648,7</w:t>
            </w:r>
          </w:p>
        </w:tc>
      </w:tr>
      <w:tr w:rsidR="00C805C5" w:rsidRPr="00C805C5" w:rsidTr="00F742AD">
        <w:trPr>
          <w:trHeight w:val="76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</w:tr>
      <w:tr w:rsidR="00C805C5" w:rsidRPr="00C805C5" w:rsidTr="00F742AD">
        <w:trPr>
          <w:trHeight w:val="8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C805C5" w:rsidRPr="00C805C5" w:rsidTr="00F742AD">
        <w:trPr>
          <w:trHeight w:val="8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C805C5" w:rsidRPr="00C805C5" w:rsidTr="00F742AD">
        <w:trPr>
          <w:trHeight w:val="7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11 632,4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11 566,3</w:t>
            </w:r>
          </w:p>
        </w:tc>
      </w:tr>
      <w:tr w:rsidR="00C805C5" w:rsidRPr="00C805C5" w:rsidTr="00F742AD">
        <w:trPr>
          <w:trHeight w:val="7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7 442,3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7 442,3</w:t>
            </w:r>
          </w:p>
        </w:tc>
      </w:tr>
      <w:tr w:rsidR="00C805C5" w:rsidRPr="00C805C5" w:rsidTr="00F742AD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436,7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</w:tr>
      <w:tr w:rsidR="00C805C5" w:rsidRPr="00C805C5" w:rsidTr="00F742AD">
        <w:trPr>
          <w:trHeight w:val="6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F7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C805C5" w:rsidRPr="00C805C5" w:rsidTr="00F742AD">
        <w:trPr>
          <w:trHeight w:val="21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26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26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88 976,4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1 359,6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C805C5" w:rsidRPr="00C805C5" w:rsidTr="00F742AD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805C5" w:rsidRPr="00C805C5" w:rsidTr="00F742AD">
        <w:trPr>
          <w:trHeight w:val="2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805C5" w:rsidRPr="00C805C5" w:rsidTr="00F742AD">
        <w:trPr>
          <w:trHeight w:val="13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80 435,9</w:t>
            </w:r>
          </w:p>
        </w:tc>
      </w:tr>
      <w:tr w:rsidR="00C805C5" w:rsidRPr="00C805C5" w:rsidTr="00F742AD">
        <w:trPr>
          <w:trHeight w:val="10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66 751,5</w:t>
            </w:r>
          </w:p>
        </w:tc>
      </w:tr>
      <w:tr w:rsidR="00C805C5" w:rsidRPr="00C805C5" w:rsidTr="00F742AD">
        <w:trPr>
          <w:trHeight w:val="81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42 697,7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C805C5" w:rsidRPr="00C805C5" w:rsidTr="00F742AD">
        <w:trPr>
          <w:trHeight w:val="15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C805C5" w:rsidRPr="00C805C5" w:rsidTr="00F742AD">
        <w:trPr>
          <w:trHeight w:val="2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C805C5" w:rsidRPr="00C805C5" w:rsidTr="00F742AD">
        <w:trPr>
          <w:trHeight w:val="25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7 697,7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C805C5" w:rsidRPr="00C805C5" w:rsidTr="00F742AD">
        <w:trPr>
          <w:trHeight w:val="6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C805C5" w:rsidRPr="00C805C5" w:rsidTr="00F742AD">
        <w:trPr>
          <w:trHeight w:val="1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05C5" w:rsidRPr="00C805C5" w:rsidTr="00F742AD">
        <w:trPr>
          <w:trHeight w:val="14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C805C5" w:rsidRPr="00C805C5" w:rsidTr="00F742AD">
        <w:trPr>
          <w:trHeight w:val="8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"Ремонт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C805C5" w:rsidRPr="00C805C5" w:rsidTr="00F742AD">
        <w:trPr>
          <w:trHeight w:val="1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C805C5" w:rsidRPr="00C805C5" w:rsidTr="00F742AD">
        <w:trPr>
          <w:trHeight w:val="51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F742AD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C805C5" w:rsidRPr="00C805C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C805C5" w:rsidRPr="00C805C5" w:rsidTr="00F742AD">
        <w:trPr>
          <w:trHeight w:val="5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13 684,4</w:t>
            </w:r>
          </w:p>
        </w:tc>
      </w:tr>
      <w:tr w:rsidR="00C805C5" w:rsidRPr="00C805C5" w:rsidTr="00F742AD">
        <w:trPr>
          <w:trHeight w:val="3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F7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F7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C805C5" w:rsidRPr="00C805C5" w:rsidTr="00F742AD">
        <w:trPr>
          <w:trHeight w:val="252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C805C5" w:rsidRPr="00C805C5" w:rsidTr="00F742A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F7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C805C5" w:rsidRPr="00C805C5" w:rsidTr="00F742AD">
        <w:trPr>
          <w:trHeight w:val="32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6 880,9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C805C5" w:rsidRPr="00C805C5" w:rsidTr="00F742AD">
        <w:trPr>
          <w:trHeight w:val="9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 за счет средств федерального бюджета)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C805C5" w:rsidRPr="00C805C5" w:rsidTr="00F742AD">
        <w:trPr>
          <w:trHeight w:val="8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C805C5" w:rsidRPr="00C805C5" w:rsidTr="00F742AD">
        <w:trPr>
          <w:trHeight w:val="7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3 786,5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3 786,5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3 779,4</w:t>
            </w:r>
          </w:p>
        </w:tc>
      </w:tr>
      <w:tr w:rsidR="00C805C5" w:rsidRPr="00C805C5" w:rsidTr="00F742AD">
        <w:trPr>
          <w:trHeight w:val="7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2 726,0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2 726,0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1 048,3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C805C5" w:rsidRPr="00C805C5" w:rsidTr="00F742AD">
        <w:trPr>
          <w:trHeight w:val="4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32 103,8</w:t>
            </w:r>
          </w:p>
        </w:tc>
      </w:tr>
      <w:tr w:rsidR="00C805C5" w:rsidRPr="00C805C5" w:rsidTr="00F742AD">
        <w:trPr>
          <w:trHeight w:val="2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8 795,9</w:t>
            </w:r>
          </w:p>
        </w:tc>
      </w:tr>
      <w:tr w:rsidR="00C805C5" w:rsidRPr="00C805C5" w:rsidTr="00F742AD">
        <w:trPr>
          <w:trHeight w:val="10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8 546,1</w:t>
            </w:r>
          </w:p>
        </w:tc>
      </w:tr>
      <w:tr w:rsidR="00C805C5" w:rsidRPr="00C805C5" w:rsidTr="00F742AD">
        <w:trPr>
          <w:trHeight w:val="12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C805C5" w:rsidRPr="00C805C5" w:rsidTr="00F742AD">
        <w:trPr>
          <w:trHeight w:val="5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C805C5" w:rsidRPr="00C805C5" w:rsidTr="00F742AD">
        <w:trPr>
          <w:trHeight w:val="1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2 970,5</w:t>
            </w:r>
          </w:p>
        </w:tc>
      </w:tr>
      <w:tr w:rsidR="00C805C5" w:rsidRPr="00C805C5" w:rsidTr="00F742AD">
        <w:trPr>
          <w:trHeight w:val="12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C805C5" w:rsidRPr="00C805C5" w:rsidTr="00F742AD">
        <w:trPr>
          <w:trHeight w:val="8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</w:tr>
      <w:tr w:rsidR="00C805C5" w:rsidRPr="00C805C5" w:rsidTr="00F742AD">
        <w:trPr>
          <w:trHeight w:val="2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805C5" w:rsidRPr="00C805C5" w:rsidTr="00F742AD">
        <w:trPr>
          <w:trHeight w:val="17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C805C5" w:rsidRPr="00C805C5" w:rsidTr="00F742AD">
        <w:trPr>
          <w:trHeight w:val="5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13 664,6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6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277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C805C5" w:rsidRPr="00C805C5" w:rsidTr="00F742AD">
        <w:trPr>
          <w:trHeight w:val="4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13 333,7</w:t>
            </w:r>
          </w:p>
        </w:tc>
      </w:tr>
      <w:tr w:rsidR="00C805C5" w:rsidRPr="00C805C5" w:rsidTr="00F742AD">
        <w:trPr>
          <w:trHeight w:val="2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</w:tr>
      <w:tr w:rsidR="00C805C5" w:rsidRPr="00C805C5" w:rsidTr="00F742AD">
        <w:trPr>
          <w:trHeight w:val="6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</w:tr>
      <w:tr w:rsidR="00C805C5" w:rsidRPr="00C805C5" w:rsidTr="00F742AD">
        <w:trPr>
          <w:trHeight w:val="1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C805C5" w:rsidRPr="00C805C5" w:rsidTr="00F742AD">
        <w:trPr>
          <w:trHeight w:val="157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C805C5" w:rsidRPr="00C805C5" w:rsidTr="00F742AD">
        <w:trPr>
          <w:trHeight w:val="16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C805C5" w:rsidRPr="00C805C5" w:rsidTr="00F742AD">
        <w:trPr>
          <w:trHeight w:val="5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C805C5" w:rsidRPr="00C805C5" w:rsidTr="00F742AD">
        <w:trPr>
          <w:trHeight w:val="5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8 480,9</w:t>
            </w:r>
          </w:p>
        </w:tc>
      </w:tr>
      <w:tr w:rsidR="00C805C5" w:rsidRPr="00C805C5" w:rsidTr="00F742AD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2 534,0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2 405,3</w:t>
            </w:r>
          </w:p>
        </w:tc>
      </w:tr>
      <w:tr w:rsidR="00C805C5" w:rsidRPr="00C805C5" w:rsidTr="00F742AD">
        <w:trPr>
          <w:trHeight w:val="4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805C5" w:rsidRPr="00C805C5" w:rsidTr="00F742AD">
        <w:trPr>
          <w:trHeight w:val="6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C805C5" w:rsidRPr="00C805C5" w:rsidTr="00F742AD">
        <w:trPr>
          <w:trHeight w:val="4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6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"Оформление и постановка на кадастровый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учет лесных насаждений города Пугачева"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C805C5" w:rsidRPr="00C805C5" w:rsidTr="00F742AD">
        <w:trPr>
          <w:trHeight w:val="12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C805C5" w:rsidRPr="00C805C5" w:rsidTr="00F742AD">
        <w:trPr>
          <w:trHeight w:val="26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73 0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559 319,4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169 974,6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3 529,9</w:t>
            </w:r>
          </w:p>
        </w:tc>
      </w:tr>
      <w:tr w:rsidR="00C805C5" w:rsidRPr="00C805C5" w:rsidTr="00F742AD">
        <w:trPr>
          <w:trHeight w:val="7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3 527,9</w:t>
            </w:r>
          </w:p>
        </w:tc>
      </w:tr>
      <w:tr w:rsidR="00C805C5" w:rsidRPr="00C805C5" w:rsidTr="00F742AD">
        <w:trPr>
          <w:trHeight w:val="4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5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C805C5" w:rsidRPr="00C805C5" w:rsidTr="00F742AD">
        <w:trPr>
          <w:trHeight w:val="12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C805C5" w:rsidRPr="00C805C5" w:rsidTr="00F742AD">
        <w:trPr>
          <w:trHeight w:val="100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5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4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3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805C5" w:rsidRPr="00C805C5" w:rsidTr="00F742AD">
        <w:trPr>
          <w:trHeight w:val="6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C805C5" w:rsidRPr="00C805C5" w:rsidTr="00F742AD">
        <w:trPr>
          <w:trHeight w:val="5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108 943,9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C805C5" w:rsidRPr="00C805C5" w:rsidTr="00F742AD">
        <w:trPr>
          <w:trHeight w:val="10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1 511,8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365 139,0</w:t>
            </w:r>
          </w:p>
        </w:tc>
      </w:tr>
      <w:tr w:rsidR="00C805C5" w:rsidRPr="00C805C5" w:rsidTr="00F742AD">
        <w:trPr>
          <w:trHeight w:val="5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5 695,5</w:t>
            </w:r>
          </w:p>
        </w:tc>
      </w:tr>
      <w:tr w:rsidR="00C805C5" w:rsidRPr="00C805C5" w:rsidTr="00F742AD">
        <w:trPr>
          <w:trHeight w:val="5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4 389,3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805C5" w:rsidRPr="00C805C5" w:rsidTr="00F742AD">
        <w:trPr>
          <w:trHeight w:val="6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C805C5" w:rsidRPr="00C805C5" w:rsidTr="00F742AD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F742AD">
              <w:rPr>
                <w:rFonts w:ascii="Times New Roman" w:hAnsi="Times New Roman"/>
                <w:sz w:val="24"/>
                <w:szCs w:val="24"/>
              </w:rPr>
              <w:t>з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805C5" w:rsidRPr="00C805C5" w:rsidTr="00F742AD">
        <w:trPr>
          <w:trHeight w:val="4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805C5" w:rsidRPr="00C805C5" w:rsidTr="00F742AD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F742AD">
              <w:rPr>
                <w:rFonts w:ascii="Times New Roman" w:hAnsi="Times New Roman"/>
                <w:sz w:val="24"/>
                <w:szCs w:val="24"/>
              </w:rPr>
              <w:t>з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C805C5" w:rsidRPr="00C805C5" w:rsidTr="00F742A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C805C5" w:rsidRPr="00C805C5" w:rsidTr="00F742AD">
        <w:trPr>
          <w:trHeight w:val="9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C805C5" w:rsidRPr="00C805C5" w:rsidTr="00F742AD">
        <w:trPr>
          <w:trHeight w:val="4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C805C5" w:rsidRPr="00C805C5" w:rsidTr="00F742AD">
        <w:trPr>
          <w:trHeight w:val="8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188,9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электроремонтных работ в 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05C5" w:rsidRPr="00C805C5" w:rsidTr="00F742AD">
        <w:trPr>
          <w:trHeight w:val="6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C805C5" w:rsidRPr="00C805C5" w:rsidTr="00F742AD">
        <w:trPr>
          <w:trHeight w:val="4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805C5" w:rsidRPr="00C805C5" w:rsidTr="00F742AD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805C5" w:rsidRPr="00C805C5" w:rsidTr="00F742AD">
        <w:trPr>
          <w:trHeight w:val="4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805C5" w:rsidRPr="00C805C5" w:rsidTr="00F742AD">
        <w:trPr>
          <w:trHeight w:val="27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5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805C5" w:rsidRPr="00C805C5" w:rsidTr="00F742AD">
        <w:trPr>
          <w:trHeight w:val="9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C805C5" w:rsidRPr="00C805C5" w:rsidTr="00F742AD">
        <w:trPr>
          <w:trHeight w:val="61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C805C5" w:rsidRPr="00C805C5" w:rsidTr="00F742AD">
        <w:trPr>
          <w:trHeight w:val="10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4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7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71 779,8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287 341,8</w:t>
            </w:r>
          </w:p>
        </w:tc>
      </w:tr>
      <w:tr w:rsidR="00C805C5" w:rsidRPr="00C805C5" w:rsidTr="00F742AD">
        <w:trPr>
          <w:trHeight w:val="10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C805C5" w:rsidRPr="00C805C5" w:rsidTr="00F742AD">
        <w:trPr>
          <w:trHeight w:val="5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C805C5" w:rsidRPr="00C805C5" w:rsidTr="00F742AD">
        <w:trPr>
          <w:trHeight w:val="12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3 447,2</w:t>
            </w:r>
          </w:p>
        </w:tc>
      </w:tr>
      <w:tr w:rsidR="00C805C5" w:rsidRPr="00C805C5" w:rsidTr="00F742AD">
        <w:trPr>
          <w:trHeight w:val="52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2 686,0</w:t>
            </w:r>
          </w:p>
        </w:tc>
      </w:tr>
      <w:tr w:rsidR="00C805C5" w:rsidRPr="00C805C5" w:rsidTr="00F742AD">
        <w:trPr>
          <w:trHeight w:val="5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2 686,0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C805C5" w:rsidRPr="00C805C5" w:rsidTr="00F742AD">
        <w:trPr>
          <w:trHeight w:val="31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C805C5" w:rsidRPr="00C805C5" w:rsidTr="00F742AD">
        <w:trPr>
          <w:trHeight w:val="7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C805C5" w:rsidRPr="00C805C5" w:rsidTr="00F742AD">
        <w:trPr>
          <w:trHeight w:val="10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C805C5" w:rsidRPr="00C805C5" w:rsidTr="00F742AD">
        <w:trPr>
          <w:trHeight w:val="40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C805C5" w:rsidRPr="00C805C5" w:rsidTr="003058C5">
        <w:trPr>
          <w:trHeight w:val="12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C805C5" w:rsidRPr="00C805C5" w:rsidTr="00F742AD">
        <w:trPr>
          <w:trHeight w:val="5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C805C5" w:rsidRPr="00C805C5" w:rsidTr="003058C5">
        <w:trPr>
          <w:trHeight w:val="12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20 758,6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F7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05C5" w:rsidRPr="00C805C5" w:rsidTr="00F742AD">
        <w:trPr>
          <w:trHeight w:val="32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05C5" w:rsidRPr="00C805C5" w:rsidTr="00F742AD">
        <w:trPr>
          <w:trHeight w:val="39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805C5" w:rsidRPr="00C805C5" w:rsidTr="00F742AD">
        <w:trPr>
          <w:trHeight w:val="100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05C5" w:rsidRPr="00C805C5" w:rsidTr="00F742AD">
        <w:trPr>
          <w:trHeight w:val="6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05C5" w:rsidRPr="00C805C5" w:rsidTr="00F742AD">
        <w:trPr>
          <w:trHeight w:val="2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05C5" w:rsidRPr="00C805C5" w:rsidTr="00F742AD">
        <w:trPr>
          <w:trHeight w:val="39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805C5" w:rsidRPr="00C805C5" w:rsidTr="00F742AD">
        <w:trPr>
          <w:trHeight w:val="9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5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45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C805C5" w:rsidRPr="00C805C5" w:rsidTr="00F742A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1 677,9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1 677,9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1 677,9</w:t>
            </w:r>
          </w:p>
        </w:tc>
      </w:tr>
      <w:tr w:rsidR="00C805C5" w:rsidRPr="00C805C5" w:rsidTr="00F742AD">
        <w:trPr>
          <w:trHeight w:val="82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1 677,9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1 677,9</w:t>
            </w:r>
          </w:p>
        </w:tc>
      </w:tr>
      <w:tr w:rsidR="00C805C5" w:rsidRPr="00C805C5" w:rsidTr="00F742AD">
        <w:trPr>
          <w:trHeight w:val="4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18 112,9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18 081,6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14 642,7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14 642,7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3 361,0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3 361,0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C805C5" w:rsidRPr="00C805C5" w:rsidTr="00F742AD">
        <w:trPr>
          <w:trHeight w:val="46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765,3</w:t>
            </w:r>
          </w:p>
        </w:tc>
      </w:tr>
      <w:tr w:rsidR="00C805C5" w:rsidRPr="00C805C5" w:rsidTr="00F742AD">
        <w:trPr>
          <w:trHeight w:val="24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C805C5" w:rsidRPr="00C805C5" w:rsidTr="00F742AD">
        <w:trPr>
          <w:trHeight w:val="4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C805C5" w:rsidRPr="00C805C5" w:rsidTr="00F742AD">
        <w:trPr>
          <w:trHeight w:val="14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C805C5" w:rsidRPr="00C805C5" w:rsidTr="00F742AD">
        <w:trPr>
          <w:trHeight w:val="136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C805C5" w:rsidRPr="00C805C5" w:rsidTr="00F742AD">
        <w:trPr>
          <w:trHeight w:val="37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65 518,1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61 801,5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7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37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805C5" w:rsidRPr="00C805C5" w:rsidTr="00F742AD">
        <w:trPr>
          <w:trHeight w:val="99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10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51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33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805C5" w:rsidRPr="00C805C5" w:rsidTr="00F742AD">
        <w:trPr>
          <w:trHeight w:val="46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C805C5" w:rsidRPr="00C805C5" w:rsidTr="00F742AD">
        <w:trPr>
          <w:trHeight w:val="50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C805C5" w:rsidRPr="00C805C5" w:rsidTr="00F742AD">
        <w:trPr>
          <w:trHeight w:val="7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32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377AE7">
        <w:trPr>
          <w:trHeight w:val="27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C805C5" w:rsidRPr="00C805C5" w:rsidTr="00F742AD">
        <w:trPr>
          <w:trHeight w:val="11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C805C5" w:rsidRPr="00C805C5" w:rsidTr="00F742AD">
        <w:trPr>
          <w:trHeight w:val="52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60 854,7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805C5" w:rsidRPr="00C805C5" w:rsidTr="00F742AD">
        <w:trPr>
          <w:trHeight w:val="52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805C5" w:rsidRPr="00C805C5" w:rsidTr="00F742AD">
        <w:trPr>
          <w:trHeight w:val="9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805C5" w:rsidRPr="00C805C5" w:rsidTr="00F742AD">
        <w:trPr>
          <w:trHeight w:val="3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3 716,6</w:t>
            </w:r>
          </w:p>
        </w:tc>
      </w:tr>
      <w:tr w:rsidR="00C805C5" w:rsidRPr="00C805C5" w:rsidTr="00F742AD">
        <w:trPr>
          <w:trHeight w:val="51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C805C5" w:rsidRPr="00C805C5" w:rsidTr="00F742AD">
        <w:trPr>
          <w:trHeight w:val="5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26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805C5" w:rsidRPr="00C805C5" w:rsidTr="00F742AD">
        <w:trPr>
          <w:trHeight w:val="82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C805C5" w:rsidRPr="00C805C5" w:rsidTr="00F742AD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649,6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649,6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649,6</w:t>
            </w:r>
          </w:p>
        </w:tc>
      </w:tr>
      <w:tr w:rsidR="00C805C5" w:rsidRPr="00C805C5" w:rsidTr="00F742AD">
        <w:trPr>
          <w:trHeight w:val="68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649,6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649,6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2 104,3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2 104,3</w:t>
            </w:r>
          </w:p>
        </w:tc>
      </w:tr>
      <w:tr w:rsidR="00C805C5" w:rsidRPr="00C805C5" w:rsidTr="00F742AD">
        <w:trPr>
          <w:trHeight w:val="8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1 886,0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1 886,0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805C5" w:rsidRPr="00C805C5" w:rsidTr="00F742AD">
        <w:trPr>
          <w:trHeight w:val="4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805C5" w:rsidRPr="00C805C5" w:rsidTr="00F742AD">
        <w:trPr>
          <w:trHeight w:val="4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21 791,6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F742AD">
        <w:trPr>
          <w:trHeight w:val="4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3058C5">
        <w:trPr>
          <w:trHeight w:val="13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10 870,6</w:t>
            </w:r>
          </w:p>
        </w:tc>
      </w:tr>
      <w:tr w:rsidR="00C805C5" w:rsidRPr="00C805C5" w:rsidTr="00F742AD">
        <w:trPr>
          <w:trHeight w:val="7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10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C805C5" w:rsidRPr="00C805C5" w:rsidTr="00F742AD">
        <w:trPr>
          <w:trHeight w:val="4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C805C5" w:rsidRPr="00C805C5" w:rsidTr="00F742AD">
        <w:trPr>
          <w:trHeight w:val="4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76 2 00 00030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C805C5" w:rsidRPr="00C805C5" w:rsidTr="00F742AD">
        <w:trPr>
          <w:trHeight w:val="49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805C5" w:rsidRPr="00C805C5" w:rsidTr="00377AE7">
        <w:trPr>
          <w:trHeight w:val="261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C805C5" w:rsidRPr="00C805C5" w:rsidTr="00F742AD">
        <w:trPr>
          <w:trHeight w:val="7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9 117,9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C805C5" w:rsidRPr="00C805C5" w:rsidTr="00F742AD">
        <w:trPr>
          <w:trHeight w:val="3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C805C5" w:rsidRPr="00C805C5" w:rsidTr="00377AE7">
        <w:trPr>
          <w:trHeight w:val="237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C805C5" w:rsidRPr="00C805C5" w:rsidTr="00F742AD">
        <w:trPr>
          <w:trHeight w:val="51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C805C5" w:rsidRPr="00C805C5" w:rsidTr="00F742AD">
        <w:trPr>
          <w:trHeight w:val="10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C805C5" w:rsidRPr="00C805C5" w:rsidTr="00F742AD">
        <w:trPr>
          <w:trHeight w:val="40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C805C5" w:rsidRPr="00C805C5" w:rsidTr="00F742AD">
        <w:trPr>
          <w:trHeight w:val="39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4 912,7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4 734,3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37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377AE7">
              <w:rPr>
                <w:rFonts w:ascii="Times New Roman" w:hAnsi="Times New Roman"/>
                <w:sz w:val="24"/>
                <w:szCs w:val="24"/>
              </w:rPr>
              <w:t>ур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но-оздоровительных комплексов"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377AE7">
        <w:trPr>
          <w:trHeight w:val="177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C805C5" w:rsidRPr="00C805C5" w:rsidTr="00F742AD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C805C5" w:rsidRPr="00C805C5" w:rsidTr="00F742AD">
        <w:trPr>
          <w:trHeight w:val="744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C805C5" w:rsidRPr="00C805C5" w:rsidTr="00F742AD">
        <w:trPr>
          <w:trHeight w:val="54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A276FF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805C5" w:rsidRPr="00C805C5" w:rsidTr="00F742AD">
        <w:trPr>
          <w:trHeight w:val="300"/>
        </w:trPr>
        <w:tc>
          <w:tcPr>
            <w:tcW w:w="4693" w:type="dxa"/>
            <w:shd w:val="clear" w:color="auto" w:fill="auto"/>
            <w:vAlign w:val="center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805C5" w:rsidRPr="00C805C5" w:rsidTr="00F742AD">
        <w:trPr>
          <w:trHeight w:val="525"/>
        </w:trPr>
        <w:tc>
          <w:tcPr>
            <w:tcW w:w="4693" w:type="dxa"/>
            <w:shd w:val="clear" w:color="auto" w:fill="auto"/>
            <w:vAlign w:val="center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805C5" w:rsidRPr="00C805C5" w:rsidTr="00F742AD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805C5" w:rsidRPr="00C805C5" w:rsidTr="00F742AD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</w:tr>
      <w:tr w:rsidR="00C805C5" w:rsidRPr="00C805C5" w:rsidTr="00F742AD">
        <w:trPr>
          <w:trHeight w:val="10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10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570"/>
        </w:trPr>
        <w:tc>
          <w:tcPr>
            <w:tcW w:w="4693" w:type="dxa"/>
            <w:shd w:val="clear" w:color="auto" w:fill="auto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377AE7">
        <w:trPr>
          <w:trHeight w:val="24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36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805C5" w:rsidRPr="00C805C5" w:rsidTr="00F742AD">
        <w:trPr>
          <w:trHeight w:val="7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3058C5">
        <w:trPr>
          <w:trHeight w:val="2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F742AD">
        <w:trPr>
          <w:trHeight w:val="28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F742AD">
        <w:trPr>
          <w:trHeight w:val="37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34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279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5C5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72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25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28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27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C805C5" w:rsidRPr="00C805C5" w:rsidTr="00F742AD">
        <w:trPr>
          <w:trHeight w:val="76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3 202,9</w:t>
            </w:r>
          </w:p>
        </w:tc>
      </w:tr>
      <w:tr w:rsidR="00C805C5" w:rsidRPr="00C805C5" w:rsidTr="00F742AD">
        <w:trPr>
          <w:trHeight w:val="732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805C5" w:rsidRPr="00C805C5" w:rsidTr="00F742AD">
        <w:trPr>
          <w:trHeight w:val="49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805C5" w:rsidRPr="00C805C5" w:rsidTr="00F742AD">
        <w:trPr>
          <w:trHeight w:val="48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C805C5" w:rsidRPr="00C805C5" w:rsidTr="00F742AD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3058C5">
        <w:trPr>
          <w:trHeight w:val="138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F742AD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C805C5" w:rsidRPr="00C805C5" w:rsidTr="006D5D00">
        <w:trPr>
          <w:trHeight w:val="198"/>
        </w:trPr>
        <w:tc>
          <w:tcPr>
            <w:tcW w:w="8662" w:type="dxa"/>
            <w:gridSpan w:val="5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05C5" w:rsidRPr="00C805C5" w:rsidRDefault="00C805C5" w:rsidP="00C805C5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05C5">
              <w:rPr>
                <w:rFonts w:ascii="Times New Roman" w:hAnsi="Times New Roman"/>
                <w:b/>
                <w:sz w:val="24"/>
                <w:szCs w:val="24"/>
              </w:rPr>
              <w:t>824 624,7</w:t>
            </w:r>
          </w:p>
        </w:tc>
      </w:tr>
    </w:tbl>
    <w:p w:rsidR="0054311B" w:rsidRDefault="0054311B" w:rsidP="0054311B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4311B" w:rsidRDefault="0054311B" w:rsidP="0054311B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96FBB" w:rsidRDefault="002E0D7F" w:rsidP="00FE0431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10200C">
        <w:rPr>
          <w:rFonts w:ascii="Times New Roman" w:hAnsi="Times New Roman"/>
          <w:sz w:val="28"/>
          <w:szCs w:val="28"/>
        </w:rPr>
        <w:t>1.</w:t>
      </w:r>
      <w:r w:rsidR="008633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 приложение 10</w:t>
      </w:r>
      <w:r w:rsidRPr="004079C1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  <w:r w:rsidRPr="004079C1"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p w:rsidR="00596FBB" w:rsidRDefault="00596FBB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98F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</w:t>
      </w:r>
      <w:r w:rsidR="00606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2598F" w:rsidRPr="00327198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2598F" w:rsidRDefault="0012598F" w:rsidP="00596FBB">
      <w:pPr>
        <w:spacing w:after="0" w:line="240" w:lineRule="auto"/>
        <w:ind w:firstLine="41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12598F" w:rsidRDefault="0012598F" w:rsidP="00596FBB">
      <w:pPr>
        <w:spacing w:after="0" w:line="240" w:lineRule="auto"/>
        <w:ind w:firstLine="4111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2598F" w:rsidRDefault="0012598F" w:rsidP="0012598F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13B0" w:rsidRDefault="0012598F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CA032C" w:rsidRDefault="00CA032C" w:rsidP="00CA03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2F75" w:rsidRDefault="00072F75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598F" w:rsidRDefault="0012598F" w:rsidP="0012598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842"/>
        <w:gridCol w:w="1134"/>
        <w:gridCol w:w="1418"/>
      </w:tblGrid>
      <w:tr w:rsidR="00EA559E" w:rsidRPr="00493D18" w:rsidTr="002A0A0B">
        <w:trPr>
          <w:trHeight w:val="591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691059" w:rsidRPr="00493D18" w:rsidRDefault="00691059" w:rsidP="0002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91059" w:rsidRPr="00493D18" w:rsidRDefault="00691059" w:rsidP="0002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91059" w:rsidRPr="00493D18" w:rsidRDefault="00691059" w:rsidP="0002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059" w:rsidRPr="00493D18" w:rsidRDefault="00691059" w:rsidP="0002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1059" w:rsidRPr="00493D18" w:rsidRDefault="00691059" w:rsidP="000253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образования Пугачевского муниципального района на 2015-2016 годы"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11 944,5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4 399,4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493D18" w:rsidRPr="00493D18" w:rsidTr="002A0A0B">
        <w:trPr>
          <w:trHeight w:val="58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93D18" w:rsidRPr="00493D18" w:rsidTr="002A0A0B">
        <w:trPr>
          <w:trHeight w:val="9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2A0A0B" w:rsidRPr="00493D18" w:rsidTr="002A0A0B">
        <w:trPr>
          <w:trHeight w:val="405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A0A0B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493D18" w:rsidRPr="00493D18" w:rsidTr="002A0A0B">
        <w:trPr>
          <w:trHeight w:val="78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493D18" w:rsidRPr="00493D18" w:rsidTr="002A0A0B">
        <w:trPr>
          <w:trHeight w:val="56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493D18" w:rsidRPr="00493D18" w:rsidTr="002A0A0B">
        <w:trPr>
          <w:trHeight w:val="124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303,9</w:t>
            </w:r>
          </w:p>
        </w:tc>
      </w:tr>
      <w:tr w:rsidR="00493D18" w:rsidRPr="00493D18" w:rsidTr="002A0A0B">
        <w:trPr>
          <w:trHeight w:val="75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493D18" w:rsidRPr="00493D18" w:rsidTr="002A0A0B">
        <w:trPr>
          <w:trHeight w:val="52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измерительных и электроремонт</w:t>
            </w:r>
            <w:r w:rsidR="00681566">
              <w:rPr>
                <w:rFonts w:ascii="Times New Roman" w:hAnsi="Times New Roman"/>
                <w:sz w:val="24"/>
                <w:szCs w:val="24"/>
              </w:rPr>
              <w:t>н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ых работ в образовательных учреждениях"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10 1 09 00000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93D18" w:rsidRPr="00493D18" w:rsidTr="002A0A0B">
        <w:trPr>
          <w:trHeight w:val="52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1 09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132,8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"Награждение участников областных и всероссийских конкурсов"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93D18" w:rsidRPr="00493D18" w:rsidTr="002A0A0B">
        <w:trPr>
          <w:trHeight w:val="51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3 527,9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A0A0B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493D18" w:rsidRPr="00493D18" w:rsidTr="002A0A0B">
        <w:trPr>
          <w:trHeight w:val="56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493D18" w:rsidRPr="00493D18" w:rsidTr="002A0A0B">
        <w:trPr>
          <w:trHeight w:val="94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</w:tr>
      <w:tr w:rsidR="002A0A0B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 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2A0A0B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 Проведение измерительных и электроремонтных работ в дошкольных образовательных учреждениях"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3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93D18" w:rsidRPr="00493D18" w:rsidTr="002A0A0B">
        <w:trPr>
          <w:trHeight w:val="98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226,6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226,6</w:t>
            </w:r>
          </w:p>
        </w:tc>
      </w:tr>
      <w:tr w:rsidR="00493D18" w:rsidRPr="00493D18" w:rsidTr="002A0A0B">
        <w:trPr>
          <w:trHeight w:val="693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2 686,0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493D18" w:rsidRPr="00493D18" w:rsidTr="002A0A0B">
        <w:trPr>
          <w:trHeight w:val="96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51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121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93D18" w:rsidRPr="00493D18" w:rsidTr="002A0A0B">
        <w:trPr>
          <w:trHeight w:val="52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3D18" w:rsidRPr="00493D18" w:rsidTr="002A0A0B">
        <w:trPr>
          <w:trHeight w:val="139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69 285,4</w:t>
            </w:r>
          </w:p>
        </w:tc>
      </w:tr>
      <w:tr w:rsidR="00493D18" w:rsidRPr="00493D18" w:rsidTr="002A0A0B">
        <w:trPr>
          <w:trHeight w:val="114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42 697,6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35 000,0</w:t>
            </w:r>
          </w:p>
        </w:tc>
      </w:tr>
      <w:tr w:rsidR="00493D18" w:rsidRPr="00493D18" w:rsidTr="002A0A0B">
        <w:trPr>
          <w:trHeight w:val="20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2A0A0B">
              <w:rPr>
                <w:rFonts w:ascii="Times New Roman" w:hAnsi="Times New Roman"/>
                <w:sz w:val="24"/>
                <w:szCs w:val="24"/>
              </w:rPr>
              <w:t>-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93D18" w:rsidRPr="00493D18" w:rsidTr="002A0A0B">
        <w:trPr>
          <w:trHeight w:val="2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индивидуальным предпринимателям,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493D18" w:rsidRPr="00493D18" w:rsidTr="002A0A0B">
        <w:trPr>
          <w:trHeight w:val="32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93D18" w:rsidRPr="00493D18" w:rsidTr="002A0A0B">
        <w:trPr>
          <w:trHeight w:val="27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93D18" w:rsidRPr="00493D18" w:rsidTr="002A0A0B">
        <w:trPr>
          <w:trHeight w:val="70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7 697,6</w:t>
            </w:r>
          </w:p>
        </w:tc>
      </w:tr>
      <w:tr w:rsidR="00493D18" w:rsidRPr="00493D18" w:rsidTr="002A0A0B">
        <w:trPr>
          <w:trHeight w:val="81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2 405,3</w:t>
            </w:r>
          </w:p>
        </w:tc>
      </w:tr>
      <w:tr w:rsidR="00493D18" w:rsidRPr="00493D18" w:rsidTr="002A0A0B">
        <w:trPr>
          <w:trHeight w:val="45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2 024,7</w:t>
            </w:r>
          </w:p>
        </w:tc>
      </w:tr>
      <w:tr w:rsidR="00493D18" w:rsidRPr="00493D18" w:rsidTr="002A0A0B">
        <w:trPr>
          <w:trHeight w:val="49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493D18" w:rsidRPr="00493D18" w:rsidTr="002A0A0B">
        <w:trPr>
          <w:trHeight w:val="68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1 640,5</w:t>
            </w:r>
          </w:p>
        </w:tc>
      </w:tr>
      <w:tr w:rsidR="00493D18" w:rsidRPr="00493D18" w:rsidTr="002A0A0B">
        <w:trPr>
          <w:trHeight w:val="94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902,9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"Совершенствование систем организации, управления и контроля дорожного движения"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93D18" w:rsidRPr="00493D18" w:rsidTr="002A0A0B">
        <w:trPr>
          <w:trHeight w:val="27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902,9</w:t>
            </w:r>
          </w:p>
        </w:tc>
      </w:tr>
      <w:tr w:rsidR="00493D18" w:rsidRPr="00493D18" w:rsidTr="002A0A0B">
        <w:trPr>
          <w:trHeight w:val="95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23 150,9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 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93D18" w:rsidRPr="00493D18" w:rsidTr="002A0A0B">
        <w:trPr>
          <w:trHeight w:val="9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493D18" w:rsidRPr="00493D18" w:rsidTr="002A0A0B">
        <w:trPr>
          <w:trHeight w:val="70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128,7</w:t>
            </w:r>
          </w:p>
        </w:tc>
      </w:tr>
      <w:tr w:rsidR="00493D18" w:rsidRPr="00493D18" w:rsidTr="002A0A0B">
        <w:trPr>
          <w:trHeight w:val="60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</w:tr>
      <w:tr w:rsidR="00493D18" w:rsidRPr="00493D18" w:rsidTr="002A0A0B">
        <w:trPr>
          <w:trHeight w:val="96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2A0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2A0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1 349,6</w:t>
            </w:r>
          </w:p>
        </w:tc>
      </w:tr>
      <w:tr w:rsidR="00493D18" w:rsidRPr="00493D18" w:rsidTr="002A0A0B">
        <w:trPr>
          <w:trHeight w:val="99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230,7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0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493D18" w:rsidRPr="00493D18" w:rsidTr="002A0A0B">
        <w:trPr>
          <w:trHeight w:val="15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230,7</w:t>
            </w:r>
          </w:p>
        </w:tc>
      </w:tr>
      <w:tr w:rsidR="00493D18" w:rsidRPr="00493D18" w:rsidTr="002A0A0B">
        <w:trPr>
          <w:trHeight w:val="7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1 078,9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493D18" w:rsidRPr="00493D18" w:rsidTr="002A0A0B">
        <w:trPr>
          <w:trHeight w:val="57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493D18" w:rsidRPr="00493D18" w:rsidTr="002A0A0B">
        <w:trPr>
          <w:trHeight w:val="31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493D18" w:rsidRPr="00493D18" w:rsidTr="002A0A0B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A0A0B" w:rsidRPr="00493D18" w:rsidTr="002A0A0B">
        <w:trPr>
          <w:trHeight w:val="1074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2A0A0B" w:rsidRPr="00493D18" w:rsidTr="002A0A0B">
        <w:trPr>
          <w:trHeight w:val="1020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2A0A0B" w:rsidRPr="00493D18" w:rsidTr="002A0A0B">
        <w:trPr>
          <w:trHeight w:val="1020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2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ские) хозяйства, за счет средств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2A0A0B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2A0A0B" w:rsidRPr="00493D18" w:rsidRDefault="002A0A0B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0A0B" w:rsidRPr="00493D18" w:rsidRDefault="002A0A0B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A276FF" w:rsidRPr="00493D18" w:rsidTr="00565EFE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13 0 01 50640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2 719,9</w:t>
            </w:r>
          </w:p>
        </w:tc>
      </w:tr>
      <w:tr w:rsidR="00A276FF" w:rsidRPr="00493D18" w:rsidTr="00565EFE">
        <w:trPr>
          <w:trHeight w:val="96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A276FF" w:rsidRPr="00493D18" w:rsidTr="00565EFE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A276FF" w:rsidRPr="00493D18" w:rsidTr="00565EFE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L064A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A276FF" w:rsidRPr="00493D18" w:rsidTr="00565EFE">
        <w:trPr>
          <w:trHeight w:val="96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A276FF" w:rsidRPr="00493D18" w:rsidTr="00565EFE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A276FF" w:rsidRPr="00493D18" w:rsidTr="00565EFE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 0 01 R064A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513,6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142,4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493D18" w:rsidRPr="00493D18" w:rsidTr="002A0A0B">
        <w:trPr>
          <w:trHeight w:val="36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</w:tr>
      <w:tr w:rsidR="00493D18" w:rsidRPr="00493D18" w:rsidTr="002A0A0B">
        <w:trPr>
          <w:trHeight w:val="7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493D18" w:rsidRPr="00493D18" w:rsidTr="002A0A0B">
        <w:trPr>
          <w:trHeight w:val="74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493D18" w:rsidRPr="00493D18" w:rsidTr="002A0A0B">
        <w:trPr>
          <w:trHeight w:val="46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493D18" w:rsidRPr="00493D18" w:rsidTr="002A0A0B">
        <w:trPr>
          <w:trHeight w:val="48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405,5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330,9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5E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330,9</w:t>
            </w:r>
          </w:p>
        </w:tc>
      </w:tr>
      <w:tr w:rsidR="00A276FF" w:rsidRPr="00493D18" w:rsidTr="00A276FF">
        <w:trPr>
          <w:trHeight w:val="481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семей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A276FF" w:rsidRPr="00493D18" w:rsidTr="00A276FF">
        <w:trPr>
          <w:trHeight w:val="1056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49,7</w:t>
            </w:r>
          </w:p>
        </w:tc>
      </w:tr>
      <w:tr w:rsidR="00A276FF" w:rsidRPr="00493D18" w:rsidTr="00565EFE">
        <w:trPr>
          <w:trHeight w:val="756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"Оформление и постановка на кадастровый учет лесных насаждений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Пугачева"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276FF" w:rsidRPr="00493D18" w:rsidTr="00A276FF">
        <w:trPr>
          <w:trHeight w:val="29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276FF" w:rsidRPr="00493D18" w:rsidTr="00565EFE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A276FF" w:rsidRPr="00493D18" w:rsidTr="00565EFE">
        <w:trPr>
          <w:trHeight w:val="576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606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1 137,7</w:t>
            </w:r>
          </w:p>
        </w:tc>
      </w:tr>
      <w:tr w:rsidR="00493D18" w:rsidRPr="00493D18" w:rsidTr="002A0A0B">
        <w:trPr>
          <w:trHeight w:val="100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440,2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93D18" w:rsidRPr="00493D18" w:rsidTr="002A0A0B">
        <w:trPr>
          <w:trHeight w:val="35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440,2</w:t>
            </w:r>
          </w:p>
        </w:tc>
      </w:tr>
      <w:tr w:rsidR="00493D18" w:rsidRPr="00493D18" w:rsidTr="002A0A0B">
        <w:trPr>
          <w:trHeight w:val="693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7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A27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"Укрепление материально-технической базы и обеспечение мер противопожарной безопасности в учреждениях культуры"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695,4</w:t>
            </w:r>
          </w:p>
        </w:tc>
      </w:tr>
      <w:tr w:rsidR="00493D18" w:rsidRPr="00493D18" w:rsidTr="002A0A0B">
        <w:trPr>
          <w:trHeight w:val="7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A276FF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276FF" w:rsidRPr="00493D18" w:rsidTr="00A276FF">
        <w:trPr>
          <w:trHeight w:val="529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276FF" w:rsidRPr="00493D18" w:rsidTr="00565EFE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A276FF" w:rsidRPr="00493D18" w:rsidTr="00565EFE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A276FF" w:rsidRPr="00493D18" w:rsidRDefault="00A276FF" w:rsidP="00A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65EFE">
              <w:rPr>
                <w:rFonts w:ascii="Times New Roman" w:hAnsi="Times New Roman"/>
                <w:sz w:val="24"/>
                <w:szCs w:val="24"/>
              </w:rPr>
              <w:t>,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 xml:space="preserve">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76FF" w:rsidRPr="00493D18" w:rsidRDefault="00A276FF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493D18" w:rsidRPr="00493D18" w:rsidTr="002A0A0B">
        <w:trPr>
          <w:trHeight w:val="12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493D18" w:rsidRPr="00493D18" w:rsidTr="002A0A0B">
        <w:trPr>
          <w:trHeight w:val="54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93D18" w:rsidRPr="00493D18" w:rsidTr="002A0A0B">
        <w:trPr>
          <w:trHeight w:val="9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479,4</w:t>
            </w:r>
          </w:p>
        </w:tc>
      </w:tr>
      <w:tr w:rsidR="00493D18" w:rsidRPr="00493D18" w:rsidTr="002A0A0B">
        <w:trPr>
          <w:trHeight w:val="95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493D18" w:rsidRPr="00493D18" w:rsidTr="002A0A0B">
        <w:trPr>
          <w:trHeight w:val="28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493D18" w:rsidRPr="00493D18" w:rsidTr="002A0A0B">
        <w:trPr>
          <w:trHeight w:val="49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8 546,2</w:t>
            </w:r>
          </w:p>
        </w:tc>
      </w:tr>
      <w:tr w:rsidR="00493D18" w:rsidRPr="00493D18" w:rsidTr="002A0A0B">
        <w:trPr>
          <w:trHeight w:val="7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8 546,2</w:t>
            </w:r>
          </w:p>
        </w:tc>
      </w:tr>
      <w:tr w:rsidR="00493D18" w:rsidRPr="00493D18" w:rsidTr="002A0A0B">
        <w:trPr>
          <w:trHeight w:val="12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56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493D18" w:rsidRPr="00493D18" w:rsidTr="002A0A0B">
        <w:trPr>
          <w:trHeight w:val="7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2 970,6</w:t>
            </w:r>
          </w:p>
        </w:tc>
      </w:tr>
      <w:tr w:rsidR="00565EFE" w:rsidRPr="00493D18" w:rsidTr="00565EFE">
        <w:trPr>
          <w:trHeight w:val="1415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93D18" w:rsidRPr="00493D18" w:rsidTr="002A0A0B">
        <w:trPr>
          <w:trHeight w:val="693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493D18" w:rsidRPr="00493D18" w:rsidTr="002A0A0B">
        <w:trPr>
          <w:trHeight w:val="96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муниципального автономного учреждения "детский оздоровительный лагерь "Орленок" в 2016 году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</w:tr>
      <w:tr w:rsidR="00565EFE" w:rsidRPr="00493D18" w:rsidTr="00565EFE">
        <w:trPr>
          <w:trHeight w:val="1056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565EFE" w:rsidRPr="00493D18" w:rsidTr="00565EFE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565EFE" w:rsidRPr="00493D18" w:rsidTr="00565EFE">
        <w:trPr>
          <w:trHeight w:val="300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21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32 143,4</w:t>
            </w:r>
          </w:p>
        </w:tc>
      </w:tr>
      <w:tr w:rsidR="00493D18" w:rsidRPr="00493D18" w:rsidTr="002A0A0B">
        <w:trPr>
          <w:trHeight w:val="5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436,6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436,6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797,0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30 909,8</w:t>
            </w:r>
          </w:p>
        </w:tc>
      </w:tr>
      <w:tr w:rsidR="00493D18" w:rsidRPr="00493D18" w:rsidTr="002A0A0B">
        <w:trPr>
          <w:trHeight w:val="7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493D18" w:rsidRPr="00493D18" w:rsidTr="002A0A0B">
        <w:trPr>
          <w:trHeight w:val="453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493D18" w:rsidRPr="00493D18" w:rsidTr="002A0A0B">
        <w:trPr>
          <w:trHeight w:val="4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29 510,5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26 212,1</w:t>
            </w:r>
          </w:p>
        </w:tc>
      </w:tr>
      <w:tr w:rsidR="00493D18" w:rsidRPr="00493D18" w:rsidTr="002A0A0B">
        <w:trPr>
          <w:trHeight w:val="4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26 212,1</w:t>
            </w:r>
          </w:p>
        </w:tc>
      </w:tr>
      <w:tr w:rsidR="00493D18" w:rsidRPr="00493D18" w:rsidTr="002A0A0B">
        <w:trPr>
          <w:trHeight w:val="4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3 279,3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3 279,3</w:t>
            </w:r>
          </w:p>
        </w:tc>
      </w:tr>
      <w:tr w:rsidR="00493D18" w:rsidRPr="00493D18" w:rsidTr="009B642A">
        <w:trPr>
          <w:trHeight w:val="23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493D18" w:rsidRPr="00493D18" w:rsidTr="002A0A0B">
        <w:trPr>
          <w:trHeight w:val="3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493D18" w:rsidRPr="00493D18" w:rsidTr="002A0A0B">
        <w:trPr>
          <w:trHeight w:val="7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493D18" w:rsidRPr="00493D18" w:rsidTr="00565EFE">
        <w:trPr>
          <w:trHeight w:val="28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22 943,5</w:t>
            </w:r>
          </w:p>
        </w:tc>
      </w:tr>
      <w:tr w:rsidR="00493D18" w:rsidRPr="00493D18" w:rsidTr="002A0A0B">
        <w:trPr>
          <w:trHeight w:val="130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</w:t>
            </w:r>
            <w:r w:rsidR="00565EFE"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493D18" w:rsidRPr="00493D18" w:rsidTr="002A0A0B">
        <w:trPr>
          <w:trHeight w:val="382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493D18" w:rsidRPr="00493D18" w:rsidTr="002A0A0B">
        <w:trPr>
          <w:trHeight w:val="11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="00565EFE"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10 429,0</w:t>
            </w:r>
          </w:p>
        </w:tc>
      </w:tr>
      <w:tr w:rsidR="00493D18" w:rsidRPr="00493D18" w:rsidTr="002A0A0B">
        <w:trPr>
          <w:trHeight w:val="121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565EFE" w:rsidRPr="00493D18" w:rsidTr="00565EFE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493D18" w:rsidRPr="00493D18" w:rsidTr="002A0A0B">
        <w:trPr>
          <w:trHeight w:val="380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1 169,9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1 165,4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93D18" w:rsidRPr="00493D18" w:rsidTr="002A0A0B">
        <w:trPr>
          <w:trHeight w:val="28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93D18" w:rsidRPr="00493D18" w:rsidTr="002A0A0B">
        <w:trPr>
          <w:trHeight w:val="4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5 897,2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195 296,4</w:t>
            </w:r>
          </w:p>
        </w:tc>
      </w:tr>
      <w:tr w:rsidR="00493D18" w:rsidRPr="00493D18" w:rsidTr="00565EFE">
        <w:trPr>
          <w:trHeight w:val="193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57 180,0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57 180,0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43 989,5</w:t>
            </w:r>
          </w:p>
        </w:tc>
      </w:tr>
      <w:tr w:rsidR="00493D18" w:rsidRPr="00493D18" w:rsidTr="002A0A0B">
        <w:trPr>
          <w:trHeight w:val="71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493D18" w:rsidRPr="00493D18" w:rsidTr="002A0A0B">
        <w:trPr>
          <w:trHeight w:val="31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43 989,5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27 790,3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27 790,3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47 256,1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47 256,1</w:t>
            </w:r>
          </w:p>
        </w:tc>
      </w:tr>
      <w:tr w:rsidR="00493D18" w:rsidRPr="00493D18" w:rsidTr="002A0A0B">
        <w:trPr>
          <w:trHeight w:val="2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3 373,5</w:t>
            </w:r>
          </w:p>
        </w:tc>
      </w:tr>
      <w:tr w:rsidR="00493D18" w:rsidRPr="00493D18" w:rsidTr="002A0A0B">
        <w:trPr>
          <w:trHeight w:val="7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493D18" w:rsidRPr="00493D18" w:rsidTr="002A0A0B">
        <w:trPr>
          <w:trHeight w:val="34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3 373,5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10 225,1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493D18" w:rsidRPr="00493D18" w:rsidTr="002A0A0B">
        <w:trPr>
          <w:trHeight w:val="54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10 225,1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4 319,5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1 162,4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1 162,4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31 849,7</w:t>
            </w:r>
          </w:p>
        </w:tc>
      </w:tr>
      <w:tr w:rsidR="00493D18" w:rsidRPr="00493D18" w:rsidTr="002A0A0B">
        <w:trPr>
          <w:trHeight w:val="48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31 752,3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23 971,0</w:t>
            </w:r>
          </w:p>
        </w:tc>
      </w:tr>
      <w:tr w:rsidR="00493D18" w:rsidRPr="00493D18" w:rsidTr="002A0A0B">
        <w:trPr>
          <w:trHeight w:val="48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23 971,0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7 640,2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7 640,2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93D18" w:rsidRPr="00493D18" w:rsidTr="002A0A0B">
        <w:trPr>
          <w:trHeight w:val="5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56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493D18" w:rsidRPr="00493D18" w:rsidTr="00565EFE">
        <w:trPr>
          <w:trHeight w:val="27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22 791,3</w:t>
            </w:r>
          </w:p>
        </w:tc>
      </w:tr>
      <w:tr w:rsidR="00493D18" w:rsidRPr="00493D18" w:rsidTr="002A0A0B">
        <w:trPr>
          <w:trHeight w:val="3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1 479,1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1 479,1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1 479,1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1 479,1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5 262,7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493D18" w:rsidRPr="00493D18" w:rsidTr="002A0A0B">
        <w:trPr>
          <w:trHeight w:val="5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</w:tr>
      <w:tr w:rsidR="00493D18" w:rsidRPr="00493D18" w:rsidTr="002A0A0B">
        <w:trPr>
          <w:trHeight w:val="48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56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107,9</w:t>
            </w:r>
          </w:p>
        </w:tc>
      </w:tr>
      <w:tr w:rsidR="00565EFE" w:rsidRPr="00493D18" w:rsidTr="00565EFE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493D18" w:rsidRPr="00493D18" w:rsidTr="002A0A0B">
        <w:trPr>
          <w:trHeight w:val="27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13 635,2</w:t>
            </w:r>
          </w:p>
        </w:tc>
      </w:tr>
      <w:tr w:rsidR="00493D18" w:rsidRPr="00493D18" w:rsidTr="002A0A0B">
        <w:trPr>
          <w:trHeight w:val="74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565EFE" w:rsidRPr="00493D18" w:rsidTr="00565EFE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65EFE" w:rsidRPr="00493D18" w:rsidTr="00565EFE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93D18" w:rsidRPr="00493D18" w:rsidTr="002A0A0B">
        <w:trPr>
          <w:trHeight w:val="5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56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493D18" w:rsidRPr="00493D18" w:rsidTr="002A0A0B">
        <w:trPr>
          <w:trHeight w:val="46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565EFE" w:rsidRPr="00493D18" w:rsidTr="00565EFE">
        <w:trPr>
          <w:trHeight w:val="540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565EFE" w:rsidRPr="00493D18" w:rsidTr="00565EFE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565EFE" w:rsidRPr="00493D18" w:rsidTr="00565EFE">
        <w:trPr>
          <w:trHeight w:val="495"/>
        </w:trPr>
        <w:tc>
          <w:tcPr>
            <w:tcW w:w="5544" w:type="dxa"/>
            <w:shd w:val="clear" w:color="auto" w:fill="auto"/>
            <w:vAlign w:val="bottom"/>
            <w:hideMark/>
          </w:tcPr>
          <w:p w:rsidR="00565EFE" w:rsidRPr="00493D18" w:rsidRDefault="00565EFE" w:rsidP="005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65EFE" w:rsidRPr="00493D18" w:rsidRDefault="00565E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</w:tr>
      <w:tr w:rsidR="00493D18" w:rsidRPr="00493D18" w:rsidTr="001570FE">
        <w:trPr>
          <w:trHeight w:val="35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49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2A0A0B">
        <w:trPr>
          <w:trHeight w:val="45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3D18" w:rsidRPr="00493D18" w:rsidTr="001570FE">
        <w:trPr>
          <w:trHeight w:val="27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493D18" w:rsidRPr="00493D18" w:rsidTr="002A0A0B">
        <w:trPr>
          <w:trHeight w:val="27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493D18" w:rsidRPr="00493D18" w:rsidTr="002A0A0B">
        <w:trPr>
          <w:trHeight w:val="99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56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1693,90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93D18" w:rsidRPr="00493D18" w:rsidTr="002A0A0B">
        <w:trPr>
          <w:trHeight w:val="75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70FE" w:rsidRPr="00493D18" w:rsidTr="001570FE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1570FE" w:rsidRPr="00493D18" w:rsidRDefault="001570FE" w:rsidP="0015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70FE" w:rsidRPr="00493D18" w:rsidTr="001570FE">
        <w:trPr>
          <w:trHeight w:val="957"/>
        </w:trPr>
        <w:tc>
          <w:tcPr>
            <w:tcW w:w="5544" w:type="dxa"/>
            <w:shd w:val="clear" w:color="auto" w:fill="auto"/>
            <w:vAlign w:val="bottom"/>
            <w:hideMark/>
          </w:tcPr>
          <w:p w:rsidR="001570FE" w:rsidRPr="00493D18" w:rsidRDefault="001570FE" w:rsidP="0015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1570FE" w:rsidRPr="00493D18" w:rsidTr="001570FE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1570FE" w:rsidRPr="00493D18" w:rsidRDefault="001570FE" w:rsidP="0015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549,1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549,1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549,1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повышению энергоэффективности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493D18" w:rsidRPr="00493D18" w:rsidTr="002A0A0B">
        <w:trPr>
          <w:trHeight w:val="24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663,2</w:t>
            </w:r>
          </w:p>
        </w:tc>
      </w:tr>
      <w:tr w:rsidR="001570FE" w:rsidRPr="00493D18" w:rsidTr="001570FE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1570FE" w:rsidRPr="00493D18" w:rsidRDefault="001570FE" w:rsidP="0015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0FE" w:rsidRPr="00493D18" w:rsidRDefault="001570FE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1 678,0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1 678,0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1 994,7</w:t>
            </w:r>
          </w:p>
        </w:tc>
      </w:tr>
      <w:tr w:rsidR="00493D18" w:rsidRPr="00493D18" w:rsidTr="002A0A0B">
        <w:trPr>
          <w:trHeight w:val="7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93D18" w:rsidRPr="00493D18" w:rsidTr="002A0A0B">
        <w:trPr>
          <w:trHeight w:val="4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93D18" w:rsidRPr="00493D18" w:rsidTr="002A0A0B">
        <w:trPr>
          <w:trHeight w:val="4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93D18" w:rsidRPr="00493D18" w:rsidTr="002A0A0B">
        <w:trPr>
          <w:trHeight w:val="25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2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493D18" w:rsidRPr="00493D18" w:rsidTr="002A0A0B">
        <w:trPr>
          <w:trHeight w:val="46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419 011,3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93D18" w:rsidRPr="00493D18" w:rsidTr="002A0A0B">
        <w:trPr>
          <w:trHeight w:val="28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93D18" w:rsidRPr="00493D18" w:rsidTr="002A0A0B">
        <w:trPr>
          <w:trHeight w:val="2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493D18" w:rsidRPr="00493D18" w:rsidTr="002A0A0B">
        <w:trPr>
          <w:trHeight w:val="9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493D18" w:rsidRPr="00493D18" w:rsidTr="002A0A0B">
        <w:trPr>
          <w:trHeight w:val="120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493D18" w:rsidRPr="00493D18" w:rsidTr="002A0A0B">
        <w:trPr>
          <w:trHeight w:val="7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493D18" w:rsidRPr="00493D18" w:rsidTr="002A0A0B">
        <w:trPr>
          <w:trHeight w:val="4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493D18" w:rsidRPr="00493D18" w:rsidTr="002A0A0B">
        <w:trPr>
          <w:trHeight w:val="71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493D18" w:rsidRPr="00493D18" w:rsidTr="002A0A0B">
        <w:trPr>
          <w:trHeight w:val="71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493D18" w:rsidRPr="00493D18" w:rsidTr="002A0A0B">
        <w:trPr>
          <w:trHeight w:val="50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493D18" w:rsidRPr="00493D18" w:rsidTr="002A0A0B">
        <w:trPr>
          <w:trHeight w:val="72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493D18" w:rsidRPr="00493D18" w:rsidTr="002A0A0B">
        <w:trPr>
          <w:trHeight w:val="45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493D18" w:rsidRPr="00493D18" w:rsidTr="002A0A0B">
        <w:trPr>
          <w:trHeight w:val="122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493D18" w:rsidRPr="00493D18" w:rsidTr="002A0A0B">
        <w:trPr>
          <w:trHeight w:val="31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493D18" w:rsidRPr="00493D18" w:rsidTr="002A0A0B">
        <w:trPr>
          <w:trHeight w:val="67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493D18" w:rsidRPr="00493D18" w:rsidTr="002A0A0B">
        <w:trPr>
          <w:trHeight w:val="30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493D18" w:rsidRPr="00493D18" w:rsidTr="002A0A0B">
        <w:trPr>
          <w:trHeight w:val="123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493D18" w:rsidRPr="00493D18" w:rsidTr="002A0A0B">
        <w:trPr>
          <w:trHeight w:val="27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493D18" w:rsidRPr="00493D18" w:rsidTr="002A0A0B">
        <w:trPr>
          <w:trHeight w:val="25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493D18" w:rsidRPr="00493D18" w:rsidTr="002A0A0B">
        <w:trPr>
          <w:trHeight w:val="73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335,9</w:t>
            </w:r>
          </w:p>
        </w:tc>
      </w:tr>
      <w:tr w:rsidR="00493D18" w:rsidRPr="00493D18" w:rsidTr="002A0A0B">
        <w:trPr>
          <w:trHeight w:val="54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493D18" w:rsidRPr="00493D18" w:rsidTr="003058C5">
        <w:trPr>
          <w:trHeight w:val="2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493D18" w:rsidRPr="00493D18" w:rsidTr="002A0A0B">
        <w:trPr>
          <w:trHeight w:val="8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315,3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493D18" w:rsidRPr="00493D18" w:rsidTr="002A0A0B">
        <w:trPr>
          <w:trHeight w:val="53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493D18" w:rsidRPr="00493D18" w:rsidTr="002A0A0B">
        <w:trPr>
          <w:trHeight w:val="99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493D18" w:rsidRPr="00493D18" w:rsidTr="002A0A0B">
        <w:trPr>
          <w:trHeight w:val="264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493D18" w:rsidRPr="00493D18" w:rsidTr="002A0A0B">
        <w:trPr>
          <w:trHeight w:val="171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493D18" w:rsidRPr="00493D18" w:rsidTr="002A0A0B">
        <w:trPr>
          <w:trHeight w:val="74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93D18" w:rsidRPr="00493D18" w:rsidTr="002A0A0B">
        <w:trPr>
          <w:trHeight w:val="5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493D18" w:rsidRPr="00493D18" w:rsidTr="002A0A0B">
        <w:trPr>
          <w:trHeight w:val="71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493D18" w:rsidRPr="00493D18" w:rsidTr="003058C5">
        <w:trPr>
          <w:trHeight w:val="3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493D18" w:rsidRPr="00493D18" w:rsidTr="002A0A0B">
        <w:trPr>
          <w:trHeight w:val="53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493D18" w:rsidRPr="00493D18" w:rsidTr="003058C5">
        <w:trPr>
          <w:trHeight w:val="2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493D18" w:rsidRPr="00493D18" w:rsidTr="002A0A0B">
        <w:trPr>
          <w:trHeight w:val="48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493D18" w:rsidRPr="00493D18" w:rsidTr="002A0A0B">
        <w:trPr>
          <w:trHeight w:val="46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493D18" w:rsidRPr="00493D18" w:rsidTr="002A0A0B">
        <w:trPr>
          <w:trHeight w:val="94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3D18" w:rsidRPr="00493D18" w:rsidTr="002A0A0B">
        <w:trPr>
          <w:trHeight w:val="525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3D18" w:rsidRPr="00493D18" w:rsidTr="002A0A0B">
        <w:trPr>
          <w:trHeight w:val="55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93D18" w:rsidRPr="00493D18" w:rsidTr="002A0A0B">
        <w:trPr>
          <w:trHeight w:val="486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493D18" w:rsidRPr="00493D18" w:rsidTr="002A0A0B">
        <w:trPr>
          <w:trHeight w:val="1689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493D18" w:rsidRPr="00493D18" w:rsidTr="002A0A0B">
        <w:trPr>
          <w:trHeight w:val="76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493D18" w:rsidRPr="00493D18" w:rsidTr="002A0A0B">
        <w:trPr>
          <w:trHeight w:val="492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493D18" w:rsidRPr="00493D18" w:rsidTr="002A0A0B">
        <w:trPr>
          <w:trHeight w:val="498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93D18" w:rsidRPr="00493D18" w:rsidTr="002A0A0B">
        <w:trPr>
          <w:trHeight w:val="477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93D18" w:rsidRPr="00493D18" w:rsidTr="002A0A0B">
        <w:trPr>
          <w:trHeight w:val="381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D18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93D18" w:rsidRPr="00493D18" w:rsidTr="002A0A0B">
        <w:trPr>
          <w:trHeight w:val="510"/>
        </w:trPr>
        <w:tc>
          <w:tcPr>
            <w:tcW w:w="5544" w:type="dxa"/>
            <w:shd w:val="clear" w:color="auto" w:fill="auto"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D18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493D18" w:rsidRPr="00493D18" w:rsidTr="001570FE">
        <w:trPr>
          <w:trHeight w:val="201"/>
        </w:trPr>
        <w:tc>
          <w:tcPr>
            <w:tcW w:w="8520" w:type="dxa"/>
            <w:gridSpan w:val="3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93D18" w:rsidRPr="00493D18" w:rsidRDefault="00493D18" w:rsidP="00493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18">
              <w:rPr>
                <w:rFonts w:ascii="Times New Roman" w:hAnsi="Times New Roman"/>
                <w:b/>
                <w:bCs/>
                <w:sz w:val="24"/>
                <w:szCs w:val="24"/>
              </w:rPr>
              <w:t>824 624,7</w:t>
            </w:r>
          </w:p>
        </w:tc>
      </w:tr>
    </w:tbl>
    <w:p w:rsidR="0059181D" w:rsidRDefault="0059181D" w:rsidP="002B6281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8633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12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Pr="003F40BB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бюджета Пугачевского муниципального района на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 год»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DF023B" w:rsidRDefault="00DF023B" w:rsidP="00DF023B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Приложение 1</w:t>
      </w:r>
      <w:r w:rsidR="009C1351" w:rsidRPr="00966BCF">
        <w:rPr>
          <w:rFonts w:ascii="Times New Roman" w:hAnsi="Times New Roman"/>
          <w:sz w:val="28"/>
          <w:szCs w:val="28"/>
        </w:rPr>
        <w:t>2</w:t>
      </w:r>
    </w:p>
    <w:p w:rsidR="009820E5" w:rsidRPr="00966BCF" w:rsidRDefault="00A70C4F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к решению</w:t>
      </w:r>
      <w:r w:rsidR="009820E5" w:rsidRPr="00966BCF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Default="00ED14E1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20E5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966BCF" w:rsidRDefault="009820E5" w:rsidP="008C37B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966BCF">
        <w:rPr>
          <w:rFonts w:ascii="Times New Roman" w:hAnsi="Times New Roman"/>
          <w:sz w:val="28"/>
          <w:szCs w:val="28"/>
        </w:rPr>
        <w:t>6</w:t>
      </w:r>
      <w:r w:rsidR="00ED14E1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966BCF" w:rsidRDefault="00E5719C" w:rsidP="00E5719C">
      <w:pPr>
        <w:ind w:firstLine="851"/>
        <w:rPr>
          <w:sz w:val="16"/>
        </w:rPr>
      </w:pPr>
    </w:p>
    <w:p w:rsidR="00E5719C" w:rsidRPr="00966BCF" w:rsidRDefault="00E5719C" w:rsidP="005E65D4">
      <w:pPr>
        <w:pStyle w:val="31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6BCF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966BCF">
        <w:rPr>
          <w:rFonts w:ascii="Times New Roman" w:hAnsi="Times New Roman"/>
          <w:bCs/>
          <w:sz w:val="28"/>
          <w:szCs w:val="28"/>
        </w:rPr>
        <w:t>6</w:t>
      </w:r>
      <w:r w:rsidRPr="00966BC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4E4AAD" w:rsidRDefault="00606220" w:rsidP="0025261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19C" w:rsidRPr="004E4AA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77" w:type="dxa"/>
        <w:tblInd w:w="96" w:type="dxa"/>
        <w:tblLook w:val="04A0"/>
      </w:tblPr>
      <w:tblGrid>
        <w:gridCol w:w="2740"/>
        <w:gridCol w:w="6061"/>
        <w:gridCol w:w="1276"/>
      </w:tblGrid>
      <w:tr w:rsidR="00D945FF" w:rsidRPr="00DA4EAD" w:rsidTr="0026108A">
        <w:trPr>
          <w:trHeight w:val="600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45FF" w:rsidRPr="00DA4EAD" w:rsidTr="0026108A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DA4EAD" w:rsidRDefault="00D945FF" w:rsidP="0026108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763BF8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27 906,1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Кредиты от кредитных организаций в</w:t>
            </w:r>
            <w:r w:rsidR="00606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01 02 00 00 00 0000 700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5 700,0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5 700,0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01 02 00 00 00 0000 800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-5 000,0</w:t>
            </w:r>
          </w:p>
        </w:tc>
      </w:tr>
      <w:tr w:rsidR="00E4641A" w:rsidRPr="00E4641A" w:rsidTr="00763BF8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-5 000,0</w:t>
            </w:r>
          </w:p>
        </w:tc>
      </w:tr>
      <w:tr w:rsidR="00E4641A" w:rsidRPr="00763BF8" w:rsidTr="00763BF8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26 130,0</w:t>
            </w:r>
          </w:p>
        </w:tc>
      </w:tr>
      <w:tr w:rsidR="00E4641A" w:rsidRPr="00763BF8" w:rsidTr="00763BF8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01 03 00 00 00 0000 700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51 692,6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51 692,6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01 03 00 00 00 0000 800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-25 562,6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-25 562,6</w:t>
            </w:r>
          </w:p>
        </w:tc>
      </w:tr>
      <w:tr w:rsidR="00E4641A" w:rsidRPr="00763BF8" w:rsidTr="009B642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265,7</w:t>
            </w:r>
          </w:p>
        </w:tc>
      </w:tr>
      <w:tr w:rsidR="00E4641A" w:rsidRPr="00763BF8" w:rsidTr="009B642A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01 06 05 00 00 0000 500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-5 575,6</w:t>
            </w:r>
          </w:p>
        </w:tc>
      </w:tr>
      <w:tr w:rsidR="00E4641A" w:rsidRPr="00E4641A" w:rsidTr="009B642A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E4641A" w:rsidRPr="00763BF8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01 06 05 00 00 0000 600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5 841,3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E4641A" w:rsidRPr="00763BF8" w:rsidTr="00763BF8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 xml:space="preserve">01 06 06 00 00 0000 700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4641A" w:rsidRPr="00E4641A" w:rsidTr="00763BF8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01 06 06 00 05 0000 710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763BF8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01 06 06 00 00 0000 800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E4641A" w:rsidTr="00F51377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01 06 06 00 05 0000 810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Погашение обязательств за счет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41A" w:rsidRPr="00763BF8" w:rsidTr="00F51377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01 05 00 00 00</w:t>
            </w:r>
            <w:r w:rsidR="00606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0000 000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E4641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763BF8" w:rsidRDefault="00E4641A" w:rsidP="00763BF8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F8">
              <w:rPr>
                <w:rFonts w:ascii="Times New Roman" w:hAnsi="Times New Roman"/>
                <w:b/>
                <w:sz w:val="24"/>
                <w:szCs w:val="24"/>
              </w:rPr>
              <w:t>810,4</w:t>
            </w:r>
          </w:p>
        </w:tc>
      </w:tr>
      <w:tr w:rsidR="00E4641A" w:rsidRPr="00E4641A" w:rsidTr="00F51377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-859 952,5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 xml:space="preserve">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-859 952,5</w:t>
            </w:r>
          </w:p>
        </w:tc>
      </w:tr>
      <w:tr w:rsidR="00E4641A" w:rsidRPr="00E4641A" w:rsidTr="00E4641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-859 952,5</w:t>
            </w:r>
          </w:p>
        </w:tc>
      </w:tr>
      <w:tr w:rsidR="00E4641A" w:rsidRPr="00E4641A" w:rsidTr="009B642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860 762,9</w:t>
            </w:r>
          </w:p>
        </w:tc>
      </w:tr>
      <w:tr w:rsidR="00E4641A" w:rsidRPr="00E4641A" w:rsidTr="009B642A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Уменьшение прочих</w:t>
            </w:r>
            <w:r w:rsidR="0060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41A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860 762,9</w:t>
            </w:r>
          </w:p>
        </w:tc>
      </w:tr>
      <w:tr w:rsidR="00E4641A" w:rsidRPr="00E4641A" w:rsidTr="009B642A">
        <w:trPr>
          <w:trHeight w:val="55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E4641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41A" w:rsidRPr="00E4641A" w:rsidRDefault="00E4641A" w:rsidP="00763BF8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41A">
              <w:rPr>
                <w:rFonts w:ascii="Times New Roman" w:hAnsi="Times New Roman"/>
                <w:sz w:val="24"/>
                <w:szCs w:val="24"/>
              </w:rPr>
              <w:t>860 762,9</w:t>
            </w:r>
          </w:p>
        </w:tc>
      </w:tr>
    </w:tbl>
    <w:p w:rsidR="00445695" w:rsidRDefault="00445695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Default="00002EC4" w:rsidP="00002EC4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3F40BB">
        <w:rPr>
          <w:rFonts w:ascii="Times New Roman" w:hAnsi="Times New Roman"/>
          <w:sz w:val="28"/>
          <w:szCs w:val="28"/>
        </w:rPr>
        <w:t>1.</w:t>
      </w:r>
      <w:r w:rsidR="008633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приложение 13</w:t>
      </w:r>
      <w:r w:rsidRPr="003F40BB">
        <w:rPr>
          <w:rFonts w:ascii="Times New Roman" w:hAnsi="Times New Roman"/>
          <w:sz w:val="28"/>
          <w:szCs w:val="28"/>
        </w:rPr>
        <w:t xml:space="preserve"> «</w:t>
      </w:r>
      <w:r w:rsidR="004A335A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4079C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4079C1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96F36" w:rsidRDefault="00296F36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F74063" w:rsidRDefault="00002EC4" w:rsidP="00296F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002EC4" w:rsidRPr="00F74063" w:rsidRDefault="00002EC4" w:rsidP="00296F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2EC4" w:rsidRPr="00F74063" w:rsidRDefault="00002EC4" w:rsidP="00296F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F74063" w:rsidRDefault="00002EC4" w:rsidP="00296F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966BCF" w:rsidRDefault="00ED14E1" w:rsidP="00296F36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EC4" w:rsidRPr="00966BCF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966BCF" w:rsidRDefault="00002EC4" w:rsidP="00ED14E1">
      <w:pPr>
        <w:spacing w:after="0" w:line="240" w:lineRule="auto"/>
        <w:ind w:left="4904" w:hanging="226"/>
        <w:jc w:val="both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му</w:t>
      </w:r>
      <w:r w:rsidR="00ED14E1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445695" w:rsidRPr="00966BCF" w:rsidRDefault="00445695" w:rsidP="007A35EE">
      <w:pPr>
        <w:spacing w:line="240" w:lineRule="auto"/>
        <w:rPr>
          <w:rFonts w:ascii="Times New Roman" w:hAnsi="Times New Roman"/>
          <w:bCs/>
          <w:sz w:val="20"/>
          <w:szCs w:val="18"/>
        </w:rPr>
      </w:pPr>
    </w:p>
    <w:p w:rsidR="00002EC4" w:rsidRPr="00966BCF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966BCF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EC4" w:rsidRPr="00966BCF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6BCF">
        <w:rPr>
          <w:rFonts w:ascii="Times New Roman" w:hAnsi="Times New Roman"/>
          <w:sz w:val="28"/>
          <w:szCs w:val="24"/>
        </w:rPr>
        <w:t xml:space="preserve"> на 2016 год</w:t>
      </w:r>
    </w:p>
    <w:p w:rsidR="00002EC4" w:rsidRPr="00966BCF" w:rsidRDefault="00002EC4" w:rsidP="00002E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966BCF" w:rsidRDefault="00002EC4" w:rsidP="00002EC4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966BC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417"/>
        <w:gridCol w:w="2363"/>
      </w:tblGrid>
      <w:tr w:rsidR="00002EC4" w:rsidRPr="00966BCF" w:rsidTr="00DC7DCC">
        <w:trPr>
          <w:cantSplit/>
          <w:trHeight w:val="240"/>
        </w:trPr>
        <w:tc>
          <w:tcPr>
            <w:tcW w:w="567" w:type="dxa"/>
            <w:vMerge w:val="restart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966BCF" w:rsidTr="00DC7DCC">
        <w:trPr>
          <w:cantSplit/>
          <w:trHeight w:val="480"/>
        </w:trPr>
        <w:tc>
          <w:tcPr>
            <w:tcW w:w="567" w:type="dxa"/>
            <w:vMerge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EC4" w:rsidRPr="00966BCF" w:rsidRDefault="008B21CD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EC4" w:rsidRPr="00966BCF">
              <w:rPr>
                <w:rFonts w:ascii="Times New Roman" w:hAnsi="Times New Roman" w:cs="Times New Roman"/>
                <w:sz w:val="24"/>
                <w:szCs w:val="24"/>
              </w:rPr>
              <w:t>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EC4" w:rsidRPr="00966B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63" w:type="dxa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966BCF" w:rsidTr="00DC7DCC">
        <w:trPr>
          <w:trHeight w:val="69"/>
        </w:trPr>
        <w:tc>
          <w:tcPr>
            <w:tcW w:w="567" w:type="dxa"/>
          </w:tcPr>
          <w:p w:rsidR="00002EC4" w:rsidRPr="00966BCF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002EC4" w:rsidRPr="00966BCF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</w:tcPr>
          <w:p w:rsidR="00002EC4" w:rsidRPr="00AA1DF7" w:rsidRDefault="00763BF8" w:rsidP="00763B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F15BB4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F15BB4">
              <w:rPr>
                <w:rFonts w:ascii="Times New Roman" w:eastAsia="Arial Unicode MS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63" w:type="dxa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966BCF" w:rsidTr="00DC7DCC">
        <w:trPr>
          <w:trHeight w:val="484"/>
        </w:trPr>
        <w:tc>
          <w:tcPr>
            <w:tcW w:w="567" w:type="dxa"/>
          </w:tcPr>
          <w:p w:rsidR="00002EC4" w:rsidRPr="00966BCF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002EC4" w:rsidRPr="00966BCF" w:rsidRDefault="00002EC4" w:rsidP="00002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BC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002EC4" w:rsidRPr="00AA1DF7" w:rsidRDefault="00763BF8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51 692,6</w:t>
            </w:r>
          </w:p>
        </w:tc>
        <w:tc>
          <w:tcPr>
            <w:tcW w:w="2363" w:type="dxa"/>
          </w:tcPr>
          <w:p w:rsidR="00002EC4" w:rsidRPr="00966BCF" w:rsidRDefault="009A279C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25 562,6</w:t>
            </w:r>
          </w:p>
        </w:tc>
      </w:tr>
      <w:tr w:rsidR="00002EC4" w:rsidRPr="00966BCF" w:rsidTr="00DC7DCC">
        <w:trPr>
          <w:trHeight w:val="240"/>
        </w:trPr>
        <w:tc>
          <w:tcPr>
            <w:tcW w:w="567" w:type="dxa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02EC4" w:rsidRPr="00966BCF" w:rsidRDefault="00002EC4" w:rsidP="00002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B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02EC4" w:rsidRPr="00AA1DF7" w:rsidRDefault="005339F5" w:rsidP="004A335A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57 392,6</w:t>
            </w:r>
          </w:p>
        </w:tc>
        <w:tc>
          <w:tcPr>
            <w:tcW w:w="2363" w:type="dxa"/>
          </w:tcPr>
          <w:p w:rsidR="00002EC4" w:rsidRPr="00966BCF" w:rsidRDefault="009A279C" w:rsidP="00002EC4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30 562,6</w:t>
            </w:r>
          </w:p>
        </w:tc>
      </w:tr>
    </w:tbl>
    <w:p w:rsidR="00263848" w:rsidRDefault="00263848" w:rsidP="00263848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2A" w:rsidRDefault="009B642A" w:rsidP="00DA1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FBF" w:rsidRDefault="008C6FBF" w:rsidP="00DA12C1">
      <w:pPr>
        <w:pStyle w:val="a3"/>
        <w:spacing w:line="238" w:lineRule="auto"/>
        <w:ind w:right="-1"/>
        <w:rPr>
          <w:color w:val="000000"/>
          <w:szCs w:val="28"/>
        </w:rPr>
      </w:pPr>
      <w:r w:rsidRPr="004079C1">
        <w:rPr>
          <w:color w:val="000000"/>
          <w:szCs w:val="28"/>
        </w:rPr>
        <w:t xml:space="preserve"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</w:t>
      </w:r>
      <w:r w:rsidR="00F51377">
        <w:rPr>
          <w:color w:val="000000"/>
          <w:szCs w:val="28"/>
        </w:rPr>
        <w:t>–</w:t>
      </w:r>
      <w:r w:rsidRPr="004079C1">
        <w:rPr>
          <w:color w:val="000000"/>
          <w:szCs w:val="28"/>
        </w:rPr>
        <w:t xml:space="preserve"> </w:t>
      </w:r>
      <w:r w:rsidR="00F51377">
        <w:rPr>
          <w:color w:val="000000"/>
          <w:szCs w:val="28"/>
        </w:rPr>
        <w:t>Стрельцов Н.С.)</w:t>
      </w:r>
      <w:r w:rsidRPr="004079C1">
        <w:rPr>
          <w:color w:val="000000"/>
          <w:szCs w:val="28"/>
        </w:rPr>
        <w:t>.</w:t>
      </w:r>
    </w:p>
    <w:p w:rsidR="008C6FBF" w:rsidRDefault="008C6FBF" w:rsidP="00DA12C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Default="008C6FBF" w:rsidP="00DA12C1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0825A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5A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C2791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DA12C1" w:rsidRDefault="00DA12C1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AF6284" w:rsidRDefault="00B9336C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72CA" w:rsidRPr="00ED14E1" w:rsidRDefault="00D972CA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4E1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1E40E5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4E1">
        <w:rPr>
          <w:rFonts w:ascii="Times New Roman" w:hAnsi="Times New Roman"/>
          <w:b/>
          <w:sz w:val="28"/>
          <w:szCs w:val="28"/>
        </w:rPr>
        <w:t>Пугачевского</w:t>
      </w:r>
      <w:r w:rsidR="00D972CA" w:rsidRPr="00ED14E1">
        <w:rPr>
          <w:rFonts w:ascii="Times New Roman" w:hAnsi="Times New Roman"/>
          <w:b/>
          <w:sz w:val="28"/>
          <w:szCs w:val="28"/>
        </w:rPr>
        <w:t xml:space="preserve"> </w:t>
      </w:r>
      <w:r w:rsidRPr="00ED14E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06220" w:rsidRPr="00ED14E1">
        <w:rPr>
          <w:rFonts w:ascii="Times New Roman" w:hAnsi="Times New Roman"/>
          <w:b/>
          <w:sz w:val="28"/>
          <w:szCs w:val="28"/>
        </w:rPr>
        <w:t xml:space="preserve"> </w:t>
      </w:r>
      <w:r w:rsidR="00ED14E1">
        <w:rPr>
          <w:rFonts w:ascii="Times New Roman" w:hAnsi="Times New Roman"/>
          <w:b/>
          <w:sz w:val="28"/>
          <w:szCs w:val="28"/>
        </w:rPr>
        <w:tab/>
      </w:r>
      <w:r w:rsidR="00ED14E1">
        <w:rPr>
          <w:rFonts w:ascii="Times New Roman" w:hAnsi="Times New Roman"/>
          <w:b/>
          <w:sz w:val="28"/>
          <w:szCs w:val="28"/>
        </w:rPr>
        <w:tab/>
      </w:r>
      <w:r w:rsidR="00ED14E1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D972CA" w:rsidRPr="00ED14E1">
        <w:rPr>
          <w:rFonts w:ascii="Times New Roman" w:hAnsi="Times New Roman"/>
          <w:b/>
          <w:sz w:val="28"/>
          <w:szCs w:val="28"/>
        </w:rPr>
        <w:t>П.Н. Кальченко</w:t>
      </w:r>
    </w:p>
    <w:p w:rsidR="00657857" w:rsidRDefault="00657857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857" w:rsidRDefault="00657857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857" w:rsidRDefault="00657857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657857" w:rsidRPr="00ED14E1" w:rsidRDefault="00657857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С.А. Сидоров</w:t>
      </w:r>
    </w:p>
    <w:sectPr w:rsidR="00657857" w:rsidRPr="00ED14E1" w:rsidSect="0029115B">
      <w:footerReference w:type="default" r:id="rId8"/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C1" w:rsidRDefault="003965C1" w:rsidP="005D6290">
      <w:pPr>
        <w:spacing w:after="0" w:line="240" w:lineRule="auto"/>
      </w:pPr>
      <w:r>
        <w:separator/>
      </w:r>
    </w:p>
  </w:endnote>
  <w:endnote w:type="continuationSeparator" w:id="1">
    <w:p w:rsidR="003965C1" w:rsidRDefault="003965C1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57" w:rsidRDefault="00F511E7">
    <w:pPr>
      <w:pStyle w:val="a4"/>
      <w:jc w:val="center"/>
    </w:pPr>
    <w:fldSimple w:instr=" PAGE   \* MERGEFORMAT ">
      <w:r w:rsidR="008F043A">
        <w:rPr>
          <w:noProof/>
        </w:rPr>
        <w:t>40</w:t>
      </w:r>
    </w:fldSimple>
  </w:p>
  <w:p w:rsidR="00657857" w:rsidRDefault="006578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C1" w:rsidRDefault="003965C1" w:rsidP="005D6290">
      <w:pPr>
        <w:spacing w:after="0" w:line="240" w:lineRule="auto"/>
      </w:pPr>
      <w:r>
        <w:separator/>
      </w:r>
    </w:p>
  </w:footnote>
  <w:footnote w:type="continuationSeparator" w:id="1">
    <w:p w:rsidR="003965C1" w:rsidRDefault="003965C1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068"/>
    <w:rsid w:val="00000E15"/>
    <w:rsid w:val="00000FEA"/>
    <w:rsid w:val="000014AD"/>
    <w:rsid w:val="00002C1F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372D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017E"/>
    <w:rsid w:val="00031528"/>
    <w:rsid w:val="000323FA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8FB"/>
    <w:rsid w:val="000574F5"/>
    <w:rsid w:val="00060B9E"/>
    <w:rsid w:val="00062502"/>
    <w:rsid w:val="00063151"/>
    <w:rsid w:val="00064983"/>
    <w:rsid w:val="00065480"/>
    <w:rsid w:val="000676FA"/>
    <w:rsid w:val="00071EDE"/>
    <w:rsid w:val="0007294B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0DD1"/>
    <w:rsid w:val="000A2810"/>
    <w:rsid w:val="000A4DB7"/>
    <w:rsid w:val="000A695C"/>
    <w:rsid w:val="000A73DD"/>
    <w:rsid w:val="000A7553"/>
    <w:rsid w:val="000A7A54"/>
    <w:rsid w:val="000B009F"/>
    <w:rsid w:val="000B0537"/>
    <w:rsid w:val="000B0C58"/>
    <w:rsid w:val="000B1CF7"/>
    <w:rsid w:val="000B52FC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470D"/>
    <w:rsid w:val="00115CA3"/>
    <w:rsid w:val="001178AB"/>
    <w:rsid w:val="00120D6C"/>
    <w:rsid w:val="00120DF3"/>
    <w:rsid w:val="0012598F"/>
    <w:rsid w:val="001263CC"/>
    <w:rsid w:val="00127DA4"/>
    <w:rsid w:val="00127F83"/>
    <w:rsid w:val="00133C42"/>
    <w:rsid w:val="00134617"/>
    <w:rsid w:val="0013552F"/>
    <w:rsid w:val="00136E25"/>
    <w:rsid w:val="00140397"/>
    <w:rsid w:val="00140D1A"/>
    <w:rsid w:val="00141EDB"/>
    <w:rsid w:val="0014208B"/>
    <w:rsid w:val="001428B1"/>
    <w:rsid w:val="00146909"/>
    <w:rsid w:val="0015191C"/>
    <w:rsid w:val="00152796"/>
    <w:rsid w:val="00152F7C"/>
    <w:rsid w:val="001559C7"/>
    <w:rsid w:val="001570FE"/>
    <w:rsid w:val="0015783A"/>
    <w:rsid w:val="001578A8"/>
    <w:rsid w:val="00157B56"/>
    <w:rsid w:val="00162274"/>
    <w:rsid w:val="001630D6"/>
    <w:rsid w:val="00164125"/>
    <w:rsid w:val="00164A38"/>
    <w:rsid w:val="00165EDF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55AD"/>
    <w:rsid w:val="001B7170"/>
    <w:rsid w:val="001B7DD1"/>
    <w:rsid w:val="001C110F"/>
    <w:rsid w:val="001C146B"/>
    <w:rsid w:val="001C1D2D"/>
    <w:rsid w:val="001C1EAA"/>
    <w:rsid w:val="001C2051"/>
    <w:rsid w:val="001C20B2"/>
    <w:rsid w:val="001C5483"/>
    <w:rsid w:val="001C5743"/>
    <w:rsid w:val="001C5976"/>
    <w:rsid w:val="001C6FB0"/>
    <w:rsid w:val="001C7B08"/>
    <w:rsid w:val="001D4E62"/>
    <w:rsid w:val="001D69B9"/>
    <w:rsid w:val="001D6CC3"/>
    <w:rsid w:val="001D6DFD"/>
    <w:rsid w:val="001D7506"/>
    <w:rsid w:val="001D7AC8"/>
    <w:rsid w:val="001E044C"/>
    <w:rsid w:val="001E0E85"/>
    <w:rsid w:val="001E1407"/>
    <w:rsid w:val="001E36B9"/>
    <w:rsid w:val="001E40E5"/>
    <w:rsid w:val="001E448D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05A1"/>
    <w:rsid w:val="00212B56"/>
    <w:rsid w:val="002156AE"/>
    <w:rsid w:val="0022070B"/>
    <w:rsid w:val="00220BC9"/>
    <w:rsid w:val="00220E63"/>
    <w:rsid w:val="00224147"/>
    <w:rsid w:val="00224DF0"/>
    <w:rsid w:val="002257B7"/>
    <w:rsid w:val="002301A0"/>
    <w:rsid w:val="00230754"/>
    <w:rsid w:val="00231778"/>
    <w:rsid w:val="002356E8"/>
    <w:rsid w:val="00236AD4"/>
    <w:rsid w:val="00236D7D"/>
    <w:rsid w:val="00236D87"/>
    <w:rsid w:val="00240B63"/>
    <w:rsid w:val="002439EC"/>
    <w:rsid w:val="002440F2"/>
    <w:rsid w:val="00246FAF"/>
    <w:rsid w:val="0024765A"/>
    <w:rsid w:val="00252616"/>
    <w:rsid w:val="002552CF"/>
    <w:rsid w:val="00255716"/>
    <w:rsid w:val="00256FEB"/>
    <w:rsid w:val="0026108A"/>
    <w:rsid w:val="00263848"/>
    <w:rsid w:val="0026438D"/>
    <w:rsid w:val="00264C5E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77E83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115B"/>
    <w:rsid w:val="00294C6B"/>
    <w:rsid w:val="0029527B"/>
    <w:rsid w:val="002957A4"/>
    <w:rsid w:val="00296F36"/>
    <w:rsid w:val="002A0A0B"/>
    <w:rsid w:val="002A3E68"/>
    <w:rsid w:val="002A401A"/>
    <w:rsid w:val="002A4BC2"/>
    <w:rsid w:val="002A6846"/>
    <w:rsid w:val="002A69DD"/>
    <w:rsid w:val="002A7DCE"/>
    <w:rsid w:val="002B268E"/>
    <w:rsid w:val="002B2DB8"/>
    <w:rsid w:val="002B41BE"/>
    <w:rsid w:val="002B5E7C"/>
    <w:rsid w:val="002B6281"/>
    <w:rsid w:val="002B7036"/>
    <w:rsid w:val="002B7B48"/>
    <w:rsid w:val="002C313F"/>
    <w:rsid w:val="002C4C01"/>
    <w:rsid w:val="002C4FA1"/>
    <w:rsid w:val="002C687F"/>
    <w:rsid w:val="002C69A6"/>
    <w:rsid w:val="002C7FEC"/>
    <w:rsid w:val="002C7FF3"/>
    <w:rsid w:val="002D0F38"/>
    <w:rsid w:val="002D1BCD"/>
    <w:rsid w:val="002D20D8"/>
    <w:rsid w:val="002D2B2F"/>
    <w:rsid w:val="002D347C"/>
    <w:rsid w:val="002D34EF"/>
    <w:rsid w:val="002D5ADF"/>
    <w:rsid w:val="002D7FBF"/>
    <w:rsid w:val="002E09C8"/>
    <w:rsid w:val="002E0D7F"/>
    <w:rsid w:val="002E0ED6"/>
    <w:rsid w:val="002E108D"/>
    <w:rsid w:val="002E165F"/>
    <w:rsid w:val="002E2C96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49DB"/>
    <w:rsid w:val="003050BA"/>
    <w:rsid w:val="003058C5"/>
    <w:rsid w:val="00306169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3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77AE7"/>
    <w:rsid w:val="00383780"/>
    <w:rsid w:val="00386F72"/>
    <w:rsid w:val="00387395"/>
    <w:rsid w:val="00387EF1"/>
    <w:rsid w:val="003936CF"/>
    <w:rsid w:val="003946C1"/>
    <w:rsid w:val="00395A00"/>
    <w:rsid w:val="00395C52"/>
    <w:rsid w:val="003965C1"/>
    <w:rsid w:val="0039692D"/>
    <w:rsid w:val="003A08DD"/>
    <w:rsid w:val="003A1F98"/>
    <w:rsid w:val="003A2526"/>
    <w:rsid w:val="003A3FAE"/>
    <w:rsid w:val="003A4908"/>
    <w:rsid w:val="003B0241"/>
    <w:rsid w:val="003B09E2"/>
    <w:rsid w:val="003B3AF2"/>
    <w:rsid w:val="003B42FF"/>
    <w:rsid w:val="003B5455"/>
    <w:rsid w:val="003B7D9C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D661A"/>
    <w:rsid w:val="003D7427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D67"/>
    <w:rsid w:val="00410FE7"/>
    <w:rsid w:val="00412534"/>
    <w:rsid w:val="004125C4"/>
    <w:rsid w:val="0041294C"/>
    <w:rsid w:val="004129A9"/>
    <w:rsid w:val="00413B6F"/>
    <w:rsid w:val="0041588A"/>
    <w:rsid w:val="00417291"/>
    <w:rsid w:val="00417458"/>
    <w:rsid w:val="00420140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56BA"/>
    <w:rsid w:val="004558D1"/>
    <w:rsid w:val="004563F5"/>
    <w:rsid w:val="00461083"/>
    <w:rsid w:val="00463E9A"/>
    <w:rsid w:val="00463F2A"/>
    <w:rsid w:val="00465A89"/>
    <w:rsid w:val="0046623C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5CFA"/>
    <w:rsid w:val="004871E6"/>
    <w:rsid w:val="00487BD4"/>
    <w:rsid w:val="0049164F"/>
    <w:rsid w:val="004923AE"/>
    <w:rsid w:val="00493762"/>
    <w:rsid w:val="00493D18"/>
    <w:rsid w:val="00493D7F"/>
    <w:rsid w:val="00495072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AAD"/>
    <w:rsid w:val="004E587E"/>
    <w:rsid w:val="004E62DB"/>
    <w:rsid w:val="004E6B0F"/>
    <w:rsid w:val="004E7ED5"/>
    <w:rsid w:val="004F0180"/>
    <w:rsid w:val="004F0F2C"/>
    <w:rsid w:val="004F1A31"/>
    <w:rsid w:val="004F1F37"/>
    <w:rsid w:val="004F2D61"/>
    <w:rsid w:val="004F30F9"/>
    <w:rsid w:val="004F3EF2"/>
    <w:rsid w:val="004F4BCC"/>
    <w:rsid w:val="004F4E97"/>
    <w:rsid w:val="004F65CA"/>
    <w:rsid w:val="004F675D"/>
    <w:rsid w:val="004F768E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1165"/>
    <w:rsid w:val="00525194"/>
    <w:rsid w:val="00525ABE"/>
    <w:rsid w:val="00526B04"/>
    <w:rsid w:val="00531C26"/>
    <w:rsid w:val="0053253B"/>
    <w:rsid w:val="005333E5"/>
    <w:rsid w:val="005339F5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5EFE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622"/>
    <w:rsid w:val="00584C81"/>
    <w:rsid w:val="00584F7C"/>
    <w:rsid w:val="005855A5"/>
    <w:rsid w:val="00590944"/>
    <w:rsid w:val="0059130A"/>
    <w:rsid w:val="0059181D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1E96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6290"/>
    <w:rsid w:val="005D7069"/>
    <w:rsid w:val="005D72D7"/>
    <w:rsid w:val="005D7589"/>
    <w:rsid w:val="005E0E8B"/>
    <w:rsid w:val="005E0F31"/>
    <w:rsid w:val="005E1D23"/>
    <w:rsid w:val="005E4DE0"/>
    <w:rsid w:val="005E54B5"/>
    <w:rsid w:val="005E65D4"/>
    <w:rsid w:val="005E67B9"/>
    <w:rsid w:val="005E6CC3"/>
    <w:rsid w:val="005E7B74"/>
    <w:rsid w:val="005F0678"/>
    <w:rsid w:val="005F108A"/>
    <w:rsid w:val="005F1C64"/>
    <w:rsid w:val="005F2E46"/>
    <w:rsid w:val="005F30F9"/>
    <w:rsid w:val="005F3821"/>
    <w:rsid w:val="005F76C1"/>
    <w:rsid w:val="0060022E"/>
    <w:rsid w:val="00601437"/>
    <w:rsid w:val="00602049"/>
    <w:rsid w:val="00603C85"/>
    <w:rsid w:val="00606220"/>
    <w:rsid w:val="006115A5"/>
    <w:rsid w:val="00611A6E"/>
    <w:rsid w:val="006128E8"/>
    <w:rsid w:val="00612AD0"/>
    <w:rsid w:val="00612B4F"/>
    <w:rsid w:val="00614FED"/>
    <w:rsid w:val="00616C6B"/>
    <w:rsid w:val="006210C7"/>
    <w:rsid w:val="00621CE5"/>
    <w:rsid w:val="00621F57"/>
    <w:rsid w:val="006247EB"/>
    <w:rsid w:val="00624AA6"/>
    <w:rsid w:val="0062506C"/>
    <w:rsid w:val="00625399"/>
    <w:rsid w:val="00625D85"/>
    <w:rsid w:val="00625FE4"/>
    <w:rsid w:val="006267D4"/>
    <w:rsid w:val="00627193"/>
    <w:rsid w:val="00634CAA"/>
    <w:rsid w:val="00634F1D"/>
    <w:rsid w:val="00637F03"/>
    <w:rsid w:val="006400B4"/>
    <w:rsid w:val="00642422"/>
    <w:rsid w:val="00646239"/>
    <w:rsid w:val="00646A33"/>
    <w:rsid w:val="00647DCF"/>
    <w:rsid w:val="00651102"/>
    <w:rsid w:val="00651EE8"/>
    <w:rsid w:val="00655AC7"/>
    <w:rsid w:val="006563FB"/>
    <w:rsid w:val="00656C51"/>
    <w:rsid w:val="006574B6"/>
    <w:rsid w:val="00657857"/>
    <w:rsid w:val="00661FBB"/>
    <w:rsid w:val="0066672E"/>
    <w:rsid w:val="00666CA3"/>
    <w:rsid w:val="00666F1B"/>
    <w:rsid w:val="00672264"/>
    <w:rsid w:val="00674634"/>
    <w:rsid w:val="00676B52"/>
    <w:rsid w:val="00676DE3"/>
    <w:rsid w:val="00681566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03F8"/>
    <w:rsid w:val="006C12B1"/>
    <w:rsid w:val="006C1677"/>
    <w:rsid w:val="006C1D3B"/>
    <w:rsid w:val="006C228A"/>
    <w:rsid w:val="006C424C"/>
    <w:rsid w:val="006C516B"/>
    <w:rsid w:val="006C5CFD"/>
    <w:rsid w:val="006D0D1E"/>
    <w:rsid w:val="006D1515"/>
    <w:rsid w:val="006D1899"/>
    <w:rsid w:val="006D2B3B"/>
    <w:rsid w:val="006D37A1"/>
    <w:rsid w:val="006D3B01"/>
    <w:rsid w:val="006D5D00"/>
    <w:rsid w:val="006E04C4"/>
    <w:rsid w:val="006E0B00"/>
    <w:rsid w:val="006E0F03"/>
    <w:rsid w:val="006E1697"/>
    <w:rsid w:val="006E241D"/>
    <w:rsid w:val="006E2B77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242"/>
    <w:rsid w:val="006E7496"/>
    <w:rsid w:val="006F0867"/>
    <w:rsid w:val="006F3193"/>
    <w:rsid w:val="006F7E66"/>
    <w:rsid w:val="0070157B"/>
    <w:rsid w:val="00702186"/>
    <w:rsid w:val="00712EDC"/>
    <w:rsid w:val="00714ACA"/>
    <w:rsid w:val="00714F8C"/>
    <w:rsid w:val="0071636B"/>
    <w:rsid w:val="00717F63"/>
    <w:rsid w:val="007204AB"/>
    <w:rsid w:val="007211AA"/>
    <w:rsid w:val="007225DD"/>
    <w:rsid w:val="00723639"/>
    <w:rsid w:val="0072411D"/>
    <w:rsid w:val="0072496D"/>
    <w:rsid w:val="0072547E"/>
    <w:rsid w:val="007265C3"/>
    <w:rsid w:val="00730F0E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309"/>
    <w:rsid w:val="007456B3"/>
    <w:rsid w:val="00745C8F"/>
    <w:rsid w:val="007473BE"/>
    <w:rsid w:val="007502B2"/>
    <w:rsid w:val="0075583C"/>
    <w:rsid w:val="00756183"/>
    <w:rsid w:val="00756BE9"/>
    <w:rsid w:val="00756C1E"/>
    <w:rsid w:val="00760388"/>
    <w:rsid w:val="0076345A"/>
    <w:rsid w:val="00763BF8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7FDF"/>
    <w:rsid w:val="007B154C"/>
    <w:rsid w:val="007B210C"/>
    <w:rsid w:val="007B38EC"/>
    <w:rsid w:val="007B3D2A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2FD8"/>
    <w:rsid w:val="007E36C4"/>
    <w:rsid w:val="007E4716"/>
    <w:rsid w:val="007E732E"/>
    <w:rsid w:val="007F1566"/>
    <w:rsid w:val="007F1BEE"/>
    <w:rsid w:val="007F6072"/>
    <w:rsid w:val="007F6835"/>
    <w:rsid w:val="007F7563"/>
    <w:rsid w:val="008003DC"/>
    <w:rsid w:val="00803991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E9"/>
    <w:rsid w:val="00817FE4"/>
    <w:rsid w:val="00820275"/>
    <w:rsid w:val="008216B0"/>
    <w:rsid w:val="008217C7"/>
    <w:rsid w:val="00822716"/>
    <w:rsid w:val="0082386A"/>
    <w:rsid w:val="00823DDB"/>
    <w:rsid w:val="00827819"/>
    <w:rsid w:val="008326B6"/>
    <w:rsid w:val="008350D1"/>
    <w:rsid w:val="008353D0"/>
    <w:rsid w:val="00835ECC"/>
    <w:rsid w:val="00836741"/>
    <w:rsid w:val="008367F7"/>
    <w:rsid w:val="00836CC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3345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924E0"/>
    <w:rsid w:val="00894D54"/>
    <w:rsid w:val="00896A2B"/>
    <w:rsid w:val="008A0229"/>
    <w:rsid w:val="008A074F"/>
    <w:rsid w:val="008A3C12"/>
    <w:rsid w:val="008A4DC0"/>
    <w:rsid w:val="008A5B11"/>
    <w:rsid w:val="008A5F13"/>
    <w:rsid w:val="008A7FEB"/>
    <w:rsid w:val="008B21CD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C7EA7"/>
    <w:rsid w:val="008D099A"/>
    <w:rsid w:val="008D1FC0"/>
    <w:rsid w:val="008D289B"/>
    <w:rsid w:val="008D2B10"/>
    <w:rsid w:val="008D3892"/>
    <w:rsid w:val="008D3E26"/>
    <w:rsid w:val="008D4BEF"/>
    <w:rsid w:val="008D6649"/>
    <w:rsid w:val="008E2F0E"/>
    <w:rsid w:val="008E463B"/>
    <w:rsid w:val="008E5D1E"/>
    <w:rsid w:val="008F0178"/>
    <w:rsid w:val="008F043A"/>
    <w:rsid w:val="008F09CE"/>
    <w:rsid w:val="008F15CC"/>
    <w:rsid w:val="008F690F"/>
    <w:rsid w:val="008F6BA2"/>
    <w:rsid w:val="0090094C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409E"/>
    <w:rsid w:val="0091525B"/>
    <w:rsid w:val="00917224"/>
    <w:rsid w:val="0091787F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47A7"/>
    <w:rsid w:val="009558B3"/>
    <w:rsid w:val="009567C1"/>
    <w:rsid w:val="00956BC3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165"/>
    <w:rsid w:val="00993556"/>
    <w:rsid w:val="0099480F"/>
    <w:rsid w:val="0099579A"/>
    <w:rsid w:val="00995B6E"/>
    <w:rsid w:val="00995E94"/>
    <w:rsid w:val="00996460"/>
    <w:rsid w:val="009975A1"/>
    <w:rsid w:val="009A11FD"/>
    <w:rsid w:val="009A1CAF"/>
    <w:rsid w:val="009A279C"/>
    <w:rsid w:val="009A28FD"/>
    <w:rsid w:val="009A4C93"/>
    <w:rsid w:val="009A4E4E"/>
    <w:rsid w:val="009A55E5"/>
    <w:rsid w:val="009A5706"/>
    <w:rsid w:val="009A5F70"/>
    <w:rsid w:val="009A7321"/>
    <w:rsid w:val="009B00FD"/>
    <w:rsid w:val="009B0E74"/>
    <w:rsid w:val="009B1BBB"/>
    <w:rsid w:val="009B308E"/>
    <w:rsid w:val="009B5254"/>
    <w:rsid w:val="009B5633"/>
    <w:rsid w:val="009B61D7"/>
    <w:rsid w:val="009B642A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3E9B"/>
    <w:rsid w:val="009E42E4"/>
    <w:rsid w:val="009E477D"/>
    <w:rsid w:val="009E4F4E"/>
    <w:rsid w:val="009E54CF"/>
    <w:rsid w:val="009F0E7E"/>
    <w:rsid w:val="009F1366"/>
    <w:rsid w:val="009F16D6"/>
    <w:rsid w:val="009F2A29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1231"/>
    <w:rsid w:val="00A13F84"/>
    <w:rsid w:val="00A176B5"/>
    <w:rsid w:val="00A17A64"/>
    <w:rsid w:val="00A20867"/>
    <w:rsid w:val="00A21F8D"/>
    <w:rsid w:val="00A236B9"/>
    <w:rsid w:val="00A24492"/>
    <w:rsid w:val="00A24FC1"/>
    <w:rsid w:val="00A276FF"/>
    <w:rsid w:val="00A27A1B"/>
    <w:rsid w:val="00A3039F"/>
    <w:rsid w:val="00A30923"/>
    <w:rsid w:val="00A30C3B"/>
    <w:rsid w:val="00A34833"/>
    <w:rsid w:val="00A4121D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40D"/>
    <w:rsid w:val="00A55EB7"/>
    <w:rsid w:val="00A6572C"/>
    <w:rsid w:val="00A665D7"/>
    <w:rsid w:val="00A67A10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55B9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3EAA"/>
    <w:rsid w:val="00AC6B73"/>
    <w:rsid w:val="00AC7329"/>
    <w:rsid w:val="00AD16C5"/>
    <w:rsid w:val="00AD18F3"/>
    <w:rsid w:val="00AD3EBD"/>
    <w:rsid w:val="00AD4487"/>
    <w:rsid w:val="00AD4978"/>
    <w:rsid w:val="00AD591B"/>
    <w:rsid w:val="00AD5F0D"/>
    <w:rsid w:val="00AD6319"/>
    <w:rsid w:val="00AE0568"/>
    <w:rsid w:val="00AE1567"/>
    <w:rsid w:val="00AE1B20"/>
    <w:rsid w:val="00AE3138"/>
    <w:rsid w:val="00AF1861"/>
    <w:rsid w:val="00AF3C17"/>
    <w:rsid w:val="00AF3F4E"/>
    <w:rsid w:val="00AF6284"/>
    <w:rsid w:val="00AF7AA1"/>
    <w:rsid w:val="00B00190"/>
    <w:rsid w:val="00B002F8"/>
    <w:rsid w:val="00B00B1B"/>
    <w:rsid w:val="00B01713"/>
    <w:rsid w:val="00B0222D"/>
    <w:rsid w:val="00B0381B"/>
    <w:rsid w:val="00B101C8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4950"/>
    <w:rsid w:val="00B4740C"/>
    <w:rsid w:val="00B54D9B"/>
    <w:rsid w:val="00B57F62"/>
    <w:rsid w:val="00B60FC8"/>
    <w:rsid w:val="00B6230C"/>
    <w:rsid w:val="00B62F45"/>
    <w:rsid w:val="00B642A7"/>
    <w:rsid w:val="00B729C1"/>
    <w:rsid w:val="00B75024"/>
    <w:rsid w:val="00B76702"/>
    <w:rsid w:val="00B77531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4EA8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F23"/>
    <w:rsid w:val="00BD7384"/>
    <w:rsid w:val="00BD79F4"/>
    <w:rsid w:val="00BE0006"/>
    <w:rsid w:val="00BE1370"/>
    <w:rsid w:val="00BE19FA"/>
    <w:rsid w:val="00BE234E"/>
    <w:rsid w:val="00BE338B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006A"/>
    <w:rsid w:val="00C1229E"/>
    <w:rsid w:val="00C122D6"/>
    <w:rsid w:val="00C12B41"/>
    <w:rsid w:val="00C1459E"/>
    <w:rsid w:val="00C151B8"/>
    <w:rsid w:val="00C157AE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511B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5D06"/>
    <w:rsid w:val="00C569A0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05C5"/>
    <w:rsid w:val="00C81D3A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3F8D"/>
    <w:rsid w:val="00CB45FF"/>
    <w:rsid w:val="00CC0CB4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D15"/>
    <w:rsid w:val="00CE1764"/>
    <w:rsid w:val="00CE1D99"/>
    <w:rsid w:val="00CE1FC8"/>
    <w:rsid w:val="00CE25CE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CF785D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710"/>
    <w:rsid w:val="00D54F6A"/>
    <w:rsid w:val="00D566F3"/>
    <w:rsid w:val="00D57335"/>
    <w:rsid w:val="00D5750D"/>
    <w:rsid w:val="00D61ECE"/>
    <w:rsid w:val="00D62EB5"/>
    <w:rsid w:val="00D66AC7"/>
    <w:rsid w:val="00D7072F"/>
    <w:rsid w:val="00D7211C"/>
    <w:rsid w:val="00D72421"/>
    <w:rsid w:val="00D74FBF"/>
    <w:rsid w:val="00D76001"/>
    <w:rsid w:val="00D8110E"/>
    <w:rsid w:val="00D81863"/>
    <w:rsid w:val="00D837D6"/>
    <w:rsid w:val="00D87F69"/>
    <w:rsid w:val="00D90DC1"/>
    <w:rsid w:val="00D92152"/>
    <w:rsid w:val="00D9216E"/>
    <w:rsid w:val="00D93CB7"/>
    <w:rsid w:val="00D945FF"/>
    <w:rsid w:val="00D972CA"/>
    <w:rsid w:val="00D97EF8"/>
    <w:rsid w:val="00DA12C1"/>
    <w:rsid w:val="00DA1A3E"/>
    <w:rsid w:val="00DA1A8D"/>
    <w:rsid w:val="00DA5AA6"/>
    <w:rsid w:val="00DA5B0A"/>
    <w:rsid w:val="00DA619D"/>
    <w:rsid w:val="00DA6937"/>
    <w:rsid w:val="00DA7B5F"/>
    <w:rsid w:val="00DA7D14"/>
    <w:rsid w:val="00DB502B"/>
    <w:rsid w:val="00DB50D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2D4"/>
    <w:rsid w:val="00DC69FE"/>
    <w:rsid w:val="00DC6FB6"/>
    <w:rsid w:val="00DC7480"/>
    <w:rsid w:val="00DC7DCC"/>
    <w:rsid w:val="00DD0575"/>
    <w:rsid w:val="00DD1780"/>
    <w:rsid w:val="00DE0A1B"/>
    <w:rsid w:val="00DE2949"/>
    <w:rsid w:val="00DE3802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E00E7D"/>
    <w:rsid w:val="00E018AA"/>
    <w:rsid w:val="00E01B58"/>
    <w:rsid w:val="00E05769"/>
    <w:rsid w:val="00E11120"/>
    <w:rsid w:val="00E113BA"/>
    <w:rsid w:val="00E23302"/>
    <w:rsid w:val="00E23597"/>
    <w:rsid w:val="00E2513B"/>
    <w:rsid w:val="00E252C2"/>
    <w:rsid w:val="00E267BE"/>
    <w:rsid w:val="00E277FC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463"/>
    <w:rsid w:val="00E408B8"/>
    <w:rsid w:val="00E42FD3"/>
    <w:rsid w:val="00E4412A"/>
    <w:rsid w:val="00E449A0"/>
    <w:rsid w:val="00E45955"/>
    <w:rsid w:val="00E4641A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632"/>
    <w:rsid w:val="00E91E55"/>
    <w:rsid w:val="00E923D3"/>
    <w:rsid w:val="00E92DC6"/>
    <w:rsid w:val="00E93907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14E1"/>
    <w:rsid w:val="00ED3384"/>
    <w:rsid w:val="00ED4354"/>
    <w:rsid w:val="00ED436B"/>
    <w:rsid w:val="00ED6F5B"/>
    <w:rsid w:val="00EE04E5"/>
    <w:rsid w:val="00EE1426"/>
    <w:rsid w:val="00EE1A6F"/>
    <w:rsid w:val="00EE3737"/>
    <w:rsid w:val="00EE6E43"/>
    <w:rsid w:val="00EE715B"/>
    <w:rsid w:val="00EF10BA"/>
    <w:rsid w:val="00EF3067"/>
    <w:rsid w:val="00EF5A3E"/>
    <w:rsid w:val="00EF6203"/>
    <w:rsid w:val="00EF62BF"/>
    <w:rsid w:val="00EF674C"/>
    <w:rsid w:val="00EF70D6"/>
    <w:rsid w:val="00EF76E0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20A55"/>
    <w:rsid w:val="00F23CF3"/>
    <w:rsid w:val="00F26213"/>
    <w:rsid w:val="00F26ED8"/>
    <w:rsid w:val="00F27E1C"/>
    <w:rsid w:val="00F30BE9"/>
    <w:rsid w:val="00F325CF"/>
    <w:rsid w:val="00F353F6"/>
    <w:rsid w:val="00F367D8"/>
    <w:rsid w:val="00F369FF"/>
    <w:rsid w:val="00F40CEB"/>
    <w:rsid w:val="00F40E8B"/>
    <w:rsid w:val="00F41B65"/>
    <w:rsid w:val="00F41EDF"/>
    <w:rsid w:val="00F42823"/>
    <w:rsid w:val="00F44AAB"/>
    <w:rsid w:val="00F4589D"/>
    <w:rsid w:val="00F45F89"/>
    <w:rsid w:val="00F464AE"/>
    <w:rsid w:val="00F46E83"/>
    <w:rsid w:val="00F502E2"/>
    <w:rsid w:val="00F511E7"/>
    <w:rsid w:val="00F51377"/>
    <w:rsid w:val="00F5222D"/>
    <w:rsid w:val="00F5467C"/>
    <w:rsid w:val="00F57AE0"/>
    <w:rsid w:val="00F610FC"/>
    <w:rsid w:val="00F62F18"/>
    <w:rsid w:val="00F63B41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42AD"/>
    <w:rsid w:val="00F751C2"/>
    <w:rsid w:val="00F76B32"/>
    <w:rsid w:val="00F7760B"/>
    <w:rsid w:val="00F80EF0"/>
    <w:rsid w:val="00F81043"/>
    <w:rsid w:val="00F8151D"/>
    <w:rsid w:val="00F81FE6"/>
    <w:rsid w:val="00F82CDE"/>
    <w:rsid w:val="00F8317B"/>
    <w:rsid w:val="00F8373F"/>
    <w:rsid w:val="00F8549A"/>
    <w:rsid w:val="00F8653B"/>
    <w:rsid w:val="00F8679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4130"/>
    <w:rsid w:val="00FB556E"/>
    <w:rsid w:val="00FB5E85"/>
    <w:rsid w:val="00FB68CB"/>
    <w:rsid w:val="00FB6B12"/>
    <w:rsid w:val="00FB6F59"/>
    <w:rsid w:val="00FB71C5"/>
    <w:rsid w:val="00FB74E7"/>
    <w:rsid w:val="00FB7ADC"/>
    <w:rsid w:val="00FB7FC8"/>
    <w:rsid w:val="00FC2034"/>
    <w:rsid w:val="00FC3487"/>
    <w:rsid w:val="00FC553D"/>
    <w:rsid w:val="00FC56AF"/>
    <w:rsid w:val="00FC6A90"/>
    <w:rsid w:val="00FC6D2E"/>
    <w:rsid w:val="00FC734E"/>
    <w:rsid w:val="00FD2054"/>
    <w:rsid w:val="00FD27BF"/>
    <w:rsid w:val="00FD3064"/>
    <w:rsid w:val="00FD3692"/>
    <w:rsid w:val="00FD55A1"/>
    <w:rsid w:val="00FD7026"/>
    <w:rsid w:val="00FE0431"/>
    <w:rsid w:val="00FE0E0C"/>
    <w:rsid w:val="00FE23E2"/>
    <w:rsid w:val="00FE25D4"/>
    <w:rsid w:val="00FE25F4"/>
    <w:rsid w:val="00FE2847"/>
    <w:rsid w:val="00FE3122"/>
    <w:rsid w:val="00FE3729"/>
    <w:rsid w:val="00FE3F29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AD71-EE12-4543-9EDE-1FCB6C0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35975</Words>
  <Characters>205060</Characters>
  <Application>Microsoft Office Word</Application>
  <DocSecurity>0</DocSecurity>
  <Lines>1708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440</cp:revision>
  <cp:lastPrinted>2005-08-02T00:58:00Z</cp:lastPrinted>
  <dcterms:created xsi:type="dcterms:W3CDTF">2015-12-17T06:49:00Z</dcterms:created>
  <dcterms:modified xsi:type="dcterms:W3CDTF">2016-11-03T09:48:00Z</dcterms:modified>
</cp:coreProperties>
</file>