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14" w:rsidRPr="00704DCA" w:rsidRDefault="00634D14" w:rsidP="0063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14" w:rsidRPr="00704DCA" w:rsidRDefault="00634D14" w:rsidP="0063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DCA">
        <w:rPr>
          <w:rFonts w:ascii="Times New Roman" w:hAnsi="Times New Roman"/>
          <w:b/>
          <w:sz w:val="28"/>
          <w:szCs w:val="28"/>
        </w:rPr>
        <w:t xml:space="preserve">Собрание </w:t>
      </w:r>
      <w:proofErr w:type="gramStart"/>
      <w:r w:rsidRPr="00704DCA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704DCA">
        <w:rPr>
          <w:rFonts w:ascii="Times New Roman" w:hAnsi="Times New Roman"/>
          <w:b/>
          <w:sz w:val="28"/>
          <w:szCs w:val="28"/>
        </w:rPr>
        <w:t xml:space="preserve"> </w:t>
      </w:r>
    </w:p>
    <w:p w:rsidR="00634D14" w:rsidRPr="00704DCA" w:rsidRDefault="00634D14" w:rsidP="0063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DCA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34D14" w:rsidRPr="00704DCA" w:rsidRDefault="00634D14" w:rsidP="0063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DC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34D14" w:rsidRPr="00704DCA" w:rsidRDefault="00634D14" w:rsidP="0063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14" w:rsidRPr="00704DCA" w:rsidRDefault="00634D14" w:rsidP="0063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4DC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04DC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34D14" w:rsidRPr="00704DCA" w:rsidRDefault="00634D14" w:rsidP="00634D1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14" w:rsidRPr="00704DCA" w:rsidRDefault="00634D14" w:rsidP="00634D1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DCA">
        <w:rPr>
          <w:rFonts w:ascii="Times New Roman" w:hAnsi="Times New Roman"/>
          <w:b/>
          <w:sz w:val="28"/>
          <w:szCs w:val="28"/>
        </w:rPr>
        <w:t>от 30 ноября 2016 года № 34</w:t>
      </w:r>
    </w:p>
    <w:p w:rsidR="008A70FA" w:rsidRPr="00704DCA" w:rsidRDefault="008A70FA" w:rsidP="00634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A5" w:rsidRPr="00704DCA" w:rsidRDefault="00741FA5" w:rsidP="00634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DCA">
        <w:rPr>
          <w:rFonts w:ascii="Times New Roman" w:hAnsi="Times New Roman" w:cs="Times New Roman"/>
          <w:b/>
          <w:sz w:val="28"/>
          <w:szCs w:val="28"/>
        </w:rPr>
        <w:t xml:space="preserve">О порядке распределения доходов </w:t>
      </w:r>
    </w:p>
    <w:p w:rsidR="00741FA5" w:rsidRPr="00704DCA" w:rsidRDefault="00741FA5" w:rsidP="00634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DCA">
        <w:rPr>
          <w:rFonts w:ascii="Times New Roman" w:hAnsi="Times New Roman" w:cs="Times New Roman"/>
          <w:b/>
          <w:sz w:val="28"/>
          <w:szCs w:val="28"/>
        </w:rPr>
        <w:t>муниципальных казенных предприятий</w:t>
      </w:r>
    </w:p>
    <w:p w:rsidR="00741FA5" w:rsidRPr="00704DCA" w:rsidRDefault="00741FA5" w:rsidP="00634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DCA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741FA5" w:rsidRPr="00704DCA" w:rsidRDefault="00741FA5" w:rsidP="00634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DC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41FA5" w:rsidRPr="00704DCA" w:rsidRDefault="00741FA5" w:rsidP="00634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BDF" w:rsidRPr="00704DCA" w:rsidRDefault="00800BDF" w:rsidP="0063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27" w:rsidRPr="00704DCA" w:rsidRDefault="00800BDF" w:rsidP="00634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DCA">
        <w:rPr>
          <w:rFonts w:ascii="Times New Roman" w:hAnsi="Times New Roman" w:cs="Times New Roman"/>
          <w:sz w:val="28"/>
          <w:szCs w:val="28"/>
        </w:rPr>
        <w:t xml:space="preserve">В </w:t>
      </w:r>
      <w:r w:rsidR="00065F69" w:rsidRPr="00704DC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41FA5" w:rsidRPr="00704DCA">
        <w:rPr>
          <w:rFonts w:ascii="Times New Roman" w:hAnsi="Times New Roman" w:cs="Times New Roman"/>
          <w:sz w:val="28"/>
          <w:szCs w:val="28"/>
        </w:rPr>
        <w:t>с</w:t>
      </w:r>
      <w:r w:rsidR="00A537CF" w:rsidRPr="00704DCA">
        <w:rPr>
          <w:rFonts w:ascii="Times New Roman" w:hAnsi="Times New Roman" w:cs="Times New Roman"/>
          <w:sz w:val="28"/>
          <w:szCs w:val="28"/>
        </w:rPr>
        <w:t xml:space="preserve"> </w:t>
      </w:r>
      <w:r w:rsidR="00B34527" w:rsidRPr="00704DCA">
        <w:rPr>
          <w:rFonts w:ascii="Times New Roman" w:hAnsi="Times New Roman" w:cs="Times New Roman"/>
          <w:sz w:val="28"/>
          <w:szCs w:val="28"/>
        </w:rPr>
        <w:t>Федеральным законом от 14 ноября 2002 года №161-ФЗ</w:t>
      </w:r>
      <w:r w:rsidR="00443C2B" w:rsidRPr="00704DCA">
        <w:rPr>
          <w:rFonts w:ascii="Times New Roman" w:hAnsi="Times New Roman" w:cs="Times New Roman"/>
          <w:sz w:val="28"/>
          <w:szCs w:val="28"/>
        </w:rPr>
        <w:t xml:space="preserve"> «О государственных и муниципальных унитарных предприятиях», </w:t>
      </w:r>
      <w:r w:rsidR="00065F69" w:rsidRPr="00704DCA">
        <w:rPr>
          <w:rFonts w:ascii="Times New Roman" w:hAnsi="Times New Roman" w:cs="Times New Roman"/>
          <w:sz w:val="28"/>
          <w:szCs w:val="28"/>
        </w:rPr>
        <w:t xml:space="preserve">Уставом Пугачевского муниципального района, </w:t>
      </w:r>
      <w:r w:rsidR="00B34527" w:rsidRPr="00704DCA">
        <w:rPr>
          <w:rFonts w:ascii="Times New Roman" w:hAnsi="Times New Roman" w:cs="Times New Roman"/>
          <w:sz w:val="28"/>
          <w:szCs w:val="28"/>
        </w:rPr>
        <w:t>С</w:t>
      </w:r>
      <w:r w:rsidR="00B34527" w:rsidRPr="00704DCA">
        <w:rPr>
          <w:rFonts w:ascii="Times New Roman" w:hAnsi="Times New Roman"/>
          <w:sz w:val="28"/>
          <w:szCs w:val="28"/>
        </w:rPr>
        <w:t xml:space="preserve">обрание Пугачевского муниципального района Саратовской области </w:t>
      </w:r>
    </w:p>
    <w:p w:rsidR="00B34527" w:rsidRPr="00704DCA" w:rsidRDefault="00B34527" w:rsidP="00634D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DCA">
        <w:rPr>
          <w:rFonts w:ascii="Times New Roman" w:hAnsi="Times New Roman"/>
          <w:sz w:val="28"/>
          <w:szCs w:val="28"/>
        </w:rPr>
        <w:t xml:space="preserve">РЕШИЛО: </w:t>
      </w:r>
    </w:p>
    <w:p w:rsidR="00065F69" w:rsidRPr="00704DCA" w:rsidRDefault="00634D14" w:rsidP="00634D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CA">
        <w:rPr>
          <w:rFonts w:ascii="Times New Roman" w:hAnsi="Times New Roman" w:cs="Times New Roman"/>
          <w:sz w:val="28"/>
          <w:szCs w:val="28"/>
        </w:rPr>
        <w:t>1.</w:t>
      </w:r>
      <w:r w:rsidR="00065F69" w:rsidRPr="00704DCA">
        <w:rPr>
          <w:rFonts w:ascii="Times New Roman" w:hAnsi="Times New Roman" w:cs="Times New Roman"/>
          <w:sz w:val="28"/>
          <w:szCs w:val="28"/>
        </w:rPr>
        <w:t>Утвердить</w:t>
      </w:r>
      <w:r w:rsidR="00443C2B" w:rsidRPr="00704DCA">
        <w:rPr>
          <w:rFonts w:ascii="Times New Roman" w:hAnsi="Times New Roman" w:cs="Times New Roman"/>
          <w:sz w:val="28"/>
          <w:szCs w:val="28"/>
        </w:rPr>
        <w:t xml:space="preserve"> Положение о порядке распределения доходов муниципальных</w:t>
      </w:r>
      <w:r w:rsidR="00065F69" w:rsidRPr="00704DCA">
        <w:rPr>
          <w:rFonts w:ascii="Times New Roman" w:hAnsi="Times New Roman" w:cs="Times New Roman"/>
          <w:sz w:val="28"/>
          <w:szCs w:val="28"/>
        </w:rPr>
        <w:t xml:space="preserve"> </w:t>
      </w:r>
      <w:r w:rsidR="00443C2B" w:rsidRPr="00704DCA">
        <w:rPr>
          <w:rFonts w:ascii="Times New Roman" w:hAnsi="Times New Roman" w:cs="Times New Roman"/>
          <w:sz w:val="28"/>
          <w:szCs w:val="28"/>
        </w:rPr>
        <w:t>казенных предприятий Пугачевского муниципального района согласно приложению.</w:t>
      </w:r>
    </w:p>
    <w:p w:rsidR="00D9052D" w:rsidRPr="00704DCA" w:rsidRDefault="00634D14" w:rsidP="00634D14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704DCA">
        <w:rPr>
          <w:rFonts w:ascii="Times New Roman" w:hAnsi="Times New Roman"/>
          <w:bCs/>
          <w:sz w:val="28"/>
          <w:szCs w:val="28"/>
        </w:rPr>
        <w:t>2.</w:t>
      </w:r>
      <w:r w:rsidR="00D9052D" w:rsidRPr="00704DCA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решение, </w:t>
      </w:r>
      <w:proofErr w:type="gramStart"/>
      <w:r w:rsidR="00D9052D" w:rsidRPr="00704DCA">
        <w:rPr>
          <w:rFonts w:ascii="Times New Roman" w:hAnsi="Times New Roman"/>
          <w:bCs/>
          <w:sz w:val="28"/>
          <w:szCs w:val="28"/>
        </w:rPr>
        <w:t>разместив его</w:t>
      </w:r>
      <w:proofErr w:type="gramEnd"/>
      <w:r w:rsidR="00D9052D" w:rsidRPr="00704DCA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D9052D" w:rsidRPr="00704DCA" w:rsidRDefault="00D9052D" w:rsidP="00634D14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704DCA"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7F1D3E" w:rsidRPr="00704DCA" w:rsidRDefault="007F1D3E" w:rsidP="00634D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D3E" w:rsidRPr="00704DCA" w:rsidRDefault="007F1D3E" w:rsidP="00634D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D3E" w:rsidRPr="00704DCA" w:rsidRDefault="007F1D3E" w:rsidP="00634D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23B2" w:rsidRPr="00704DCA" w:rsidRDefault="00A023B2" w:rsidP="00634D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DCA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A023B2" w:rsidRPr="00704DCA" w:rsidRDefault="00A023B2" w:rsidP="00634D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DCA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  П.Н. </w:t>
      </w:r>
      <w:proofErr w:type="spellStart"/>
      <w:r w:rsidRPr="00704DCA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443C2B" w:rsidRPr="00704DCA" w:rsidRDefault="00443C2B" w:rsidP="00634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DC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4D14" w:rsidRPr="00704DCA" w:rsidRDefault="006E7FD4" w:rsidP="00634D1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04DCA">
        <w:rPr>
          <w:rFonts w:ascii="Times New Roman" w:hAnsi="Times New Roman"/>
          <w:sz w:val="28"/>
          <w:szCs w:val="28"/>
        </w:rPr>
        <w:lastRenderedPageBreak/>
        <w:t xml:space="preserve">Приложение к решению Собрания </w:t>
      </w:r>
    </w:p>
    <w:p w:rsidR="00634D14" w:rsidRPr="00704DCA" w:rsidRDefault="006E7FD4" w:rsidP="00634D1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04DCA">
        <w:rPr>
          <w:rFonts w:ascii="Times New Roman" w:hAnsi="Times New Roman"/>
          <w:sz w:val="28"/>
          <w:szCs w:val="28"/>
        </w:rPr>
        <w:t>Пугачевского</w:t>
      </w:r>
      <w:r w:rsidR="00634D14" w:rsidRPr="00704DCA">
        <w:rPr>
          <w:rFonts w:ascii="Times New Roman" w:hAnsi="Times New Roman"/>
          <w:sz w:val="28"/>
          <w:szCs w:val="28"/>
        </w:rPr>
        <w:t xml:space="preserve"> </w:t>
      </w:r>
      <w:r w:rsidRPr="00704DCA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6E7FD4" w:rsidRPr="00704DCA" w:rsidRDefault="006E7FD4" w:rsidP="00634D1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04DCA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6E7FD4" w:rsidRPr="00704DCA" w:rsidRDefault="00634D14" w:rsidP="00634D1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04DCA">
        <w:rPr>
          <w:rFonts w:ascii="Times New Roman" w:hAnsi="Times New Roman"/>
          <w:sz w:val="28"/>
          <w:szCs w:val="28"/>
        </w:rPr>
        <w:t>от 30 ноября 2016 года № 34</w:t>
      </w:r>
    </w:p>
    <w:p w:rsidR="006E7FD4" w:rsidRPr="00704DCA" w:rsidRDefault="006E7FD4" w:rsidP="00634D14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800BDF" w:rsidRPr="00704DCA" w:rsidRDefault="00800BDF" w:rsidP="00634D14">
      <w:pPr>
        <w:pStyle w:val="ConsPlusTitle"/>
        <w:widowControl/>
        <w:ind w:left="-140"/>
        <w:jc w:val="center"/>
        <w:rPr>
          <w:rFonts w:ascii="Times New Roman" w:hAnsi="Times New Roman"/>
          <w:b w:val="0"/>
          <w:sz w:val="28"/>
        </w:rPr>
      </w:pPr>
    </w:p>
    <w:p w:rsidR="00443C2B" w:rsidRPr="00704DCA" w:rsidRDefault="00443C2B" w:rsidP="00634D14">
      <w:pPr>
        <w:pStyle w:val="ConsPlusTitle"/>
        <w:widowControl/>
        <w:ind w:left="-140"/>
        <w:jc w:val="center"/>
        <w:rPr>
          <w:rFonts w:ascii="Times New Roman" w:hAnsi="Times New Roman"/>
          <w:sz w:val="28"/>
          <w:szCs w:val="28"/>
        </w:rPr>
      </w:pPr>
      <w:r w:rsidRPr="00704DCA">
        <w:rPr>
          <w:rFonts w:ascii="Times New Roman" w:hAnsi="Times New Roman"/>
          <w:sz w:val="28"/>
          <w:szCs w:val="28"/>
        </w:rPr>
        <w:t>ПОЛОЖЕНИЕ</w:t>
      </w:r>
    </w:p>
    <w:p w:rsidR="006E54A4" w:rsidRPr="00704DCA" w:rsidRDefault="00443C2B" w:rsidP="00634D14">
      <w:pPr>
        <w:pStyle w:val="ConsPlusTitle"/>
        <w:widowControl/>
        <w:ind w:left="-140"/>
        <w:jc w:val="center"/>
        <w:rPr>
          <w:rFonts w:ascii="Times New Roman" w:hAnsi="Times New Roman" w:cs="Times New Roman"/>
          <w:sz w:val="28"/>
          <w:szCs w:val="28"/>
        </w:rPr>
      </w:pPr>
      <w:r w:rsidRPr="00704DCA">
        <w:rPr>
          <w:rFonts w:ascii="Times New Roman" w:hAnsi="Times New Roman"/>
          <w:sz w:val="28"/>
          <w:szCs w:val="28"/>
        </w:rPr>
        <w:t>о порядке распределения доходов</w:t>
      </w:r>
      <w:r w:rsidR="00800BDF" w:rsidRPr="0070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2B" w:rsidRPr="00704DCA" w:rsidRDefault="00443C2B" w:rsidP="00634D14">
      <w:pPr>
        <w:pStyle w:val="ConsPlusTitle"/>
        <w:widowControl/>
        <w:ind w:left="-140"/>
        <w:jc w:val="center"/>
        <w:rPr>
          <w:rFonts w:ascii="Times New Roman" w:hAnsi="Times New Roman" w:cs="Times New Roman"/>
          <w:sz w:val="28"/>
          <w:szCs w:val="28"/>
        </w:rPr>
      </w:pPr>
      <w:r w:rsidRPr="00704DCA">
        <w:rPr>
          <w:rFonts w:ascii="Times New Roman" w:hAnsi="Times New Roman" w:cs="Times New Roman"/>
          <w:sz w:val="28"/>
          <w:szCs w:val="28"/>
        </w:rPr>
        <w:t xml:space="preserve">муниципальных казенных предприятий </w:t>
      </w:r>
    </w:p>
    <w:p w:rsidR="00800BDF" w:rsidRPr="00704DCA" w:rsidRDefault="007C6D08" w:rsidP="00634D14">
      <w:pPr>
        <w:pStyle w:val="ConsPlusTitle"/>
        <w:widowControl/>
        <w:ind w:left="-140"/>
        <w:jc w:val="center"/>
        <w:rPr>
          <w:rFonts w:ascii="Times New Roman" w:hAnsi="Times New Roman" w:cs="Times New Roman"/>
          <w:sz w:val="28"/>
          <w:szCs w:val="28"/>
        </w:rPr>
      </w:pPr>
      <w:r w:rsidRPr="00704DCA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BF1C08" w:rsidRPr="00704DCA">
        <w:rPr>
          <w:rFonts w:ascii="Times New Roman" w:hAnsi="Times New Roman" w:cs="Times New Roman"/>
          <w:sz w:val="28"/>
          <w:szCs w:val="28"/>
        </w:rPr>
        <w:t xml:space="preserve"> </w:t>
      </w:r>
      <w:r w:rsidRPr="00704DC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8F0F18" w:rsidRPr="00704DCA">
        <w:rPr>
          <w:rFonts w:ascii="Times New Roman" w:hAnsi="Times New Roman" w:cs="Times New Roman"/>
          <w:sz w:val="28"/>
          <w:szCs w:val="28"/>
        </w:rPr>
        <w:t xml:space="preserve"> </w:t>
      </w:r>
      <w:r w:rsidRPr="0070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A62" w:rsidRPr="00704DCA" w:rsidRDefault="00106A62" w:rsidP="00634D14">
      <w:pPr>
        <w:pStyle w:val="ConsPlusTitle"/>
        <w:widowControl/>
        <w:ind w:left="-1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7FD4" w:rsidRPr="00704DCA" w:rsidRDefault="00634D14" w:rsidP="00634D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4DCA">
        <w:rPr>
          <w:rFonts w:ascii="Times New Roman" w:hAnsi="Times New Roman" w:cs="Times New Roman"/>
          <w:b w:val="0"/>
          <w:sz w:val="28"/>
          <w:szCs w:val="28"/>
        </w:rPr>
        <w:t>1.</w:t>
      </w:r>
      <w:r w:rsidR="006E7FD4" w:rsidRPr="00704DCA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разработано в соответствии </w:t>
      </w:r>
      <w:r w:rsidR="00B862F0" w:rsidRPr="00704DCA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="008E0CD5" w:rsidRPr="00704DCA">
        <w:rPr>
          <w:rFonts w:ascii="Times New Roman" w:hAnsi="Times New Roman" w:cs="Times New Roman"/>
          <w:b w:val="0"/>
          <w:sz w:val="28"/>
          <w:szCs w:val="28"/>
        </w:rPr>
        <w:t xml:space="preserve">статьей 62 Бюджетного </w:t>
      </w:r>
      <w:r w:rsidRPr="00704DCA">
        <w:rPr>
          <w:rFonts w:ascii="Times New Roman" w:hAnsi="Times New Roman" w:cs="Times New Roman"/>
          <w:b w:val="0"/>
          <w:sz w:val="28"/>
          <w:szCs w:val="28"/>
        </w:rPr>
        <w:t xml:space="preserve">кодекса Российской Федерации, </w:t>
      </w:r>
      <w:r w:rsidR="00B862F0" w:rsidRPr="00704DCA">
        <w:rPr>
          <w:rFonts w:ascii="Times New Roman" w:hAnsi="Times New Roman" w:cs="Times New Roman"/>
          <w:b w:val="0"/>
          <w:sz w:val="28"/>
          <w:szCs w:val="28"/>
        </w:rPr>
        <w:t>ст</w:t>
      </w:r>
      <w:r w:rsidR="008E0CD5" w:rsidRPr="00704DCA">
        <w:rPr>
          <w:rFonts w:ascii="Times New Roman" w:hAnsi="Times New Roman" w:cs="Times New Roman"/>
          <w:b w:val="0"/>
          <w:sz w:val="28"/>
          <w:szCs w:val="28"/>
        </w:rPr>
        <w:t xml:space="preserve">атьей </w:t>
      </w:r>
      <w:r w:rsidR="00B862F0" w:rsidRPr="00704DCA">
        <w:rPr>
          <w:rFonts w:ascii="Times New Roman" w:hAnsi="Times New Roman" w:cs="Times New Roman"/>
          <w:b w:val="0"/>
          <w:sz w:val="28"/>
          <w:szCs w:val="28"/>
        </w:rPr>
        <w:t xml:space="preserve">17 Федерального закона от 14 ноября 2002 года №161-ФЗ </w:t>
      </w:r>
      <w:r w:rsidR="006E7FD4" w:rsidRPr="00704DCA">
        <w:rPr>
          <w:rFonts w:ascii="Times New Roman" w:hAnsi="Times New Roman" w:cs="Times New Roman"/>
          <w:b w:val="0"/>
          <w:sz w:val="28"/>
          <w:szCs w:val="28"/>
        </w:rPr>
        <w:t xml:space="preserve">«О государственных и муниципальных унитарных предприятиях», в целях повышения эффективности использования имущества Пугачевского муниципального района, находящегося в оперативном управлении муниципальных казенных предприятий (далее – казенные предприятия), и обеспечения поступления в бюджет Пугачевского муниципального района (далее – местный бюджет) </w:t>
      </w:r>
      <w:r w:rsidR="00592A5F" w:rsidRPr="00704DCA">
        <w:rPr>
          <w:rFonts w:ascii="Times New Roman" w:hAnsi="Times New Roman" w:cs="Times New Roman"/>
          <w:b w:val="0"/>
          <w:sz w:val="28"/>
          <w:szCs w:val="28"/>
        </w:rPr>
        <w:t>части</w:t>
      </w:r>
      <w:proofErr w:type="gramEnd"/>
      <w:r w:rsidR="00592A5F" w:rsidRPr="00704DCA">
        <w:rPr>
          <w:rFonts w:ascii="Times New Roman" w:hAnsi="Times New Roman" w:cs="Times New Roman"/>
          <w:b w:val="0"/>
          <w:sz w:val="28"/>
          <w:szCs w:val="28"/>
        </w:rPr>
        <w:t xml:space="preserve"> прибыли </w:t>
      </w:r>
      <w:r w:rsidR="00931DC8" w:rsidRPr="00704DC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592A5F" w:rsidRPr="00704DCA">
        <w:rPr>
          <w:rFonts w:ascii="Times New Roman" w:hAnsi="Times New Roman" w:cs="Times New Roman"/>
          <w:b w:val="0"/>
          <w:sz w:val="28"/>
          <w:szCs w:val="28"/>
        </w:rPr>
        <w:t>казенных предприятий</w:t>
      </w:r>
      <w:r w:rsidR="0002743F" w:rsidRPr="00704DCA">
        <w:rPr>
          <w:rFonts w:ascii="Times New Roman" w:hAnsi="Times New Roman" w:cs="Times New Roman"/>
          <w:b w:val="0"/>
          <w:sz w:val="28"/>
          <w:szCs w:val="28"/>
        </w:rPr>
        <w:t>,</w:t>
      </w:r>
      <w:r w:rsidR="00592A5F" w:rsidRPr="00704DCA"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распределения доходов казенных предприятий.</w:t>
      </w:r>
    </w:p>
    <w:p w:rsidR="00495730" w:rsidRPr="00704DCA" w:rsidRDefault="00634D14" w:rsidP="00634D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DCA">
        <w:rPr>
          <w:rFonts w:ascii="Times New Roman" w:hAnsi="Times New Roman" w:cs="Times New Roman"/>
          <w:b w:val="0"/>
          <w:sz w:val="28"/>
          <w:szCs w:val="28"/>
        </w:rPr>
        <w:t>2.</w:t>
      </w:r>
      <w:r w:rsidR="00495730" w:rsidRPr="00704DCA">
        <w:rPr>
          <w:rFonts w:ascii="Times New Roman" w:hAnsi="Times New Roman" w:cs="Times New Roman"/>
          <w:b w:val="0"/>
          <w:sz w:val="28"/>
          <w:szCs w:val="28"/>
        </w:rPr>
        <w:t>Доходы муниципальных казенных предприятий, полученные в результате их деятельности, используются на финансирование расходов предприятий, предусмотренных сметой доходов и расходов предприятий.</w:t>
      </w:r>
    </w:p>
    <w:p w:rsidR="00495730" w:rsidRPr="00704DCA" w:rsidRDefault="00634D14" w:rsidP="00634D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DCA">
        <w:rPr>
          <w:rFonts w:ascii="Times New Roman" w:hAnsi="Times New Roman" w:cs="Times New Roman"/>
          <w:b w:val="0"/>
          <w:sz w:val="28"/>
          <w:szCs w:val="28"/>
        </w:rPr>
        <w:t>3.</w:t>
      </w:r>
      <w:r w:rsidR="00495730" w:rsidRPr="00704DCA">
        <w:rPr>
          <w:rFonts w:ascii="Times New Roman" w:hAnsi="Times New Roman" w:cs="Times New Roman"/>
          <w:b w:val="0"/>
          <w:sz w:val="28"/>
          <w:szCs w:val="28"/>
        </w:rPr>
        <w:t>Размер прибыли казенных предприятий, полученной по результатам отчетного года (нераспределенной прибыли), определяется на основании данных бухгалтерской отчетности.</w:t>
      </w:r>
    </w:p>
    <w:p w:rsidR="00674A5D" w:rsidRPr="00704DCA" w:rsidRDefault="00634D14" w:rsidP="00634D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DCA">
        <w:rPr>
          <w:rFonts w:ascii="Times New Roman" w:hAnsi="Times New Roman" w:cs="Times New Roman"/>
          <w:b w:val="0"/>
          <w:sz w:val="28"/>
          <w:szCs w:val="28"/>
        </w:rPr>
        <w:t>4.</w:t>
      </w:r>
      <w:r w:rsidR="00674A5D" w:rsidRPr="00704DCA">
        <w:rPr>
          <w:rFonts w:ascii="Times New Roman" w:hAnsi="Times New Roman" w:cs="Times New Roman"/>
          <w:b w:val="0"/>
          <w:sz w:val="28"/>
          <w:szCs w:val="28"/>
        </w:rPr>
        <w:t>Часть прибыли муниципальных казенных предприятий, оставшаяся в их распоряжении после уплаты налогов и иных обязательных платежей (далее – чистая прибыль), распределяется в порядке, предусмотренном настоящим Положением.</w:t>
      </w:r>
    </w:p>
    <w:p w:rsidR="00674A5D" w:rsidRPr="00704DCA" w:rsidRDefault="00634D14" w:rsidP="00634D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4DCA">
        <w:rPr>
          <w:rFonts w:ascii="Times New Roman" w:hAnsi="Times New Roman" w:cs="Times New Roman"/>
          <w:b w:val="0"/>
          <w:sz w:val="28"/>
          <w:szCs w:val="28"/>
        </w:rPr>
        <w:t>5.</w:t>
      </w:r>
      <w:r w:rsidR="00674A5D" w:rsidRPr="00704DCA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часть чистой прибыли казенных предприятий Пугачевского муниципального района, оставшаяся после уплаты налогов и иных обязательных платежей, подлежит распределению предприятиями на создание резервного и иных фондов в соответствии с их перечнем и в порядке, который предусмотрен уставом казенного предприятия. </w:t>
      </w:r>
    </w:p>
    <w:p w:rsidR="00674A5D" w:rsidRPr="00704DCA" w:rsidRDefault="00674A5D" w:rsidP="00634D14">
      <w:pPr>
        <w:pStyle w:val="ConsPlusTitle"/>
        <w:widowControl/>
        <w:ind w:left="11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4A5D" w:rsidRPr="00704DCA" w:rsidRDefault="00674A5D" w:rsidP="00634D14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74A5D" w:rsidRPr="00704DCA" w:rsidSect="00106A62">
      <w:headerReference w:type="default" r:id="rId8"/>
      <w:pgSz w:w="11906" w:h="16838"/>
      <w:pgMar w:top="1134" w:right="849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AC" w:rsidRDefault="002C3FAC" w:rsidP="00800BDF">
      <w:pPr>
        <w:spacing w:after="0" w:line="240" w:lineRule="auto"/>
      </w:pPr>
      <w:r>
        <w:separator/>
      </w:r>
    </w:p>
  </w:endnote>
  <w:endnote w:type="continuationSeparator" w:id="1">
    <w:p w:rsidR="002C3FAC" w:rsidRDefault="002C3FAC" w:rsidP="0080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AC" w:rsidRDefault="002C3FAC" w:rsidP="00800BDF">
      <w:pPr>
        <w:spacing w:after="0" w:line="240" w:lineRule="auto"/>
      </w:pPr>
      <w:r>
        <w:separator/>
      </w:r>
    </w:p>
  </w:footnote>
  <w:footnote w:type="continuationSeparator" w:id="1">
    <w:p w:rsidR="002C3FAC" w:rsidRDefault="002C3FAC" w:rsidP="0080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314947"/>
      <w:docPartObj>
        <w:docPartGallery w:val="Page Numbers (Top of Page)"/>
        <w:docPartUnique/>
      </w:docPartObj>
    </w:sdtPr>
    <w:sdtContent>
      <w:p w:rsidR="00903D94" w:rsidRDefault="00464E00">
        <w:pPr>
          <w:pStyle w:val="a4"/>
          <w:jc w:val="center"/>
        </w:pPr>
        <w:fldSimple w:instr="PAGE   \* MERGEFORMAT">
          <w:r w:rsidR="00704DCA">
            <w:rPr>
              <w:noProof/>
            </w:rPr>
            <w:t>2</w:t>
          </w:r>
        </w:fldSimple>
      </w:p>
    </w:sdtContent>
  </w:sdt>
  <w:p w:rsidR="00903D94" w:rsidRDefault="00903D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136"/>
    <w:multiLevelType w:val="hybridMultilevel"/>
    <w:tmpl w:val="7BA295BA"/>
    <w:lvl w:ilvl="0" w:tplc="EC7CD5E6">
      <w:start w:val="6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8E76B88"/>
    <w:multiLevelType w:val="hybridMultilevel"/>
    <w:tmpl w:val="7514E3E6"/>
    <w:lvl w:ilvl="0" w:tplc="208052BC">
      <w:start w:val="1"/>
      <w:numFmt w:val="decimal"/>
      <w:lvlText w:val="%1."/>
      <w:lvlJc w:val="left"/>
      <w:pPr>
        <w:ind w:left="651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49085E"/>
    <w:multiLevelType w:val="multilevel"/>
    <w:tmpl w:val="DC10D6C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>
    <w:nsid w:val="42B00F01"/>
    <w:multiLevelType w:val="hybridMultilevel"/>
    <w:tmpl w:val="C53E4E36"/>
    <w:lvl w:ilvl="0" w:tplc="BFAE2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C5F3C"/>
    <w:multiLevelType w:val="hybridMultilevel"/>
    <w:tmpl w:val="3D741E28"/>
    <w:lvl w:ilvl="0" w:tplc="318C5132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FB5D0F"/>
    <w:multiLevelType w:val="hybridMultilevel"/>
    <w:tmpl w:val="5EAA07AE"/>
    <w:lvl w:ilvl="0" w:tplc="478AF35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BDF"/>
    <w:rsid w:val="0000302A"/>
    <w:rsid w:val="0002743F"/>
    <w:rsid w:val="00027EB8"/>
    <w:rsid w:val="000304DF"/>
    <w:rsid w:val="000322CC"/>
    <w:rsid w:val="0004051B"/>
    <w:rsid w:val="00044246"/>
    <w:rsid w:val="00045E6C"/>
    <w:rsid w:val="000479FE"/>
    <w:rsid w:val="00065F69"/>
    <w:rsid w:val="0006736A"/>
    <w:rsid w:val="00091ABA"/>
    <w:rsid w:val="000B32A4"/>
    <w:rsid w:val="000C5E03"/>
    <w:rsid w:val="000C71E7"/>
    <w:rsid w:val="000C763E"/>
    <w:rsid w:val="000D3D7C"/>
    <w:rsid w:val="000E20D6"/>
    <w:rsid w:val="000F04BF"/>
    <w:rsid w:val="000F1C27"/>
    <w:rsid w:val="000F5D40"/>
    <w:rsid w:val="00103805"/>
    <w:rsid w:val="0010381F"/>
    <w:rsid w:val="0010662E"/>
    <w:rsid w:val="00106A62"/>
    <w:rsid w:val="00116F78"/>
    <w:rsid w:val="00130F91"/>
    <w:rsid w:val="0015318C"/>
    <w:rsid w:val="00156561"/>
    <w:rsid w:val="001628F9"/>
    <w:rsid w:val="00162CFD"/>
    <w:rsid w:val="001660AC"/>
    <w:rsid w:val="00167BCA"/>
    <w:rsid w:val="00171DF2"/>
    <w:rsid w:val="0017371F"/>
    <w:rsid w:val="00182643"/>
    <w:rsid w:val="001840F1"/>
    <w:rsid w:val="00186058"/>
    <w:rsid w:val="00194000"/>
    <w:rsid w:val="001A7C48"/>
    <w:rsid w:val="001B6005"/>
    <w:rsid w:val="001C110C"/>
    <w:rsid w:val="001C44E4"/>
    <w:rsid w:val="001E0BA9"/>
    <w:rsid w:val="001E59C8"/>
    <w:rsid w:val="002047CD"/>
    <w:rsid w:val="00214FED"/>
    <w:rsid w:val="0024189D"/>
    <w:rsid w:val="00244922"/>
    <w:rsid w:val="00265924"/>
    <w:rsid w:val="0026634F"/>
    <w:rsid w:val="00290910"/>
    <w:rsid w:val="00297BE0"/>
    <w:rsid w:val="002B363A"/>
    <w:rsid w:val="002B781B"/>
    <w:rsid w:val="002C3FAC"/>
    <w:rsid w:val="002D2F22"/>
    <w:rsid w:val="002D5918"/>
    <w:rsid w:val="002D65E5"/>
    <w:rsid w:val="002E2B00"/>
    <w:rsid w:val="002F5EAB"/>
    <w:rsid w:val="003003CC"/>
    <w:rsid w:val="00306F19"/>
    <w:rsid w:val="003371C6"/>
    <w:rsid w:val="00337A29"/>
    <w:rsid w:val="00346256"/>
    <w:rsid w:val="0038728E"/>
    <w:rsid w:val="003912E0"/>
    <w:rsid w:val="003B1AAE"/>
    <w:rsid w:val="003C5A26"/>
    <w:rsid w:val="003D2A14"/>
    <w:rsid w:val="003D675E"/>
    <w:rsid w:val="003F3138"/>
    <w:rsid w:val="00410151"/>
    <w:rsid w:val="00425248"/>
    <w:rsid w:val="00427834"/>
    <w:rsid w:val="00443C2B"/>
    <w:rsid w:val="00461FB9"/>
    <w:rsid w:val="00464E00"/>
    <w:rsid w:val="004853F4"/>
    <w:rsid w:val="00492E1A"/>
    <w:rsid w:val="00495730"/>
    <w:rsid w:val="004A1727"/>
    <w:rsid w:val="004A1B06"/>
    <w:rsid w:val="004A50DE"/>
    <w:rsid w:val="004B3997"/>
    <w:rsid w:val="004B426A"/>
    <w:rsid w:val="004C27E4"/>
    <w:rsid w:val="004C7FA5"/>
    <w:rsid w:val="004D1B57"/>
    <w:rsid w:val="004F3CCA"/>
    <w:rsid w:val="0050160D"/>
    <w:rsid w:val="00531C46"/>
    <w:rsid w:val="0053765F"/>
    <w:rsid w:val="00544407"/>
    <w:rsid w:val="00545DAD"/>
    <w:rsid w:val="00552951"/>
    <w:rsid w:val="00552BA5"/>
    <w:rsid w:val="00560966"/>
    <w:rsid w:val="005619CE"/>
    <w:rsid w:val="00567CCA"/>
    <w:rsid w:val="00592A5F"/>
    <w:rsid w:val="0059353C"/>
    <w:rsid w:val="005B05CA"/>
    <w:rsid w:val="005B2642"/>
    <w:rsid w:val="005C0E23"/>
    <w:rsid w:val="005D6314"/>
    <w:rsid w:val="005E3450"/>
    <w:rsid w:val="00620BD6"/>
    <w:rsid w:val="00626584"/>
    <w:rsid w:val="00634D14"/>
    <w:rsid w:val="00637D66"/>
    <w:rsid w:val="00641BC2"/>
    <w:rsid w:val="0064453A"/>
    <w:rsid w:val="006448CA"/>
    <w:rsid w:val="006464E0"/>
    <w:rsid w:val="006622DA"/>
    <w:rsid w:val="00664AFB"/>
    <w:rsid w:val="00670828"/>
    <w:rsid w:val="00674A5D"/>
    <w:rsid w:val="0067769B"/>
    <w:rsid w:val="00690260"/>
    <w:rsid w:val="0069080D"/>
    <w:rsid w:val="006B25B2"/>
    <w:rsid w:val="006C2390"/>
    <w:rsid w:val="006E0820"/>
    <w:rsid w:val="006E54A4"/>
    <w:rsid w:val="006E7781"/>
    <w:rsid w:val="006E7FD4"/>
    <w:rsid w:val="006F07D9"/>
    <w:rsid w:val="00704DCA"/>
    <w:rsid w:val="00711D56"/>
    <w:rsid w:val="007206B7"/>
    <w:rsid w:val="007214F7"/>
    <w:rsid w:val="00732CD9"/>
    <w:rsid w:val="00736C28"/>
    <w:rsid w:val="00741FA5"/>
    <w:rsid w:val="00743832"/>
    <w:rsid w:val="007533FA"/>
    <w:rsid w:val="00756662"/>
    <w:rsid w:val="0076119F"/>
    <w:rsid w:val="00762452"/>
    <w:rsid w:val="0076635E"/>
    <w:rsid w:val="007720A3"/>
    <w:rsid w:val="00776715"/>
    <w:rsid w:val="00782548"/>
    <w:rsid w:val="00795313"/>
    <w:rsid w:val="00797E68"/>
    <w:rsid w:val="007A15E0"/>
    <w:rsid w:val="007A409E"/>
    <w:rsid w:val="007C6299"/>
    <w:rsid w:val="007C6D08"/>
    <w:rsid w:val="007D0C3B"/>
    <w:rsid w:val="007D42CE"/>
    <w:rsid w:val="007D4C4A"/>
    <w:rsid w:val="007E0203"/>
    <w:rsid w:val="007E69B5"/>
    <w:rsid w:val="007F1D3E"/>
    <w:rsid w:val="00800BDF"/>
    <w:rsid w:val="00820D22"/>
    <w:rsid w:val="00826038"/>
    <w:rsid w:val="00830365"/>
    <w:rsid w:val="00830416"/>
    <w:rsid w:val="00842AB1"/>
    <w:rsid w:val="008510C5"/>
    <w:rsid w:val="00854B78"/>
    <w:rsid w:val="008558E1"/>
    <w:rsid w:val="00857901"/>
    <w:rsid w:val="00861CCC"/>
    <w:rsid w:val="00873559"/>
    <w:rsid w:val="008867BA"/>
    <w:rsid w:val="0089781A"/>
    <w:rsid w:val="008A70FA"/>
    <w:rsid w:val="008B3249"/>
    <w:rsid w:val="008C39A5"/>
    <w:rsid w:val="008D051E"/>
    <w:rsid w:val="008E09D5"/>
    <w:rsid w:val="008E0CD5"/>
    <w:rsid w:val="008F0F18"/>
    <w:rsid w:val="008F562B"/>
    <w:rsid w:val="00902568"/>
    <w:rsid w:val="00903D94"/>
    <w:rsid w:val="00903E95"/>
    <w:rsid w:val="00905667"/>
    <w:rsid w:val="00912C0C"/>
    <w:rsid w:val="00913FB0"/>
    <w:rsid w:val="0091758A"/>
    <w:rsid w:val="00917CF9"/>
    <w:rsid w:val="00923E62"/>
    <w:rsid w:val="00931DC8"/>
    <w:rsid w:val="00944328"/>
    <w:rsid w:val="00944EC7"/>
    <w:rsid w:val="00947DF9"/>
    <w:rsid w:val="00950C9A"/>
    <w:rsid w:val="00955D85"/>
    <w:rsid w:val="00963685"/>
    <w:rsid w:val="00980BC8"/>
    <w:rsid w:val="00986DD3"/>
    <w:rsid w:val="0098719E"/>
    <w:rsid w:val="0099062C"/>
    <w:rsid w:val="00992A0D"/>
    <w:rsid w:val="009A78E5"/>
    <w:rsid w:val="009B4AA9"/>
    <w:rsid w:val="009D5251"/>
    <w:rsid w:val="009E39EE"/>
    <w:rsid w:val="009E4AA1"/>
    <w:rsid w:val="009E50BC"/>
    <w:rsid w:val="009F07D9"/>
    <w:rsid w:val="009F49A6"/>
    <w:rsid w:val="009F699E"/>
    <w:rsid w:val="00A023B2"/>
    <w:rsid w:val="00A03D70"/>
    <w:rsid w:val="00A109E0"/>
    <w:rsid w:val="00A1642D"/>
    <w:rsid w:val="00A2181D"/>
    <w:rsid w:val="00A229D0"/>
    <w:rsid w:val="00A22E0D"/>
    <w:rsid w:val="00A2589E"/>
    <w:rsid w:val="00A26E7B"/>
    <w:rsid w:val="00A30700"/>
    <w:rsid w:val="00A30FCE"/>
    <w:rsid w:val="00A3639C"/>
    <w:rsid w:val="00A37F75"/>
    <w:rsid w:val="00A537CF"/>
    <w:rsid w:val="00A55011"/>
    <w:rsid w:val="00A55E30"/>
    <w:rsid w:val="00A80E79"/>
    <w:rsid w:val="00A86289"/>
    <w:rsid w:val="00AA163C"/>
    <w:rsid w:val="00AB1A15"/>
    <w:rsid w:val="00AB32F9"/>
    <w:rsid w:val="00AD2CD5"/>
    <w:rsid w:val="00AE18F1"/>
    <w:rsid w:val="00AE43A0"/>
    <w:rsid w:val="00B25144"/>
    <w:rsid w:val="00B311BD"/>
    <w:rsid w:val="00B324B3"/>
    <w:rsid w:val="00B34527"/>
    <w:rsid w:val="00B34E90"/>
    <w:rsid w:val="00B407A0"/>
    <w:rsid w:val="00B411B4"/>
    <w:rsid w:val="00B41CA2"/>
    <w:rsid w:val="00B41E8D"/>
    <w:rsid w:val="00B45944"/>
    <w:rsid w:val="00B52D8B"/>
    <w:rsid w:val="00B74174"/>
    <w:rsid w:val="00B7609A"/>
    <w:rsid w:val="00B76BC5"/>
    <w:rsid w:val="00B80B09"/>
    <w:rsid w:val="00B81FE1"/>
    <w:rsid w:val="00B862F0"/>
    <w:rsid w:val="00B94490"/>
    <w:rsid w:val="00B94A1F"/>
    <w:rsid w:val="00BA2457"/>
    <w:rsid w:val="00BA4874"/>
    <w:rsid w:val="00BB102C"/>
    <w:rsid w:val="00BC379C"/>
    <w:rsid w:val="00BC5615"/>
    <w:rsid w:val="00BC6AD9"/>
    <w:rsid w:val="00BD717A"/>
    <w:rsid w:val="00BD74A1"/>
    <w:rsid w:val="00BE5915"/>
    <w:rsid w:val="00BF1C08"/>
    <w:rsid w:val="00BF37CC"/>
    <w:rsid w:val="00C025E6"/>
    <w:rsid w:val="00C04923"/>
    <w:rsid w:val="00C062F9"/>
    <w:rsid w:val="00C27952"/>
    <w:rsid w:val="00C30AA6"/>
    <w:rsid w:val="00C30C08"/>
    <w:rsid w:val="00C31607"/>
    <w:rsid w:val="00C44C4B"/>
    <w:rsid w:val="00C5479A"/>
    <w:rsid w:val="00C56205"/>
    <w:rsid w:val="00C62658"/>
    <w:rsid w:val="00C64278"/>
    <w:rsid w:val="00C64443"/>
    <w:rsid w:val="00C72471"/>
    <w:rsid w:val="00C819BE"/>
    <w:rsid w:val="00C8434D"/>
    <w:rsid w:val="00C843F8"/>
    <w:rsid w:val="00C85094"/>
    <w:rsid w:val="00C95823"/>
    <w:rsid w:val="00CA3204"/>
    <w:rsid w:val="00CB725A"/>
    <w:rsid w:val="00CC1310"/>
    <w:rsid w:val="00CC4533"/>
    <w:rsid w:val="00CE22A2"/>
    <w:rsid w:val="00CF4D98"/>
    <w:rsid w:val="00D15302"/>
    <w:rsid w:val="00D24AF6"/>
    <w:rsid w:val="00D254E6"/>
    <w:rsid w:val="00D25762"/>
    <w:rsid w:val="00D25AEC"/>
    <w:rsid w:val="00D25C83"/>
    <w:rsid w:val="00D3689B"/>
    <w:rsid w:val="00D45B27"/>
    <w:rsid w:val="00D537F7"/>
    <w:rsid w:val="00D616DB"/>
    <w:rsid w:val="00D61B83"/>
    <w:rsid w:val="00D824A1"/>
    <w:rsid w:val="00D9052D"/>
    <w:rsid w:val="00D94163"/>
    <w:rsid w:val="00D96227"/>
    <w:rsid w:val="00D966B3"/>
    <w:rsid w:val="00DA17AA"/>
    <w:rsid w:val="00DA2B63"/>
    <w:rsid w:val="00DC5AC5"/>
    <w:rsid w:val="00DE2F91"/>
    <w:rsid w:val="00DE37BA"/>
    <w:rsid w:val="00DF0387"/>
    <w:rsid w:val="00DF4C8B"/>
    <w:rsid w:val="00E1159C"/>
    <w:rsid w:val="00E17808"/>
    <w:rsid w:val="00E275E4"/>
    <w:rsid w:val="00E34509"/>
    <w:rsid w:val="00E466AC"/>
    <w:rsid w:val="00E553AE"/>
    <w:rsid w:val="00E57513"/>
    <w:rsid w:val="00E637DA"/>
    <w:rsid w:val="00E65FC2"/>
    <w:rsid w:val="00E71AB7"/>
    <w:rsid w:val="00E72C9F"/>
    <w:rsid w:val="00E85EF0"/>
    <w:rsid w:val="00E87D65"/>
    <w:rsid w:val="00ED005E"/>
    <w:rsid w:val="00ED7700"/>
    <w:rsid w:val="00EE2458"/>
    <w:rsid w:val="00EF2275"/>
    <w:rsid w:val="00EF3315"/>
    <w:rsid w:val="00EF4E6A"/>
    <w:rsid w:val="00F06639"/>
    <w:rsid w:val="00F11B06"/>
    <w:rsid w:val="00F22F94"/>
    <w:rsid w:val="00F2436E"/>
    <w:rsid w:val="00F26F42"/>
    <w:rsid w:val="00F44B14"/>
    <w:rsid w:val="00F85176"/>
    <w:rsid w:val="00F936D5"/>
    <w:rsid w:val="00F96F40"/>
    <w:rsid w:val="00FA2290"/>
    <w:rsid w:val="00FA73CE"/>
    <w:rsid w:val="00FB7F80"/>
    <w:rsid w:val="00FC536C"/>
    <w:rsid w:val="00FC7047"/>
    <w:rsid w:val="00FD5583"/>
    <w:rsid w:val="00FE1AB9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0"/>
  </w:style>
  <w:style w:type="paragraph" w:styleId="1">
    <w:name w:val="heading 1"/>
    <w:basedOn w:val="a"/>
    <w:next w:val="a"/>
    <w:link w:val="10"/>
    <w:qFormat/>
    <w:rsid w:val="00B345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DF"/>
    <w:pPr>
      <w:ind w:left="720"/>
      <w:contextualSpacing/>
    </w:pPr>
  </w:style>
  <w:style w:type="paragraph" w:customStyle="1" w:styleId="ConsPlusNormal">
    <w:name w:val="ConsPlusNormal"/>
    <w:rsid w:val="00800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0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BDF"/>
  </w:style>
  <w:style w:type="paragraph" w:styleId="a6">
    <w:name w:val="footer"/>
    <w:basedOn w:val="a"/>
    <w:link w:val="a7"/>
    <w:uiPriority w:val="99"/>
    <w:unhideWhenUsed/>
    <w:rsid w:val="0080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BDF"/>
  </w:style>
  <w:style w:type="paragraph" w:customStyle="1" w:styleId="ConsPlusNonformat">
    <w:name w:val="ConsPlusNonformat"/>
    <w:uiPriority w:val="99"/>
    <w:rsid w:val="002D59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D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533F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uiPriority w:val="99"/>
    <w:semiHidden/>
    <w:unhideWhenUsed/>
    <w:rsid w:val="007533FA"/>
    <w:rPr>
      <w:vertAlign w:val="superscript"/>
    </w:rPr>
  </w:style>
  <w:style w:type="paragraph" w:styleId="3">
    <w:name w:val="Body Text Indent 3"/>
    <w:basedOn w:val="a"/>
    <w:link w:val="30"/>
    <w:rsid w:val="008A70F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7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10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8264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82643"/>
  </w:style>
  <w:style w:type="paragraph" w:customStyle="1" w:styleId="11">
    <w:name w:val="Абзац списка1"/>
    <w:basedOn w:val="a"/>
    <w:rsid w:val="00182643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345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345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9D4D5-AE56-4B9D-9DF5-A6E981D2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ОЛЬГА БОРИСОВНА</dc:creator>
  <cp:lastModifiedBy>1</cp:lastModifiedBy>
  <cp:revision>205</cp:revision>
  <cp:lastPrinted>2016-12-02T05:54:00Z</cp:lastPrinted>
  <dcterms:created xsi:type="dcterms:W3CDTF">2016-06-22T10:06:00Z</dcterms:created>
  <dcterms:modified xsi:type="dcterms:W3CDTF">2016-12-05T13:25:00Z</dcterms:modified>
</cp:coreProperties>
</file>