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6" w:rsidRDefault="008E48C6" w:rsidP="008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B9659D" w:rsidRDefault="008E48C6" w:rsidP="008E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B9659D" w:rsidRDefault="00B9659D" w:rsidP="00B96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659D" w:rsidRDefault="00B9659D" w:rsidP="00B96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659D" w:rsidRDefault="00B9659D" w:rsidP="00B9659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от 5 декабря 2017 года № 1184</w:t>
      </w:r>
    </w:p>
    <w:p w:rsidR="00B9659D" w:rsidRDefault="00B9659D" w:rsidP="00B96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659D" w:rsidRDefault="00B9659D" w:rsidP="00B96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659D" w:rsidRPr="0087074F" w:rsidRDefault="00B9659D" w:rsidP="00B9659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74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9659D" w:rsidRPr="0087074F" w:rsidRDefault="00B9659D" w:rsidP="00B9659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74F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9659D" w:rsidRPr="0087074F" w:rsidRDefault="00B9659D" w:rsidP="00B9659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74F">
        <w:rPr>
          <w:rFonts w:ascii="Times New Roman" w:eastAsia="Times New Roman" w:hAnsi="Times New Roman" w:cs="Times New Roman"/>
          <w:b/>
          <w:sz w:val="28"/>
          <w:szCs w:val="28"/>
        </w:rPr>
        <w:t>от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074F">
        <w:rPr>
          <w:rFonts w:ascii="Times New Roman" w:eastAsia="Times New Roman" w:hAnsi="Times New Roman" w:cs="Times New Roman"/>
          <w:b/>
          <w:sz w:val="28"/>
          <w:szCs w:val="28"/>
        </w:rPr>
        <w:t>февраля 2014 года № 109</w:t>
      </w:r>
    </w:p>
    <w:p w:rsidR="00B9659D" w:rsidRDefault="00B9659D" w:rsidP="00B965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B9659D" w:rsidRPr="0087074F" w:rsidRDefault="00B9659D" w:rsidP="00B965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B9659D" w:rsidRPr="0087074F" w:rsidRDefault="00B9659D" w:rsidP="00B96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4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B9659D" w:rsidRDefault="00B9659D" w:rsidP="00B9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4F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 w:rsidRPr="0087074F">
          <w:rPr>
            <w:rFonts w:ascii="Times New Roman" w:eastAsia="Times New Roman" w:hAnsi="Times New Roman" w:cs="Times New Roman"/>
            <w:sz w:val="28"/>
          </w:rPr>
          <w:t>5</w:t>
        </w:r>
        <w:r>
          <w:rPr>
            <w:rFonts w:ascii="Times New Roman" w:eastAsia="Times New Roman" w:hAnsi="Times New Roman" w:cs="Times New Roman"/>
            <w:sz w:val="28"/>
          </w:rPr>
          <w:t xml:space="preserve"> </w:t>
        </w:r>
        <w:r w:rsidRPr="0087074F">
          <w:rPr>
            <w:rFonts w:ascii="Times New Roman" w:eastAsia="Times New Roman" w:hAnsi="Times New Roman" w:cs="Times New Roman"/>
            <w:sz w:val="28"/>
          </w:rPr>
          <w:t xml:space="preserve">февраля 2014 года № </w:t>
        </w:r>
      </w:hyperlink>
      <w:r w:rsidRPr="0087074F">
        <w:rPr>
          <w:rFonts w:ascii="Times New Roman" w:eastAsia="Times New Roman" w:hAnsi="Times New Roman" w:cs="Times New Roman"/>
          <w:sz w:val="28"/>
        </w:rPr>
        <w:t>109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реализации муниципальных программ Пугачевского муниципального района» следующие изменения:</w:t>
      </w:r>
    </w:p>
    <w:p w:rsidR="00B9659D" w:rsidRPr="0087074F" w:rsidRDefault="00B9659D" w:rsidP="00B9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B9659D" w:rsidRPr="0087074F" w:rsidRDefault="00B9659D" w:rsidP="00B96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2.3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 xml:space="preserve"> раздела 2 изложить в новой редакции:</w:t>
      </w:r>
    </w:p>
    <w:p w:rsidR="00B9659D" w:rsidRPr="0087074F" w:rsidRDefault="00B9659D" w:rsidP="00B96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4F">
        <w:rPr>
          <w:rFonts w:ascii="Times New Roman" w:eastAsia="Times New Roman" w:hAnsi="Times New Roman" w:cs="Times New Roman"/>
          <w:sz w:val="28"/>
          <w:szCs w:val="28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>Разработка муниципальных программ осуществляется на основании Перечня муниципальных программ Пугачевского муниципального района, утверждаемог</w:t>
      </w:r>
      <w:r>
        <w:rPr>
          <w:rFonts w:ascii="Times New Roman" w:eastAsia="Times New Roman" w:hAnsi="Times New Roman" w:cs="Times New Roman"/>
          <w:sz w:val="28"/>
          <w:szCs w:val="28"/>
        </w:rPr>
        <w:t>о постановлением администрации П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 xml:space="preserve">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>до 15 октября текущего года</w:t>
      </w:r>
      <w:proofErr w:type="gramStart"/>
      <w:r w:rsidRPr="0087074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9659D" w:rsidRPr="0087074F" w:rsidRDefault="00B9659D" w:rsidP="00B9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пункт 2.5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 xml:space="preserve"> раздела 2 изложить в новой редакции:</w:t>
      </w:r>
    </w:p>
    <w:p w:rsidR="00B9659D" w:rsidRPr="0087074F" w:rsidRDefault="00B9659D" w:rsidP="00B96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«2.5.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Перечень муниципальных программ, </w:t>
      </w:r>
      <w:proofErr w:type="spellStart"/>
      <w:proofErr w:type="gramStart"/>
      <w:r w:rsidRPr="0087074F">
        <w:rPr>
          <w:rFonts w:ascii="Times New Roman" w:eastAsia="Times New Roman" w:hAnsi="Times New Roman" w:cs="Times New Roman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>руемых</w:t>
      </w:r>
      <w:proofErr w:type="spellEnd"/>
      <w:proofErr w:type="gramEnd"/>
      <w:r w:rsidRPr="0087074F">
        <w:rPr>
          <w:rFonts w:ascii="Times New Roman" w:eastAsia="Times New Roman" w:hAnsi="Times New Roman" w:cs="Times New Roman"/>
          <w:sz w:val="28"/>
          <w:szCs w:val="28"/>
        </w:rPr>
        <w:t xml:space="preserve"> к реализации с начала очередного финансового года, производится до принятия решения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во </w:t>
      </w:r>
      <w:r w:rsidRPr="0087074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 xml:space="preserve"> чтении. Внесение изменений в Перечень муниципальных программ, планируемых к реализации в течение текущего финансового года, осуществляется одновременно с принятием решения об утверждении муниципальной программы</w:t>
      </w:r>
      <w:proofErr w:type="gramStart"/>
      <w:r w:rsidRPr="0087074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9659D" w:rsidRPr="0087074F" w:rsidRDefault="00B9659D" w:rsidP="00B9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4F">
        <w:rPr>
          <w:rFonts w:ascii="Times New Roman" w:eastAsia="Times New Roman" w:hAnsi="Times New Roman" w:cs="Times New Roman"/>
          <w:sz w:val="28"/>
          <w:szCs w:val="28"/>
        </w:rPr>
        <w:tab/>
        <w:t>пункт 2.10 раздела 2 изложить в новой редакции:</w:t>
      </w:r>
    </w:p>
    <w:p w:rsidR="00B9659D" w:rsidRPr="0087074F" w:rsidRDefault="00B9659D" w:rsidP="00B96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«2.10.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 xml:space="preserve">Проект муниципальной программы и проект внесения изменений в утвержденную муниципальную программу подлежит финансово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экономи-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>ческой</w:t>
      </w:r>
      <w:proofErr w:type="spellEnd"/>
      <w:proofErr w:type="gramEnd"/>
      <w:r w:rsidRPr="0087074F">
        <w:rPr>
          <w:rFonts w:ascii="Times New Roman" w:eastAsia="Times New Roman" w:hAnsi="Times New Roman" w:cs="Times New Roman"/>
          <w:sz w:val="28"/>
          <w:szCs w:val="28"/>
        </w:rPr>
        <w:t xml:space="preserve"> экспертизе, проводимой контрольно – счетной комиссией Пугачевского муниципального района на основании постановления администрации </w:t>
      </w:r>
      <w:proofErr w:type="spellStart"/>
      <w:r w:rsidRPr="0087074F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  <w:r w:rsidRPr="0087074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9659D" w:rsidRPr="0087074F" w:rsidRDefault="00B9659D" w:rsidP="00B96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74F">
        <w:rPr>
          <w:rFonts w:ascii="Times New Roman" w:eastAsia="Times New Roman" w:hAnsi="Times New Roman" w:cs="Times New Roman"/>
          <w:sz w:val="28"/>
          <w:szCs w:val="28"/>
        </w:rPr>
        <w:t>пункт 2.12 раздела 2 изложить в новой редакции:</w:t>
      </w:r>
    </w:p>
    <w:p w:rsidR="00B9659D" w:rsidRPr="0087074F" w:rsidRDefault="00B9659D" w:rsidP="00B96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2.12.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программы, предлагаемые к финансированию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начиная с очередного финансового года, а также изменения в ранее </w:t>
      </w:r>
      <w:proofErr w:type="spellStart"/>
      <w:proofErr w:type="gramStart"/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>утверж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>денные</w:t>
      </w:r>
      <w:proofErr w:type="spellEnd"/>
      <w:proofErr w:type="gramEnd"/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муниципальные программы в части обязательств, подлежащих 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реализации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начиная с очередного финансового года, утверждаются </w:t>
      </w:r>
      <w:proofErr w:type="spellStart"/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>лением</w:t>
      </w:r>
      <w:proofErr w:type="spellEnd"/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Пугачевского муниципального района не позднее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>15 декабря, в последующие годы – не позднее 1декабря текущего года.»;</w:t>
      </w:r>
      <w:bookmarkStart w:id="0" w:name="_GoBack"/>
      <w:bookmarkEnd w:id="0"/>
    </w:p>
    <w:p w:rsidR="00B9659D" w:rsidRPr="0087074F" w:rsidRDefault="00B9659D" w:rsidP="00B9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пункт 6.2 раздела 6 изложить в новой редакции:</w:t>
      </w:r>
    </w:p>
    <w:p w:rsidR="00B9659D" w:rsidRDefault="00B9659D" w:rsidP="00B96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«6.2.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Внесение изменений в 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ниципальную программу, связанную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увеличением, уменьшением или перераспределени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 расходов в текущем финансовом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на основании 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Пугачевского 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района не позднее двух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месяцев со дня вступления в силу решения Собрания Пугачевского муниципального района о внесении изменений в бюджет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Пугачевского муниципального района </w:t>
      </w: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текущий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год.</w:t>
      </w:r>
      <w:proofErr w:type="gramEnd"/>
    </w:p>
    <w:p w:rsidR="00B9659D" w:rsidRPr="0087074F" w:rsidRDefault="00B9659D" w:rsidP="00B96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годового исполнения муниципальной программы, изменения в нее вносятся не позднее 1 февраля года, следующего </w:t>
      </w:r>
      <w:proofErr w:type="gramStart"/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870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отчетным.».</w:t>
      </w:r>
    </w:p>
    <w:p w:rsidR="00B9659D" w:rsidRPr="0087074F" w:rsidRDefault="00B9659D" w:rsidP="00B965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</w:t>
      </w:r>
      <w:r w:rsidRPr="00870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постановление, </w:t>
      </w:r>
      <w:proofErr w:type="gramStart"/>
      <w:r w:rsidRPr="00870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707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7074F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информационно-коммуникационной сети Интернет.</w:t>
      </w:r>
    </w:p>
    <w:p w:rsidR="00B9659D" w:rsidRPr="0087074F" w:rsidRDefault="00B9659D" w:rsidP="00B965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74F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подписания.</w:t>
      </w:r>
    </w:p>
    <w:p w:rsidR="00B9659D" w:rsidRPr="0087074F" w:rsidRDefault="00B9659D" w:rsidP="00B965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659D" w:rsidRPr="0087074F" w:rsidRDefault="00B9659D" w:rsidP="00B965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9659D" w:rsidRPr="0087074F" w:rsidRDefault="00B9659D" w:rsidP="00B965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9659D" w:rsidRPr="0087074F" w:rsidRDefault="00B9659D" w:rsidP="00B965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87074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87074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B9659D" w:rsidRPr="0087074F" w:rsidRDefault="00B9659D" w:rsidP="00B965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</w:t>
      </w:r>
      <w:r w:rsidRPr="0087074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Садчиков</w:t>
      </w:r>
    </w:p>
    <w:p w:rsidR="00BD3633" w:rsidRDefault="00BD3633"/>
    <w:sectPr w:rsidR="00BD3633" w:rsidSect="00B9659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59D"/>
    <w:rsid w:val="00385EDA"/>
    <w:rsid w:val="008E48C6"/>
    <w:rsid w:val="00B9659D"/>
    <w:rsid w:val="00BD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2017-12-06T05:15:00Z</dcterms:created>
  <dcterms:modified xsi:type="dcterms:W3CDTF">2017-12-06T06:37:00Z</dcterms:modified>
</cp:coreProperties>
</file>