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2" w:rsidRDefault="007A3F92" w:rsidP="007A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4A00" w:rsidRDefault="007A3F92" w:rsidP="007A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20 декабря 2017 года № 1260</w:t>
      </w: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 xml:space="preserve">Об утверждении Порядка организации и 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проведения отбора предложений граждан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и организаций о включении общественных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территорий подлежащих благоустройству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на территории муниципального образования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города Пугачева Саратовской</w:t>
      </w:r>
      <w:r>
        <w:rPr>
          <w:rFonts w:ascii="Times New Roman" w:eastAsia="Times New Roman" w:hAnsi="Times New Roman" w:cs="Times New Roman"/>
          <w:b/>
          <w:spacing w:val="-4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bidi="ru-RU"/>
        </w:rPr>
        <w:t>области</w:t>
      </w: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целях обеспечения единого подхода к отбору общественных территорий для включения в муниципальную программу «Формирование комфортной городской среды на 2018-2022 годы в муниципальном образовании города Пугачева Саратовской области», в соответствии с Федеральным законом от 6 октября 2003 года № 131-ФЗ «Об общих принципах организации местного самоуправления в Российской Федерации»,  постановлением Правительства Саратовской области от 30 августа 2017 года № 449-П «О государственной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программе Саратовской области «Формирование комфортной городской среды на 2018-2022 годы», </w:t>
      </w:r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 xml:space="preserve">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 xml:space="preserve"> Пугачевского муниципального района ПОСТАНОВЛЯЕТ:</w:t>
      </w: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>1.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Утвердить Порядок организации и проведения отбора предложений граждан, организаций о включении общественных территорий подлежащих благоустройству и голосования по отбору общественных территорий </w:t>
      </w:r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территории муниципального образования города Пугачева согласно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прило-жению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№</w:t>
      </w:r>
      <w:r>
        <w:rPr>
          <w:rFonts w:ascii="Times New Roman" w:eastAsia="Times New Roman" w:hAnsi="Times New Roman" w:cs="Times New Roman"/>
          <w:spacing w:val="-8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1.</w:t>
      </w: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2.Утвердить Порядок отбора предложений в целях определения перечня общественных территорий, подлежащих благоустройству на территории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образования города Пугачева  согласно приложению</w:t>
      </w:r>
      <w:r>
        <w:rPr>
          <w:rFonts w:ascii="Times New Roman" w:eastAsia="Times New Roman" w:hAnsi="Times New Roman" w:cs="Times New Roman"/>
          <w:spacing w:val="-14"/>
          <w:sz w:val="28"/>
          <w:lang w:bidi="ru-RU"/>
        </w:rPr>
        <w:t xml:space="preserve"> №  2</w:t>
      </w:r>
      <w:r>
        <w:rPr>
          <w:rFonts w:ascii="Times New Roman" w:eastAsia="Times New Roman" w:hAnsi="Times New Roman" w:cs="Times New Roman"/>
          <w:sz w:val="28"/>
          <w:lang w:bidi="ru-RU"/>
        </w:rPr>
        <w:t>.</w:t>
      </w: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3.Создать комиссию по рассмотрению и оценке 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предложений граждан, организаций по отбору общественных территорий на территории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и утвердить ее состав согласно приложению № 3. </w:t>
      </w: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4.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Утвердить Положение о комиссии по рассмотрению и оценке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предло-жений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граждан, организаций по отбору общественных территорий на </w:t>
      </w:r>
      <w:proofErr w:type="spellStart"/>
      <w:r>
        <w:rPr>
          <w:rFonts w:ascii="Times New Roman" w:eastAsia="Times New Roman" w:hAnsi="Times New Roman" w:cs="Times New Roman"/>
          <w:sz w:val="28"/>
          <w:lang w:bidi="ru-RU"/>
        </w:rPr>
        <w:t>тер-ритории</w:t>
      </w:r>
      <w:proofErr w:type="spellEnd"/>
      <w:r>
        <w:rPr>
          <w:rFonts w:ascii="Times New Roman" w:eastAsia="Times New Roman" w:hAnsi="Times New Roman" w:cs="Times New Roman"/>
          <w:sz w:val="28"/>
          <w:lang w:bidi="ru-RU"/>
        </w:rPr>
        <w:t xml:space="preserve"> муниципального образования города Пугачева согласно приложению</w:t>
      </w:r>
      <w:r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№ 4</w:t>
      </w:r>
      <w:r>
        <w:rPr>
          <w:rFonts w:ascii="Times New Roman" w:eastAsia="Times New Roman" w:hAnsi="Times New Roman" w:cs="Times New Roman"/>
          <w:sz w:val="28"/>
          <w:lang w:bidi="ru-RU"/>
        </w:rPr>
        <w:t>.</w:t>
      </w: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5.Утвердить порядок проведения голосования по отбору общественных территорий на территории  муниципального образования города Пугачева согласно приложению</w:t>
      </w:r>
      <w:r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5.</w:t>
      </w: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6.Настоящее постановление вступает в силу со дня официального </w:t>
      </w:r>
      <w:r>
        <w:rPr>
          <w:rFonts w:ascii="Times New Roman" w:eastAsia="Times New Roman" w:hAnsi="Times New Roman" w:cs="Times New Roman"/>
          <w:sz w:val="28"/>
          <w:lang w:bidi="ru-RU"/>
        </w:rPr>
        <w:lastRenderedPageBreak/>
        <w:t>опубликования.</w:t>
      </w:r>
    </w:p>
    <w:p w:rsidR="00954A00" w:rsidRDefault="00954A00" w:rsidP="0095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</w:t>
      </w:r>
      <w:proofErr w:type="spellStart"/>
      <w:r>
        <w:rPr>
          <w:rFonts w:ascii="Times New Roman" w:eastAsia="Times New Roman" w:hAnsi="Times New Roman" w:cs="Times New Roman"/>
          <w:sz w:val="28"/>
          <w:lang w:bidi="ru-RU"/>
        </w:rPr>
        <w:t>Басенина</w:t>
      </w:r>
      <w:proofErr w:type="spellEnd"/>
      <w:r>
        <w:rPr>
          <w:rFonts w:ascii="Times New Roman" w:eastAsia="Times New Roman" w:hAnsi="Times New Roman" w:cs="Times New Roman"/>
          <w:sz w:val="28"/>
          <w:lang w:bidi="ru-RU"/>
        </w:rPr>
        <w:t xml:space="preserve"> В.Е.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954A00" w:rsidRDefault="00954A00" w:rsidP="00954A0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</w:p>
    <w:p w:rsidR="00954A00" w:rsidRDefault="00954A00" w:rsidP="00954A0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ab/>
        <w:t>М.В.Садчиков</w:t>
      </w: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92" w:rsidRDefault="007A3F92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92" w:rsidRDefault="007A3F92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92" w:rsidRDefault="007A3F92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92" w:rsidRDefault="007A3F92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92" w:rsidRDefault="007A3F92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92" w:rsidRDefault="007A3F92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92" w:rsidRDefault="007A3F92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92" w:rsidRDefault="007A3F92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5245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 № 1 к постановлению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Пугачевского муниципального района 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eastAsia="Times New Roman" w:hAnsi="Times New Roman" w:cs="Times New Roman"/>
          <w:spacing w:val="67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 декабря 2017 года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№ 1260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93" w:right="200" w:hanging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Порядок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93" w:right="200" w:hanging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организации и проведения отбора предложений граждан, организаций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93" w:right="200" w:hanging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 включении общественных территорий подлежащих благоустройству и голосования по отбору общественных территорий на территории муниципального образования города Пугачева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93" w:right="200" w:hanging="2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1.Настоящие правила регламентируют порядок организации и проведения отбора предложений граждан, организаций о включении общественных территорий подлежащих благоустройству на территории  муниципального образования города Пугачева, в целях обеспечения единого подхода к отбору общественных территорий и определяет процедуру и сроки представления, рассмотрения и оценки предложений граждан, организаций о включении общественных территорий подлежащих благоустройству на территории  муниципального образования города Пугачева.</w:t>
      </w:r>
      <w:proofErr w:type="gramEnd"/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Благоустройству подлежат общественные территории, нуждающиеся в благоустройстве.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территориям, нуждающимся в благоустройстве, относятся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общест-венные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территории, физическое состояние и уровень благоустройства которых не соответствует Правилам благоустройства,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выявленные по результатам инвентаризации общественных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территории.</w:t>
      </w:r>
    </w:p>
    <w:p w:rsidR="00954A00" w:rsidRDefault="00954A00" w:rsidP="00954A0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2.В настоящем Порядке используются следующие основные</w:t>
      </w:r>
      <w:r>
        <w:rPr>
          <w:rFonts w:ascii="Times New Roman" w:eastAsia="Times New Roman" w:hAnsi="Times New Roman" w:cs="Times New Roman"/>
          <w:spacing w:val="-17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понятия: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 xml:space="preserve">благоустройство территории - комплекс мероприятий, направленных на обеспечение безопасных, удобных условий проживания граждан на территории городских округов и поселений области, поддержание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улуч-шение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санитарного и эстетического состояния общественных территорий;</w:t>
      </w:r>
    </w:p>
    <w:p w:rsidR="00954A00" w:rsidRDefault="00954A00" w:rsidP="00954A00">
      <w:pPr>
        <w:widowControl w:val="0"/>
        <w:tabs>
          <w:tab w:val="left" w:pos="-3402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инвентаризация - выявление, учет, картографирование, определение и оценка текущего (качественного и количественного) состояния общественных территорий, а также потребности в работах по благоустройству указанных</w:t>
      </w:r>
      <w:r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территорий;</w:t>
      </w:r>
    </w:p>
    <w:p w:rsidR="00954A00" w:rsidRDefault="00954A00" w:rsidP="00954A00">
      <w:pPr>
        <w:widowControl w:val="0"/>
        <w:autoSpaceDE w:val="0"/>
        <w:autoSpaceDN w:val="0"/>
        <w:spacing w:before="2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 xml:space="preserve">комиссия - специально сформированная рабочая группа,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осуществ-ляющая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отбор предложений, поступивших организатору отбора от граждан и</w:t>
      </w:r>
      <w:r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организаций;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 xml:space="preserve">общественная территория - территория городского округа и поселения области, которая постоянно доступна для общего пользования, в том числе площадь, набережная, пешеходная зона, парковка, сквер, парк и иная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терри-тория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муниципального образования, используемая населением бесплатно в различных целях (для общения, отдыха, занятия спортом и</w:t>
      </w:r>
      <w:r>
        <w:rPr>
          <w:rFonts w:ascii="Times New Roman" w:eastAsia="Times New Roman" w:hAnsi="Times New Roman" w:cs="Times New Roman"/>
          <w:spacing w:val="-26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т.п.);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организатор отбора - орган местного самоуправления, который сообщает о проведении отбора общественных территорий, осуществляет прием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предло-жений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от граждан и организаций, организовывает проведение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голосования по отбору общественных территорий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подлежащих благоустройству 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lang w:bidi="ru-RU"/>
        </w:rPr>
        <w:t>терри-</w:t>
      </w:r>
      <w:r>
        <w:rPr>
          <w:rFonts w:ascii="Times New Roman" w:eastAsia="Times New Roman" w:hAnsi="Times New Roman" w:cs="Times New Roman"/>
          <w:sz w:val="28"/>
          <w:lang w:bidi="ru-RU"/>
        </w:rPr>
        <w:lastRenderedPageBreak/>
        <w:t>тории</w:t>
      </w:r>
      <w:proofErr w:type="spellEnd"/>
      <w:r>
        <w:rPr>
          <w:rFonts w:ascii="Times New Roman" w:eastAsia="Times New Roman" w:hAnsi="Times New Roman" w:cs="Times New Roman"/>
          <w:sz w:val="28"/>
          <w:lang w:bidi="ru-RU"/>
        </w:rPr>
        <w:t xml:space="preserve"> 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Иные понятия,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исполь-зуемые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настоящем Порядке, применяются в значении, определенном положениями действующего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законодательства.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 xml:space="preserve">3.Организаторами отбора является 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района.</w:t>
      </w:r>
    </w:p>
    <w:p w:rsidR="00954A00" w:rsidRDefault="00954A00" w:rsidP="00954A00">
      <w:pPr>
        <w:widowControl w:val="0"/>
        <w:tabs>
          <w:tab w:val="left" w:pos="-3119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 xml:space="preserve">4.Отбор предложений, поступивших организатору отбора от граждан и организаций, осуществляется комиссией по рассмотрению и оценке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предло-жений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граждан, организаций о включении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8"/>
          <w:lang w:bidi="ru-RU"/>
        </w:rPr>
        <w:t>подле-жащих</w:t>
      </w:r>
      <w:proofErr w:type="spellEnd"/>
      <w:r>
        <w:rPr>
          <w:rFonts w:ascii="Times New Roman" w:eastAsia="Times New Roman" w:hAnsi="Times New Roman" w:cs="Times New Roman"/>
          <w:sz w:val="28"/>
          <w:lang w:bidi="ru-RU"/>
        </w:rPr>
        <w:t xml:space="preserve"> благоустройству.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5.Положение о Комисс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состав утверждается администрацией Пугачевского муниципального района.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6.Предложения представляются гражданами, проживающими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терри-тории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муниципального образования города Пугачева, и организациями, зарегистрированными на территории муниципального образования города Пугачева.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7.Результаты внесенных предложений носят рекомендательный характер.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8.Организация приема предложений в целях определения перечня общественных территорий, подлежащих благоустройству в первоочередном порядке в 2018 году и по решению органа местного  самоуправления  -  в   2019 году соответствующего календарного года, осуществляется в течение не менее 30 дней со дня начала приема таких предложений при условии его завершения не позднее 9 февраля 2018 года.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Прием предложений от заявителей осуществляется с 9 января по 9 февраля 2018 года администрацией Пугачевского муниципального района.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9.Предложения представляются организатору отбора на бумажном носителе по рабочим дням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угачев,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ул.Топорковская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д.17, в отдел жилищно-коммунальной политики, транспорта, связи.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10.В предложении кроме информации о месторасположении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предла-гаемой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для проведения благоустройства общественной территории может быть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указано: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предложение по организации различных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функциональному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назна-чению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зон на общественной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территории;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перечень предлагаемых к выполнению работ;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предложение по размещению оборудования, малых архитектурных форм;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предложение по стилевому решению, в том числе по типам озеленения общественной территории, освещения и осветительного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оборудования;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проблемы, на решение которых направлены мероприятия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благо-устройству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общественной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территории.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11.К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т.д.).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12.Поступившие предложения регистрируются в день их поступления в журнале регистрации предложений с указанием порядкового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регистра-ционного</w:t>
      </w:r>
      <w:proofErr w:type="spellEnd"/>
      <w:proofErr w:type="gramEnd"/>
      <w:r>
        <w:rPr>
          <w:rFonts w:ascii="Times New Roman" w:eastAsia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номера,</w:t>
      </w:r>
      <w:r>
        <w:rPr>
          <w:rFonts w:ascii="Times New Roman" w:eastAsia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даты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времени</w:t>
      </w:r>
      <w:r>
        <w:rPr>
          <w:rFonts w:ascii="Times New Roman" w:eastAsia="Times New Roman" w:hAnsi="Times New Roman" w:cs="Times New Roman"/>
          <w:spacing w:val="36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представления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заявки,</w:t>
      </w:r>
      <w:r>
        <w:rPr>
          <w:rFonts w:ascii="Times New Roman" w:eastAsia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фамилии, имени, отчества (для физических лиц), наименования (для юридических лиц), а также месторасположения общественной территории, предлагаемой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благо-устройству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left="102" w:right="106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Предложения, поступившие после срока, установленного в пункте 8 настоящего Порядка, не принимаются и не регистрируются.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Предложения, поступившие с нарушением порядка и формы подачи предложений, по решению Комиссии могут быть оставлены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рассмот-рения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13.В срок не позднее 3 рабочих дней с момента окончания срока приема предложений организатор отбора передает все зарегистрированные предложения в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Комиссию.</w:t>
      </w: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5245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 № 2 к постановлению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Пугачевского муниципального района 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eastAsia="Times New Roman" w:hAnsi="Times New Roman" w:cs="Times New Roman"/>
          <w:spacing w:val="67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 декабря 2017 года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№ 1260</w:t>
      </w:r>
    </w:p>
    <w:p w:rsidR="00954A00" w:rsidRDefault="00954A00" w:rsidP="00954A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6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Порядок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6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отбора предложений в целях определения перечня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6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общественных территорий, подлежащих благоустройству</w:t>
      </w:r>
    </w:p>
    <w:p w:rsidR="00954A00" w:rsidRDefault="00954A00" w:rsidP="00954A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bidi="ru-RU"/>
        </w:rPr>
      </w:pP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1.Отбор предложений осуществляется Комиссией путем рассмотрения и оценки представленных предложений в срок до 10 февраля 2018</w:t>
      </w:r>
      <w:r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года.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2.Комиссия осуществляет отбор предложений на участие, исходя из содержания и значимости критериев</w:t>
      </w:r>
      <w:r>
        <w:rPr>
          <w:rFonts w:ascii="Times New Roman" w:eastAsia="Times New Roman" w:hAnsi="Times New Roman" w:cs="Times New Roman"/>
          <w:spacing w:val="-5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отбора.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3.Рекомендуемыми критериями оценки</w:t>
      </w:r>
      <w:r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являются: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посещаемость</w:t>
      </w:r>
      <w:r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территории;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соответствие территории градостроительной документации в части ее функционального зонирования (сохранение функционального назначения территории);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наличие малых архитектурных форм;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 xml:space="preserve">соблюдение норм доступности для </w:t>
      </w:r>
      <w:proofErr w:type="spellStart"/>
      <w:r>
        <w:rPr>
          <w:rFonts w:ascii="Times New Roman" w:eastAsia="Times New Roman" w:hAnsi="Times New Roman" w:cs="Times New Roman"/>
          <w:sz w:val="28"/>
          <w:lang w:bidi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граждан.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4.Комиссия рассматривает предложения на соответствие требованиям, установленным настоящим</w:t>
      </w:r>
      <w:r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Порядком.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5.По окончании рассмотрения и оценки представленных предложений Комиссией составляется протокол рассмотрения и оценки предложений на участие в отборе (далее - протокол), в котором отражается следующая информация: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общее количество поступивших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предложений;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количество и содержание поступивших предложений, оставленных без рассмотрения;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содержание предложений рекомендуемых 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отклонению;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содержание предложений рекомендуемых для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одобрения.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6.В течение 5 рабочих дней со дня завершения приема предложений администрация Пугачевского муниципального района утверждает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опубли-ковывает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перечень общественных территорий, сформированный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прове-дения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общественной комиссией голосования по отбору общественных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территорий.</w:t>
      </w:r>
    </w:p>
    <w:p w:rsidR="00954A00" w:rsidRDefault="00954A00" w:rsidP="00954A00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7.Не позднее 1 марта 2018 года подготовить и опубликовать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офи-циальном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сайте администрации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дизайн-проекты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благоустройства общественных территорий,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включающих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том числе описание предлагаемых мероприятий по благоустройству,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ознаком-ления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с  ними  всех  заинтересованных  лиц  в  течение  не  менее  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кален-дарных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дней.</w:t>
      </w:r>
    </w:p>
    <w:p w:rsidR="00954A00" w:rsidRDefault="00954A00" w:rsidP="00954A00">
      <w:pPr>
        <w:spacing w:after="0" w:line="240" w:lineRule="auto"/>
        <w:rPr>
          <w:rFonts w:ascii="Times New Roman" w:eastAsia="Times New Roman" w:hAnsi="Times New Roman" w:cs="Times New Roman"/>
          <w:sz w:val="28"/>
          <w:lang w:bidi="ru-RU"/>
        </w:rPr>
        <w:sectPr w:rsidR="00954A00">
          <w:pgSz w:w="11910" w:h="16840"/>
          <w:pgMar w:top="1134" w:right="567" w:bottom="851" w:left="1701" w:header="720" w:footer="720" w:gutter="0"/>
          <w:cols w:space="720"/>
        </w:sect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5245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 № 3 к постановлению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Пугачевского муниципального района 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eastAsia="Times New Roman" w:hAnsi="Times New Roman" w:cs="Times New Roman"/>
          <w:spacing w:val="67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 декабря 2017 года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№ 1260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Состав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по рассмотрению и оценке </w:t>
      </w:r>
      <w:r>
        <w:rPr>
          <w:rFonts w:ascii="Times New Roman" w:eastAsia="Times New Roman" w:hAnsi="Times New Roman" w:cs="Times New Roman"/>
          <w:b/>
          <w:sz w:val="28"/>
          <w:lang w:bidi="ru-RU"/>
        </w:rPr>
        <w:t>предложений граждан,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организаций по отбору общественных территорий на территории  муниципального образования города Пугачева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tbl>
      <w:tblPr>
        <w:tblW w:w="10207" w:type="dxa"/>
        <w:tblInd w:w="-318" w:type="dxa"/>
        <w:tblLook w:val="04A0"/>
      </w:tblPr>
      <w:tblGrid>
        <w:gridCol w:w="2694"/>
        <w:gridCol w:w="310"/>
        <w:gridCol w:w="7203"/>
      </w:tblGrid>
      <w:tr w:rsidR="00954A00" w:rsidTr="00954A00">
        <w:tc>
          <w:tcPr>
            <w:tcW w:w="2694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Садчиков М.В.  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ru-RU"/>
              </w:rPr>
            </w:pP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глава Пугачевского муниципального района,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предсе-датель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комиссии;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Басенин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В.Е.  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ru-RU"/>
              </w:rPr>
            </w:pP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 по коммунальному хозяйству и градостроительству, заместитель председателя комиссии;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>Волкова О.А.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>старший инспектор отдела жилищно-коммунальной политики, транспорта и связи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, секретарь комиссии.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</w:pPr>
          </w:p>
        </w:tc>
      </w:tr>
    </w:tbl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en-US"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Члены комиссии: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 w:bidi="ru-RU"/>
        </w:rPr>
      </w:pPr>
    </w:p>
    <w:tbl>
      <w:tblPr>
        <w:tblW w:w="10207" w:type="dxa"/>
        <w:tblInd w:w="-318" w:type="dxa"/>
        <w:tblLook w:val="04A0"/>
      </w:tblPr>
      <w:tblGrid>
        <w:gridCol w:w="2694"/>
        <w:gridCol w:w="310"/>
        <w:gridCol w:w="7203"/>
      </w:tblGrid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Адкина В.Ю.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начальник отдела строительства и архитектуры, главный архитектор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Буренков А.А.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главный инженер ООО «Проектировщик» (по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согла-сованию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);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Горбань Н.А.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председатель Совета ветеранов (по согласованию);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Грибанова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Т.Ю.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начальник отдела информации, анализа и общественных отношений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Датов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Д.Г.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депутат Собрания Пугачевского муниципального района;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Дмитренко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В.Н.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>консультант по дорожному хозяйству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администрации Пугачевского муниципального района;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Зудина С.М.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директор-главный редактор МУП «Редакция газеты «Новое Заволжье» Пугачевского муниципального района (по согласованию);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lastRenderedPageBreak/>
              <w:t>Муравьев Ю.Г.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член общественной палаты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 (по согласованию);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Подовинников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А.С.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член Общественной палаты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 (по согласованию);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Устинова В.Н.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директор МОУ «СОШ № 13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угачева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им.М.В.Ломоно-сова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»;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Хамраев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У.У.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представитель Всероссийской ветеранской организации «Боевое братство» (по согласованию);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Цуприков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директор муниципального унитарного предприятия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До-рожное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специализированное хозяйство города Пугачева» (по согласованию);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Щеблетов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В.П.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депутат Совета муниципального образования города Пугачева (по согласованию);</w:t>
            </w:r>
          </w:p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954A00" w:rsidTr="00954A00">
        <w:tc>
          <w:tcPr>
            <w:tcW w:w="2694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Янин А.В.</w:t>
            </w:r>
          </w:p>
        </w:tc>
        <w:tc>
          <w:tcPr>
            <w:tcW w:w="310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203" w:type="dxa"/>
            <w:hideMark/>
          </w:tcPr>
          <w:p w:rsidR="00954A00" w:rsidRDefault="00954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глава муниципального образования города Пугачева      (по согласованию).</w:t>
            </w:r>
          </w:p>
        </w:tc>
      </w:tr>
    </w:tbl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br w:type="page"/>
      </w: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5245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 № 4 к постановлению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Пугачевского муниципального района 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eastAsia="Times New Roman" w:hAnsi="Times New Roman" w:cs="Times New Roman"/>
          <w:spacing w:val="67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 декабря 2017 года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№ 1260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4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Положение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4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 комиссии по рассмотрению и оценке предложений граждан, организаций о включении общественных территорий</w:t>
      </w:r>
    </w:p>
    <w:p w:rsidR="00954A00" w:rsidRDefault="00954A00" w:rsidP="00954A00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подлежащих благоустройству</w:t>
      </w:r>
    </w:p>
    <w:p w:rsidR="00954A00" w:rsidRDefault="00954A00" w:rsidP="00954A00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b/>
          <w:sz w:val="27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7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7"/>
          <w:szCs w:val="28"/>
          <w:lang w:bidi="ru-RU"/>
        </w:rPr>
        <w:t>1.</w:t>
      </w:r>
      <w:r>
        <w:rPr>
          <w:rFonts w:ascii="Times New Roman" w:eastAsia="Times New Roman" w:hAnsi="Times New Roman" w:cs="Times New Roman"/>
          <w:sz w:val="28"/>
          <w:lang w:bidi="ru-RU"/>
        </w:rPr>
        <w:t>Настоящее Положение определяет порядок работы комиссии по рассмотрению и оценке предложений граждан, организаций о включении общественных территорий подлежащих</w:t>
      </w:r>
      <w:r>
        <w:rPr>
          <w:rFonts w:ascii="Times New Roman" w:eastAsia="Times New Roman" w:hAnsi="Times New Roman" w:cs="Times New Roman"/>
          <w:spacing w:val="-2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благоустройству.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2.В своей деятельности Комиссия руководствуется действующим законодательством Российской</w:t>
      </w:r>
      <w:r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Федерации.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3.Комиссия формируется из представителей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муниципального района, политических партий и движений, </w:t>
      </w:r>
      <w:proofErr w:type="spellStart"/>
      <w:r>
        <w:rPr>
          <w:rFonts w:ascii="Times New Roman" w:eastAsia="Times New Roman" w:hAnsi="Times New Roman" w:cs="Times New Roman"/>
          <w:sz w:val="28"/>
          <w:lang w:bidi="ru-RU"/>
        </w:rPr>
        <w:t>общест-венных</w:t>
      </w:r>
      <w:proofErr w:type="spellEnd"/>
      <w:r>
        <w:rPr>
          <w:rFonts w:ascii="Times New Roman" w:eastAsia="Times New Roman" w:hAnsi="Times New Roman" w:cs="Times New Roman"/>
          <w:sz w:val="28"/>
          <w:lang w:bidi="ru-RU"/>
        </w:rPr>
        <w:t xml:space="preserve"> организаций, иных лиц для рассмотрения и оценки</w:t>
      </w:r>
      <w:r>
        <w:rPr>
          <w:rFonts w:ascii="Times New Roman" w:eastAsia="Times New Roman" w:hAnsi="Times New Roman" w:cs="Times New Roman"/>
          <w:spacing w:val="-11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предложений.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4.Комиссия осуществляет свою деятельность в соответствии с настоящим</w:t>
      </w:r>
      <w:r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Положением.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5.Комиссия рассматривает и оценивает предложения граждан,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органи-заций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о включении общественных территорий подлежащих благоустройству на территории муниципального образования города Пугачева.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6.Руководство Комиссии осуществляет председатель, а в его</w:t>
      </w:r>
      <w:r>
        <w:rPr>
          <w:rFonts w:ascii="Times New Roman" w:eastAsia="Times New Roman" w:hAnsi="Times New Roman" w:cs="Times New Roman"/>
          <w:spacing w:val="36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заместитель председателя.</w:t>
      </w:r>
    </w:p>
    <w:p w:rsidR="00954A00" w:rsidRDefault="00954A00" w:rsidP="00954A00">
      <w:pPr>
        <w:widowControl w:val="0"/>
        <w:autoSpaceDE w:val="0"/>
        <w:autoSpaceDN w:val="0"/>
        <w:spacing w:after="0" w:line="322" w:lineRule="exact"/>
        <w:ind w:left="102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7.Комиссия правомочна, если на заседании присутствует более 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про-центов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общего числа ее членов. Каждый член Комиссии имеет 1</w:t>
      </w:r>
      <w:r>
        <w:rPr>
          <w:rFonts w:ascii="Times New Roman" w:eastAsia="Times New Roman" w:hAnsi="Times New Roman" w:cs="Times New Roman"/>
          <w:spacing w:val="-3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голос.</w:t>
      </w:r>
    </w:p>
    <w:p w:rsidR="00954A00" w:rsidRDefault="00954A00" w:rsidP="00954A00">
      <w:pPr>
        <w:widowControl w:val="0"/>
        <w:autoSpaceDE w:val="0"/>
        <w:autoSpaceDN w:val="0"/>
        <w:spacing w:after="0" w:line="322" w:lineRule="exact"/>
        <w:ind w:left="102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8.Решения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решающим.</w:t>
      </w:r>
    </w:p>
    <w:p w:rsidR="00954A00" w:rsidRDefault="00954A00" w:rsidP="00954A00">
      <w:pPr>
        <w:widowControl w:val="0"/>
        <w:autoSpaceDE w:val="0"/>
        <w:autoSpaceDN w:val="0"/>
        <w:spacing w:after="0" w:line="322" w:lineRule="exact"/>
        <w:ind w:left="102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9.Решения Комиссии в течение 3-х рабочих дней со дня их принятия оформляются протоколом, который подписывают члены Комиссии,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при-нявшие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участие в заседании. Не допускается заполнение протокола карандашом и внесение в него исправлений. Протокол заседания ведет секретарь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Комиссии.</w:t>
      </w:r>
    </w:p>
    <w:p w:rsidR="00954A00" w:rsidRDefault="00954A00" w:rsidP="00954A00">
      <w:pPr>
        <w:widowControl w:val="0"/>
        <w:autoSpaceDE w:val="0"/>
        <w:autoSpaceDN w:val="0"/>
        <w:spacing w:after="0" w:line="322" w:lineRule="exact"/>
        <w:ind w:left="102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10.Подписанный протокол размещается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Пугачевского муниципального района в течение трех рабочих дней с момента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>его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подписания.</w:t>
      </w:r>
    </w:p>
    <w:p w:rsidR="00954A00" w:rsidRDefault="00954A00" w:rsidP="00954A00">
      <w:pPr>
        <w:widowControl w:val="0"/>
        <w:autoSpaceDE w:val="0"/>
        <w:autoSpaceDN w:val="0"/>
        <w:spacing w:after="0" w:line="322" w:lineRule="exact"/>
        <w:ind w:left="102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11.Комиссия осуществляет функции по организации голосования по отбору общественных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территорий.</w:t>
      </w:r>
    </w:p>
    <w:p w:rsidR="00954A00" w:rsidRDefault="00954A00" w:rsidP="00954A00">
      <w:pPr>
        <w:spacing w:after="0" w:line="240" w:lineRule="auto"/>
        <w:rPr>
          <w:rFonts w:ascii="Times New Roman" w:eastAsia="Times New Roman" w:hAnsi="Times New Roman" w:cs="Times New Roman"/>
          <w:sz w:val="28"/>
          <w:lang w:bidi="ru-RU"/>
        </w:rPr>
        <w:sectPr w:rsidR="00954A00">
          <w:pgSz w:w="11910" w:h="16840"/>
          <w:pgMar w:top="1134" w:right="567" w:bottom="851" w:left="1701" w:header="720" w:footer="720" w:gutter="0"/>
          <w:cols w:space="720"/>
        </w:sectPr>
      </w:pPr>
    </w:p>
    <w:p w:rsidR="00954A00" w:rsidRDefault="00954A00" w:rsidP="00954A00">
      <w:pPr>
        <w:widowControl w:val="0"/>
        <w:autoSpaceDE w:val="0"/>
        <w:autoSpaceDN w:val="0"/>
        <w:spacing w:before="61" w:after="0" w:line="240" w:lineRule="auto"/>
        <w:ind w:left="5245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 № 5 к постановлению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Пугачевского муниципального района </w:t>
      </w:r>
    </w:p>
    <w:p w:rsidR="00954A00" w:rsidRDefault="00954A00" w:rsidP="00954A00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before="1"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eastAsia="Times New Roman" w:hAnsi="Times New Roman" w:cs="Times New Roman"/>
          <w:spacing w:val="67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 декабря 2017 года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№ 1260</w:t>
      </w:r>
    </w:p>
    <w:p w:rsidR="00954A00" w:rsidRDefault="00954A00" w:rsidP="00954A0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ind w:left="129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Порядок</w:t>
      </w:r>
    </w:p>
    <w:p w:rsidR="00954A00" w:rsidRDefault="00954A00" w:rsidP="00954A00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проведения голосования по отбору общественных территорий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954A00" w:rsidRDefault="00954A00" w:rsidP="00954A00">
      <w:pPr>
        <w:widowControl w:val="0"/>
        <w:tabs>
          <w:tab w:val="left" w:pos="-3402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 xml:space="preserve">1.Решение о проведении голосования принимается Советом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образования города Пугачева.</w:t>
      </w:r>
    </w:p>
    <w:p w:rsidR="00954A00" w:rsidRDefault="00954A00" w:rsidP="00954A00">
      <w:pPr>
        <w:widowControl w:val="0"/>
        <w:tabs>
          <w:tab w:val="left" w:pos="-3402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2.Дата голосования по отбору общественных территорий – 18 марта  2018 года.</w:t>
      </w:r>
    </w:p>
    <w:p w:rsidR="00954A00" w:rsidRDefault="00954A00" w:rsidP="00954A00">
      <w:pPr>
        <w:widowControl w:val="0"/>
        <w:tabs>
          <w:tab w:val="left" w:pos="-3402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Форма бюллетеня для голосования утверждается постановлением администрации Пугачевского муниципального района Саратовской области.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ab/>
        <w:t>3.Решение по вынесенному на голосование вопросу считается принятым, если за него проголосовало более 50% граждан, принявших участие в</w:t>
      </w:r>
      <w:r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голосовании.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Участковая комиссия по проведению голосования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формируется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поста-новлением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администрации Пугачевского муниципального района Саратовской области.</w:t>
      </w:r>
    </w:p>
    <w:p w:rsidR="00954A00" w:rsidRDefault="00954A00" w:rsidP="00954A00">
      <w:pPr>
        <w:widowControl w:val="0"/>
        <w:autoSpaceDE w:val="0"/>
        <w:autoSpaceDN w:val="0"/>
        <w:spacing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Участковая комиссия формируется в количестве не менее трех человек, по предложению администрации Пугачевского муниципального района, политических партий и движений, общественных организаций.</w:t>
      </w:r>
    </w:p>
    <w:p w:rsidR="00954A00" w:rsidRDefault="00954A00" w:rsidP="00954A00">
      <w:pPr>
        <w:widowControl w:val="0"/>
        <w:autoSpaceDE w:val="0"/>
        <w:autoSpaceDN w:val="0"/>
        <w:spacing w:after="0"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Комиссия осуществляет свою деятельность на безвозмездной основе.</w:t>
      </w:r>
    </w:p>
    <w:p w:rsidR="00954A00" w:rsidRDefault="00954A00" w:rsidP="00954A00">
      <w:pPr>
        <w:widowControl w:val="0"/>
        <w:autoSpaceDE w:val="0"/>
        <w:autoSpaceDN w:val="0"/>
        <w:spacing w:after="0" w:line="322" w:lineRule="exact"/>
        <w:ind w:left="102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4.Для проведения голосования и подсчета голосов участников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голо-сования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образуются участки. Участки голосования образуются главой Пугачевского муниципального района из расчета не более чем 3 тыс.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участ-ников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голосования на каждом участке. Участки для голосования образуются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чем за 15 дней до дня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голосования.</w:t>
      </w:r>
    </w:p>
    <w:p w:rsidR="00954A00" w:rsidRDefault="00954A00" w:rsidP="00954A00">
      <w:pPr>
        <w:widowControl w:val="0"/>
        <w:autoSpaceDE w:val="0"/>
        <w:autoSpaceDN w:val="0"/>
        <w:spacing w:after="0" w:line="322" w:lineRule="exact"/>
        <w:ind w:left="102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5.Итоги голосования подлежат официальному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опубликованию.</w:t>
      </w:r>
    </w:p>
    <w:p w:rsidR="00954A00" w:rsidRDefault="00954A00" w:rsidP="00954A00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6.Принимать участие в голосовании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проживающие на территории населенного пункта, в котором осуществляется такое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голосование.</w:t>
      </w:r>
    </w:p>
    <w:p w:rsidR="002843A4" w:rsidRDefault="002843A4"/>
    <w:sectPr w:rsidR="002843A4" w:rsidSect="00954A0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A00"/>
    <w:rsid w:val="002843A4"/>
    <w:rsid w:val="007A3F92"/>
    <w:rsid w:val="00832A53"/>
    <w:rsid w:val="0095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2417</Words>
  <Characters>13778</Characters>
  <Application>Microsoft Office Word</Application>
  <DocSecurity>0</DocSecurity>
  <Lines>114</Lines>
  <Paragraphs>32</Paragraphs>
  <ScaleCrop>false</ScaleCrop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2017-12-25T13:02:00Z</dcterms:created>
  <dcterms:modified xsi:type="dcterms:W3CDTF">2017-12-25T13:54:00Z</dcterms:modified>
</cp:coreProperties>
</file>