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21" w:rsidRDefault="00AC1721" w:rsidP="00AC17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AC1721" w:rsidRDefault="00AC1721" w:rsidP="00AC17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923521" w:rsidRDefault="00923521" w:rsidP="0092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21" w:rsidRDefault="00923521" w:rsidP="0092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21" w:rsidRDefault="00923521" w:rsidP="00AC1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февраля 2017 года № 161</w:t>
      </w:r>
    </w:p>
    <w:p w:rsidR="00923521" w:rsidRDefault="00923521" w:rsidP="0092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21" w:rsidRDefault="00923521" w:rsidP="0092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521" w:rsidRDefault="00923521" w:rsidP="0092352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C460F">
        <w:rPr>
          <w:rFonts w:ascii="Times New Roman" w:hAnsi="Times New Roman" w:cs="Times New Roman"/>
          <w:b/>
          <w:sz w:val="28"/>
          <w:szCs w:val="28"/>
        </w:rPr>
        <w:t>О вне</w:t>
      </w:r>
      <w:r>
        <w:rPr>
          <w:rFonts w:ascii="Times New Roman" w:hAnsi="Times New Roman" w:cs="Times New Roman"/>
          <w:b/>
          <w:sz w:val="28"/>
          <w:szCs w:val="28"/>
        </w:rPr>
        <w:t>сении изменений в постановление администрации</w:t>
      </w:r>
    </w:p>
    <w:p w:rsidR="00923521" w:rsidRDefault="00923521" w:rsidP="0092352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C460F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23521" w:rsidRPr="004C460F" w:rsidRDefault="00923521" w:rsidP="0092352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C460F">
        <w:rPr>
          <w:rFonts w:ascii="Times New Roman" w:hAnsi="Times New Roman" w:cs="Times New Roman"/>
          <w:b/>
          <w:sz w:val="28"/>
          <w:szCs w:val="28"/>
        </w:rPr>
        <w:t xml:space="preserve">от 11 сентября 2013 года № 1115 </w:t>
      </w:r>
    </w:p>
    <w:p w:rsidR="00923521" w:rsidRDefault="00923521" w:rsidP="0092352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923521" w:rsidRPr="004C460F" w:rsidRDefault="00923521" w:rsidP="0092352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923521" w:rsidRPr="004C460F" w:rsidRDefault="00923521" w:rsidP="0092352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460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Саратовской области от 7 ноября 2005 года № 381-П «О Саратовской территориальной подсистеме единой государственной системы предупреждения</w:t>
      </w:r>
      <w:proofErr w:type="gramEnd"/>
      <w:r w:rsidRPr="004C460F">
        <w:rPr>
          <w:rFonts w:ascii="Times New Roman" w:hAnsi="Times New Roman" w:cs="Times New Roman"/>
          <w:bCs/>
          <w:sz w:val="28"/>
          <w:szCs w:val="28"/>
        </w:rPr>
        <w:t xml:space="preserve"> и ликвидации чрезвычайных ситуаций»</w:t>
      </w:r>
      <w:r w:rsidRPr="004C460F">
        <w:rPr>
          <w:rFonts w:ascii="Times New Roman" w:hAnsi="Times New Roman" w:cs="Times New Roman"/>
          <w:sz w:val="28"/>
        </w:rPr>
        <w:t xml:space="preserve">, </w:t>
      </w:r>
      <w:r w:rsidRPr="004C460F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предупреждения и ликвидации чрезвычайных ситуаций на территории </w:t>
      </w:r>
      <w:proofErr w:type="spellStart"/>
      <w:proofErr w:type="gramStart"/>
      <w:r w:rsidRPr="004C460F">
        <w:rPr>
          <w:rFonts w:ascii="Times New Roman" w:hAnsi="Times New Roman" w:cs="Times New Roman"/>
          <w:bCs/>
          <w:sz w:val="28"/>
          <w:szCs w:val="28"/>
        </w:rPr>
        <w:t>Пугачев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C460F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proofErr w:type="gramEnd"/>
      <w:r w:rsidRPr="004C460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а также организации взаимодействия сил и средств Пугачевского муниципального звена Саратовской территориальной подсистемы единой государственной системы предупреждения и ликвидации чрезвычайных ситуаций</w:t>
      </w:r>
      <w:r w:rsidRPr="004C460F">
        <w:rPr>
          <w:rFonts w:ascii="Times New Roman" w:hAnsi="Times New Roman" w:cs="Times New Roman"/>
          <w:sz w:val="28"/>
        </w:rPr>
        <w:t xml:space="preserve">, Уставом Пугачевского муниципального района администрация Пугачевского муниципального района ПОСТАНОВЛЯЕТ: </w:t>
      </w:r>
    </w:p>
    <w:p w:rsidR="00923521" w:rsidRPr="004C460F" w:rsidRDefault="00923521" w:rsidP="0092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60F">
        <w:rPr>
          <w:rFonts w:ascii="Times New Roman" w:hAnsi="Times New Roman" w:cs="Times New Roman"/>
          <w:sz w:val="28"/>
        </w:rPr>
        <w:t>1.</w:t>
      </w:r>
      <w:r w:rsidRPr="004C460F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4C460F">
        <w:rPr>
          <w:rFonts w:ascii="Times New Roman" w:hAnsi="Times New Roman" w:cs="Times New Roman"/>
          <w:sz w:val="28"/>
        </w:rPr>
        <w:t xml:space="preserve"> в постановление </w:t>
      </w:r>
      <w:r w:rsidRPr="004C460F"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4C460F">
        <w:rPr>
          <w:rFonts w:ascii="Times New Roman" w:hAnsi="Times New Roman" w:cs="Times New Roman"/>
          <w:sz w:val="28"/>
          <w:szCs w:val="28"/>
        </w:rPr>
        <w:t xml:space="preserve">от 11 сентября 2013 года № 1115 «Об организации работы Пугачевского районного звена Саратовской территориальной </w:t>
      </w:r>
      <w:proofErr w:type="spellStart"/>
      <w:proofErr w:type="gramStart"/>
      <w:r w:rsidRPr="004C460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460F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proofErr w:type="gramEnd"/>
      <w:r w:rsidRPr="004C460F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ситуаций» следующие изменения:</w:t>
      </w:r>
    </w:p>
    <w:p w:rsidR="00923521" w:rsidRPr="004C460F" w:rsidRDefault="00923521" w:rsidP="0092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60F">
        <w:rPr>
          <w:rFonts w:ascii="Times New Roman" w:hAnsi="Times New Roman" w:cs="Times New Roman"/>
          <w:sz w:val="28"/>
          <w:szCs w:val="28"/>
        </w:rPr>
        <w:t>в названии и по тексту постановления:</w:t>
      </w:r>
    </w:p>
    <w:p w:rsidR="00923521" w:rsidRPr="004C460F" w:rsidRDefault="00923521" w:rsidP="0092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60F">
        <w:rPr>
          <w:rFonts w:ascii="Times New Roman" w:hAnsi="Times New Roman" w:cs="Times New Roman"/>
          <w:sz w:val="28"/>
        </w:rPr>
        <w:t>слова «</w:t>
      </w:r>
      <w:r w:rsidRPr="004C460F">
        <w:rPr>
          <w:rFonts w:ascii="Times New Roman" w:hAnsi="Times New Roman" w:cs="Times New Roman"/>
          <w:sz w:val="28"/>
          <w:szCs w:val="28"/>
        </w:rPr>
        <w:t xml:space="preserve">Пугачевское районное звено </w:t>
      </w:r>
      <w:proofErr w:type="gramStart"/>
      <w:r w:rsidRPr="004C460F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4C460F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ситуаций» заменить словами </w:t>
      </w:r>
      <w:r w:rsidRPr="004C460F">
        <w:rPr>
          <w:rFonts w:ascii="Times New Roman" w:hAnsi="Times New Roman" w:cs="Times New Roman"/>
          <w:sz w:val="28"/>
        </w:rPr>
        <w:t>«</w:t>
      </w:r>
      <w:r w:rsidRPr="004C460F">
        <w:rPr>
          <w:rFonts w:ascii="Times New Roman" w:hAnsi="Times New Roman" w:cs="Times New Roman"/>
          <w:sz w:val="28"/>
          <w:szCs w:val="28"/>
        </w:rPr>
        <w:t xml:space="preserve">Пугачевское муниципальное звено Саратовской территориальной подсистемы единой государственной системы предупреждения и ликвидации чрезвычайных ситуаций» в </w:t>
      </w:r>
      <w:proofErr w:type="spellStart"/>
      <w:proofErr w:type="gramStart"/>
      <w:r w:rsidRPr="004C460F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460F">
        <w:rPr>
          <w:rFonts w:ascii="Times New Roman" w:hAnsi="Times New Roman" w:cs="Times New Roman"/>
          <w:sz w:val="28"/>
          <w:szCs w:val="28"/>
        </w:rPr>
        <w:t>вующих</w:t>
      </w:r>
      <w:proofErr w:type="spellEnd"/>
      <w:proofErr w:type="gramEnd"/>
      <w:r w:rsidRPr="004C460F">
        <w:rPr>
          <w:rFonts w:ascii="Times New Roman" w:hAnsi="Times New Roman" w:cs="Times New Roman"/>
          <w:sz w:val="28"/>
          <w:szCs w:val="28"/>
        </w:rPr>
        <w:t xml:space="preserve"> падежах;</w:t>
      </w:r>
    </w:p>
    <w:p w:rsidR="00923521" w:rsidRPr="004C460F" w:rsidRDefault="00923521" w:rsidP="0092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60F">
        <w:rPr>
          <w:rFonts w:ascii="Times New Roman" w:hAnsi="Times New Roman" w:cs="Times New Roman"/>
          <w:sz w:val="28"/>
        </w:rPr>
        <w:t>слова «</w:t>
      </w:r>
      <w:r w:rsidRPr="004C460F">
        <w:rPr>
          <w:rFonts w:ascii="Times New Roman" w:hAnsi="Times New Roman" w:cs="Times New Roman"/>
          <w:sz w:val="28"/>
          <w:szCs w:val="28"/>
        </w:rPr>
        <w:t xml:space="preserve">комиссия по чрезвычайным ситуациям и обеспечению пожарной безопасности при администрации Пугачевского муниципального района» заменить словами </w:t>
      </w:r>
      <w:r w:rsidRPr="004C460F">
        <w:rPr>
          <w:rFonts w:ascii="Times New Roman" w:hAnsi="Times New Roman" w:cs="Times New Roman"/>
          <w:sz w:val="28"/>
        </w:rPr>
        <w:t xml:space="preserve"> «</w:t>
      </w:r>
      <w:r w:rsidRPr="004C460F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при администрации </w:t>
      </w:r>
      <w:proofErr w:type="spellStart"/>
      <w:proofErr w:type="gramStart"/>
      <w:r w:rsidRPr="004C460F">
        <w:rPr>
          <w:rFonts w:ascii="Times New Roman" w:hAnsi="Times New Roman" w:cs="Times New Roman"/>
          <w:sz w:val="28"/>
          <w:szCs w:val="28"/>
        </w:rPr>
        <w:t>Пугачев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460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4C460F">
        <w:rPr>
          <w:rFonts w:ascii="Times New Roman" w:hAnsi="Times New Roman" w:cs="Times New Roman"/>
          <w:sz w:val="28"/>
          <w:szCs w:val="28"/>
        </w:rPr>
        <w:t xml:space="preserve"> муниципального района» в соответствующих падежах;</w:t>
      </w:r>
    </w:p>
    <w:p w:rsidR="00923521" w:rsidRDefault="00923521" w:rsidP="0092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1 изложить в новой редакции</w:t>
      </w:r>
      <w:r w:rsidRPr="004C460F">
        <w:rPr>
          <w:rFonts w:ascii="Times New Roman" w:hAnsi="Times New Roman" w:cs="Times New Roman"/>
          <w:sz w:val="28"/>
        </w:rPr>
        <w:t>:</w:t>
      </w:r>
    </w:p>
    <w:p w:rsidR="00923521" w:rsidRDefault="00923521" w:rsidP="0092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«1.Утвердить:</w:t>
      </w:r>
    </w:p>
    <w:p w:rsidR="00923521" w:rsidRPr="004C460F" w:rsidRDefault="00923521" w:rsidP="0092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Перечень служб и начальников служб функциональной 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террито-риальной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подсистемы Пугачевского районного звена Саратовской </w:t>
      </w:r>
      <w:proofErr w:type="spellStart"/>
      <w:r>
        <w:rPr>
          <w:rFonts w:ascii="Times New Roman" w:hAnsi="Times New Roman" w:cs="Times New Roman"/>
          <w:sz w:val="28"/>
        </w:rPr>
        <w:t>террито-риальной</w:t>
      </w:r>
      <w:proofErr w:type="spellEnd"/>
      <w:r>
        <w:rPr>
          <w:rFonts w:ascii="Times New Roman" w:hAnsi="Times New Roman" w:cs="Times New Roman"/>
          <w:sz w:val="28"/>
        </w:rPr>
        <w:t xml:space="preserve"> подсистемы единой государственной системы предупреждения и ликвидации чрезвычайных ситуаций согласно приложению № 1;</w:t>
      </w:r>
    </w:p>
    <w:p w:rsidR="00923521" w:rsidRPr="004C460F" w:rsidRDefault="00923521" w:rsidP="0092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4C460F">
        <w:rPr>
          <w:rFonts w:ascii="Times New Roman" w:hAnsi="Times New Roman" w:cs="Times New Roman"/>
          <w:sz w:val="28"/>
        </w:rPr>
        <w:t xml:space="preserve">оложение о Пугачевском муниципальном звене </w:t>
      </w:r>
      <w:r w:rsidRPr="004C460F">
        <w:rPr>
          <w:rFonts w:ascii="Times New Roman" w:hAnsi="Times New Roman" w:cs="Times New Roman"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</w:t>
      </w:r>
      <w:r>
        <w:rPr>
          <w:rFonts w:ascii="Times New Roman" w:hAnsi="Times New Roman" w:cs="Times New Roman"/>
          <w:sz w:val="28"/>
          <w:szCs w:val="28"/>
        </w:rPr>
        <w:t>ситуаций согласно приложению № 2</w:t>
      </w:r>
      <w:r w:rsidRPr="004C460F">
        <w:rPr>
          <w:rFonts w:ascii="Times New Roman" w:hAnsi="Times New Roman" w:cs="Times New Roman"/>
          <w:sz w:val="28"/>
          <w:szCs w:val="28"/>
        </w:rPr>
        <w:t>»;</w:t>
      </w:r>
    </w:p>
    <w:p w:rsidR="00923521" w:rsidRPr="004C460F" w:rsidRDefault="00923521" w:rsidP="0092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60F">
        <w:rPr>
          <w:rFonts w:ascii="Times New Roman" w:hAnsi="Times New Roman" w:cs="Times New Roman"/>
          <w:sz w:val="28"/>
        </w:rPr>
        <w:t>абзац второй пункта 2 изложить в новой редакции:</w:t>
      </w:r>
    </w:p>
    <w:p w:rsidR="00923521" w:rsidRPr="004C460F" w:rsidRDefault="00923521" w:rsidP="0092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60F">
        <w:rPr>
          <w:rFonts w:ascii="Times New Roman" w:hAnsi="Times New Roman" w:cs="Times New Roman"/>
          <w:sz w:val="28"/>
          <w:szCs w:val="28"/>
        </w:rPr>
        <w:t xml:space="preserve">«обеспечить готовность служб к экстренному реагированию на </w:t>
      </w:r>
      <w:proofErr w:type="spellStart"/>
      <w:proofErr w:type="gramStart"/>
      <w:r w:rsidRPr="004C460F">
        <w:rPr>
          <w:rFonts w:ascii="Times New Roman" w:hAnsi="Times New Roman" w:cs="Times New Roman"/>
          <w:sz w:val="28"/>
          <w:szCs w:val="28"/>
        </w:rPr>
        <w:t>чрезвы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460F">
        <w:rPr>
          <w:rFonts w:ascii="Times New Roman" w:hAnsi="Times New Roman" w:cs="Times New Roman"/>
          <w:sz w:val="28"/>
          <w:szCs w:val="28"/>
        </w:rPr>
        <w:t>чайные</w:t>
      </w:r>
      <w:proofErr w:type="spellEnd"/>
      <w:proofErr w:type="gramEnd"/>
      <w:r w:rsidRPr="004C460F">
        <w:rPr>
          <w:rFonts w:ascii="Times New Roman" w:hAnsi="Times New Roman" w:cs="Times New Roman"/>
          <w:sz w:val="28"/>
          <w:szCs w:val="28"/>
        </w:rPr>
        <w:t xml:space="preserve"> ситуации и проведению работ по их ликвидации в соответствии с временными нормами реагирования, утвержденными начальниками служб;»;</w:t>
      </w:r>
    </w:p>
    <w:p w:rsidR="00923521" w:rsidRPr="004C460F" w:rsidRDefault="00923521" w:rsidP="0092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60F">
        <w:rPr>
          <w:rFonts w:ascii="Times New Roman" w:hAnsi="Times New Roman" w:cs="Times New Roman"/>
          <w:sz w:val="28"/>
        </w:rPr>
        <w:t>в пункте 3 слова «</w:t>
      </w:r>
      <w:r w:rsidRPr="004C460F">
        <w:rPr>
          <w:rFonts w:ascii="Times New Roman" w:hAnsi="Times New Roman" w:cs="Times New Roman"/>
          <w:sz w:val="28"/>
          <w:szCs w:val="28"/>
        </w:rPr>
        <w:t xml:space="preserve">пункта связи 54 пожарной части федерального </w:t>
      </w:r>
      <w:proofErr w:type="spellStart"/>
      <w:proofErr w:type="gramStart"/>
      <w:r w:rsidRPr="004C460F">
        <w:rPr>
          <w:rFonts w:ascii="Times New Roman" w:hAnsi="Times New Roman" w:cs="Times New Roman"/>
          <w:sz w:val="28"/>
          <w:szCs w:val="28"/>
        </w:rPr>
        <w:t>госу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C460F">
        <w:rPr>
          <w:rFonts w:ascii="Times New Roman" w:hAnsi="Times New Roman" w:cs="Times New Roman"/>
          <w:sz w:val="28"/>
          <w:szCs w:val="28"/>
        </w:rPr>
        <w:t>дарственного</w:t>
      </w:r>
      <w:proofErr w:type="spellEnd"/>
      <w:proofErr w:type="gramEnd"/>
      <w:r w:rsidRPr="004C460F">
        <w:rPr>
          <w:rFonts w:ascii="Times New Roman" w:hAnsi="Times New Roman" w:cs="Times New Roman"/>
          <w:sz w:val="28"/>
          <w:szCs w:val="28"/>
        </w:rPr>
        <w:t xml:space="preserve"> казенного учреждения «1-й отряд федеральной противопожарной службы по Саратовской области» заменить словами «единой дежурно-диспетчерской службы Пугачевского муниципального района»;</w:t>
      </w:r>
    </w:p>
    <w:p w:rsidR="00923521" w:rsidRPr="004C460F" w:rsidRDefault="00923521" w:rsidP="0092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60F">
        <w:rPr>
          <w:rFonts w:ascii="Times New Roman" w:hAnsi="Times New Roman" w:cs="Times New Roman"/>
          <w:sz w:val="28"/>
        </w:rPr>
        <w:t>в пункте 8 слова «</w:t>
      </w:r>
      <w:r w:rsidRPr="004C460F">
        <w:rPr>
          <w:rFonts w:ascii="Times New Roman" w:hAnsi="Times New Roman" w:cs="Times New Roman"/>
          <w:sz w:val="28"/>
          <w:szCs w:val="28"/>
        </w:rPr>
        <w:t>заместителя главы администрации Пугачевского муниципального района по жизнеобеспечению и безопасности Минина В.А.» заменить словами «</w:t>
      </w:r>
      <w:r w:rsidRPr="004C460F">
        <w:rPr>
          <w:rFonts w:ascii="Times New Roman" w:hAnsi="Times New Roman" w:cs="Times New Roman"/>
          <w:sz w:val="28"/>
        </w:rPr>
        <w:t xml:space="preserve">заместителя главы администрации Пугачевского </w:t>
      </w:r>
      <w:proofErr w:type="spellStart"/>
      <w:proofErr w:type="gramStart"/>
      <w:r w:rsidRPr="004C460F">
        <w:rPr>
          <w:rFonts w:ascii="Times New Roman" w:hAnsi="Times New Roman" w:cs="Times New Roman"/>
          <w:sz w:val="28"/>
        </w:rPr>
        <w:t>муници</w:t>
      </w:r>
      <w:r>
        <w:rPr>
          <w:rFonts w:ascii="Times New Roman" w:hAnsi="Times New Roman" w:cs="Times New Roman"/>
          <w:sz w:val="28"/>
        </w:rPr>
        <w:t>-</w:t>
      </w:r>
      <w:r w:rsidRPr="004C460F">
        <w:rPr>
          <w:rFonts w:ascii="Times New Roman" w:hAnsi="Times New Roman" w:cs="Times New Roman"/>
          <w:sz w:val="28"/>
        </w:rPr>
        <w:t>пального</w:t>
      </w:r>
      <w:proofErr w:type="spellEnd"/>
      <w:proofErr w:type="gramEnd"/>
      <w:r w:rsidRPr="004C460F">
        <w:rPr>
          <w:rFonts w:ascii="Times New Roman" w:hAnsi="Times New Roman" w:cs="Times New Roman"/>
          <w:sz w:val="28"/>
        </w:rPr>
        <w:t xml:space="preserve"> района по общим вопросам </w:t>
      </w:r>
      <w:proofErr w:type="spellStart"/>
      <w:r w:rsidRPr="004C460F">
        <w:rPr>
          <w:rFonts w:ascii="Times New Roman" w:hAnsi="Times New Roman" w:cs="Times New Roman"/>
          <w:sz w:val="28"/>
        </w:rPr>
        <w:t>Балдина</w:t>
      </w:r>
      <w:proofErr w:type="spellEnd"/>
      <w:r w:rsidRPr="004C460F">
        <w:rPr>
          <w:rFonts w:ascii="Times New Roman" w:hAnsi="Times New Roman" w:cs="Times New Roman"/>
          <w:sz w:val="28"/>
        </w:rPr>
        <w:t xml:space="preserve"> В.С.»;</w:t>
      </w:r>
    </w:p>
    <w:p w:rsidR="00923521" w:rsidRPr="004C460F" w:rsidRDefault="00923521" w:rsidP="0092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C460F">
        <w:rPr>
          <w:rFonts w:ascii="Times New Roman" w:eastAsia="Times New Roman" w:hAnsi="Times New Roman" w:cs="Times New Roman"/>
          <w:sz w:val="28"/>
          <w:szCs w:val="24"/>
        </w:rPr>
        <w:t>приложени</w:t>
      </w:r>
      <w:r w:rsidRPr="004C460F">
        <w:rPr>
          <w:rFonts w:ascii="Times New Roman" w:hAnsi="Times New Roman" w:cs="Times New Roman"/>
          <w:sz w:val="28"/>
          <w:szCs w:val="24"/>
        </w:rPr>
        <w:t>я №</w:t>
      </w:r>
      <w:r>
        <w:rPr>
          <w:rFonts w:ascii="Times New Roman" w:hAnsi="Times New Roman" w:cs="Times New Roman"/>
          <w:sz w:val="28"/>
          <w:szCs w:val="24"/>
        </w:rPr>
        <w:t xml:space="preserve"> 1 и</w:t>
      </w:r>
      <w:r w:rsidRPr="004C460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№ </w:t>
      </w:r>
      <w:r w:rsidRPr="004C460F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C460F">
        <w:rPr>
          <w:rFonts w:ascii="Times New Roman" w:eastAsia="Times New Roman" w:hAnsi="Times New Roman" w:cs="Times New Roman"/>
          <w:sz w:val="28"/>
          <w:szCs w:val="24"/>
        </w:rPr>
        <w:t>изложить в новой редакции согласно приложени</w:t>
      </w:r>
      <w:r w:rsidRPr="004C460F">
        <w:rPr>
          <w:rFonts w:ascii="Times New Roman" w:hAnsi="Times New Roman" w:cs="Times New Roman"/>
          <w:sz w:val="28"/>
          <w:szCs w:val="24"/>
        </w:rPr>
        <w:t>ям № 1</w:t>
      </w:r>
      <w:r>
        <w:rPr>
          <w:rFonts w:ascii="Times New Roman" w:hAnsi="Times New Roman" w:cs="Times New Roman"/>
          <w:sz w:val="28"/>
          <w:szCs w:val="24"/>
        </w:rPr>
        <w:t xml:space="preserve"> и</w:t>
      </w:r>
      <w:r w:rsidRPr="004C460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№ </w:t>
      </w:r>
      <w:r w:rsidRPr="004C460F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соответственно;</w:t>
      </w:r>
    </w:p>
    <w:p w:rsidR="00923521" w:rsidRPr="004C460F" w:rsidRDefault="00923521" w:rsidP="0092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приложения № 3 и №</w:t>
      </w:r>
      <w:r w:rsidRPr="004C460F">
        <w:rPr>
          <w:rFonts w:ascii="Times New Roman" w:hAnsi="Times New Roman" w:cs="Times New Roman"/>
          <w:sz w:val="28"/>
        </w:rPr>
        <w:t xml:space="preserve"> 4 исключить.</w:t>
      </w:r>
    </w:p>
    <w:p w:rsidR="00923521" w:rsidRPr="004C460F" w:rsidRDefault="00923521" w:rsidP="0092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60F">
        <w:rPr>
          <w:rFonts w:ascii="Times New Roman" w:hAnsi="Times New Roman" w:cs="Times New Roman"/>
          <w:sz w:val="28"/>
        </w:rPr>
        <w:t>2.</w:t>
      </w:r>
      <w:proofErr w:type="gramStart"/>
      <w:r w:rsidRPr="004C460F">
        <w:rPr>
          <w:rFonts w:ascii="Times New Roman" w:hAnsi="Times New Roman" w:cs="Times New Roman"/>
          <w:sz w:val="28"/>
        </w:rPr>
        <w:t>Контроль за</w:t>
      </w:r>
      <w:proofErr w:type="gramEnd"/>
      <w:r w:rsidRPr="004C460F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 w:rsidRPr="004C460F">
        <w:rPr>
          <w:rFonts w:ascii="Times New Roman" w:hAnsi="Times New Roman" w:cs="Times New Roman"/>
          <w:sz w:val="28"/>
        </w:rPr>
        <w:t>Балдина</w:t>
      </w:r>
      <w:proofErr w:type="spellEnd"/>
      <w:r w:rsidRPr="004C460F">
        <w:rPr>
          <w:rFonts w:ascii="Times New Roman" w:hAnsi="Times New Roman" w:cs="Times New Roman"/>
          <w:sz w:val="28"/>
        </w:rPr>
        <w:t xml:space="preserve"> В.С.</w:t>
      </w:r>
    </w:p>
    <w:p w:rsidR="00923521" w:rsidRPr="004C460F" w:rsidRDefault="00923521" w:rsidP="0092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60F">
        <w:rPr>
          <w:rFonts w:ascii="Times New Roman" w:hAnsi="Times New Roman" w:cs="Times New Roman"/>
          <w:sz w:val="28"/>
        </w:rPr>
        <w:t>3.</w:t>
      </w:r>
      <w:r w:rsidRPr="004C460F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Пугачевского муниципального района в информационно-коммуникационной сети Интернет.</w:t>
      </w:r>
    </w:p>
    <w:p w:rsidR="00923521" w:rsidRPr="004C460F" w:rsidRDefault="00923521" w:rsidP="0092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C460F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923521" w:rsidRPr="004C460F" w:rsidRDefault="00923521" w:rsidP="0092352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23521" w:rsidRPr="004C460F" w:rsidRDefault="00923521" w:rsidP="0092352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23521" w:rsidRPr="004C460F" w:rsidRDefault="00923521" w:rsidP="0092352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23521" w:rsidRPr="004C460F" w:rsidRDefault="00923521" w:rsidP="00923521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C460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 w:rsidRPr="004C460F"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  <w:r w:rsidRPr="004C460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923521" w:rsidRDefault="00923521" w:rsidP="00923521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4C460F"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 xml:space="preserve">       </w:t>
      </w:r>
      <w:r w:rsidRPr="004C460F">
        <w:rPr>
          <w:rFonts w:ascii="Times New Roman" w:hAnsi="Times New Roman" w:cs="Times New Roman"/>
          <w:b/>
          <w:bCs/>
          <w:sz w:val="28"/>
        </w:rPr>
        <w:t>С.А.Сид</w:t>
      </w:r>
      <w:r>
        <w:rPr>
          <w:rFonts w:ascii="Times New Roman" w:hAnsi="Times New Roman" w:cs="Times New Roman"/>
          <w:b/>
          <w:bCs/>
          <w:sz w:val="28"/>
        </w:rPr>
        <w:t>оров</w:t>
      </w:r>
    </w:p>
    <w:p w:rsidR="00873584" w:rsidRDefault="00873584"/>
    <w:p w:rsidR="00923521" w:rsidRDefault="00923521"/>
    <w:p w:rsidR="00923521" w:rsidRDefault="00923521"/>
    <w:p w:rsidR="00923521" w:rsidRDefault="00923521">
      <w:pPr>
        <w:sectPr w:rsidR="00923521" w:rsidSect="00923521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923521" w:rsidRPr="00FA14D4" w:rsidRDefault="00923521" w:rsidP="00923521">
      <w:pPr>
        <w:tabs>
          <w:tab w:val="left" w:pos="2410"/>
          <w:tab w:val="left" w:pos="2694"/>
        </w:tabs>
        <w:spacing w:after="0" w:line="240" w:lineRule="auto"/>
        <w:ind w:left="10635" w:right="-31"/>
        <w:jc w:val="both"/>
        <w:rPr>
          <w:rFonts w:ascii="Times New Roman" w:hAnsi="Times New Roman" w:cs="Times New Roman"/>
          <w:sz w:val="28"/>
          <w:szCs w:val="28"/>
        </w:rPr>
      </w:pPr>
      <w:r w:rsidRPr="00FA14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</w:t>
      </w:r>
    </w:p>
    <w:p w:rsidR="00923521" w:rsidRPr="00FA14D4" w:rsidRDefault="00923521" w:rsidP="00923521">
      <w:pPr>
        <w:tabs>
          <w:tab w:val="left" w:pos="2410"/>
          <w:tab w:val="left" w:pos="2694"/>
        </w:tabs>
        <w:spacing w:after="0" w:line="240" w:lineRule="auto"/>
        <w:ind w:left="10635" w:right="-31"/>
        <w:jc w:val="both"/>
        <w:rPr>
          <w:rFonts w:ascii="Times New Roman" w:hAnsi="Times New Roman" w:cs="Times New Roman"/>
          <w:sz w:val="28"/>
          <w:szCs w:val="28"/>
        </w:rPr>
      </w:pPr>
      <w:r w:rsidRPr="00FA14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A14D4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923521" w:rsidRPr="00FA14D4" w:rsidRDefault="00923521" w:rsidP="00923521">
      <w:pPr>
        <w:tabs>
          <w:tab w:val="left" w:pos="2410"/>
          <w:tab w:val="left" w:pos="2694"/>
        </w:tabs>
        <w:spacing w:after="0" w:line="240" w:lineRule="auto"/>
        <w:ind w:left="10635" w:right="-31"/>
        <w:jc w:val="both"/>
        <w:rPr>
          <w:rFonts w:ascii="Times New Roman" w:hAnsi="Times New Roman" w:cs="Times New Roman"/>
          <w:sz w:val="28"/>
          <w:szCs w:val="28"/>
        </w:rPr>
      </w:pPr>
      <w:r w:rsidRPr="00FA14D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23521" w:rsidRPr="00FA14D4" w:rsidRDefault="00923521" w:rsidP="00923521">
      <w:pPr>
        <w:tabs>
          <w:tab w:val="left" w:pos="2410"/>
          <w:tab w:val="left" w:pos="2694"/>
        </w:tabs>
        <w:spacing w:after="0" w:line="240" w:lineRule="auto"/>
        <w:ind w:left="10635"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 </w:t>
      </w:r>
      <w:r w:rsidRPr="00FA14D4">
        <w:rPr>
          <w:rFonts w:ascii="Times New Roman" w:hAnsi="Times New Roman" w:cs="Times New Roman"/>
          <w:sz w:val="28"/>
          <w:szCs w:val="28"/>
        </w:rPr>
        <w:t>февраля 2017 года №</w:t>
      </w:r>
      <w:r>
        <w:rPr>
          <w:rFonts w:ascii="Times New Roman" w:hAnsi="Times New Roman" w:cs="Times New Roman"/>
          <w:sz w:val="28"/>
          <w:szCs w:val="28"/>
        </w:rPr>
        <w:t xml:space="preserve"> 161</w:t>
      </w:r>
      <w:r w:rsidRPr="00FA14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3521" w:rsidRPr="005450AD" w:rsidRDefault="00923521" w:rsidP="00923521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521" w:rsidRPr="008A6E19" w:rsidRDefault="00923521" w:rsidP="00923521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1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23521" w:rsidRPr="008A6E19" w:rsidRDefault="00923521" w:rsidP="00923521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E19">
        <w:rPr>
          <w:rFonts w:ascii="Times New Roman" w:hAnsi="Times New Roman" w:cs="Times New Roman"/>
          <w:b/>
          <w:sz w:val="28"/>
          <w:szCs w:val="28"/>
        </w:rPr>
        <w:t xml:space="preserve">служб и начальников служб функциональной и территориальной подсистем Пугачевского муниципального звена </w:t>
      </w:r>
      <w:r w:rsidRPr="008A6E19">
        <w:rPr>
          <w:rFonts w:ascii="Times New Roman" w:hAnsi="Times New Roman" w:cs="Times New Roman"/>
          <w:b/>
          <w:bCs/>
          <w:sz w:val="28"/>
          <w:szCs w:val="28"/>
        </w:rPr>
        <w:t>Саратовской территориальной подсистемы единой государственной системы предупреждения и ликвидации чрезвычайных ситуаций</w:t>
      </w:r>
    </w:p>
    <w:p w:rsidR="00923521" w:rsidRDefault="00923521" w:rsidP="00923521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21"/>
        <w:gridCol w:w="2729"/>
        <w:gridCol w:w="5493"/>
      </w:tblGrid>
      <w:tr w:rsidR="00923521" w:rsidTr="003E498A">
        <w:trPr>
          <w:cantSplit/>
        </w:trPr>
        <w:tc>
          <w:tcPr>
            <w:tcW w:w="7621" w:type="dxa"/>
          </w:tcPr>
          <w:p w:rsidR="00923521" w:rsidRPr="008A6E19" w:rsidRDefault="00923521" w:rsidP="003E49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E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729" w:type="dxa"/>
          </w:tcPr>
          <w:p w:rsidR="00923521" w:rsidRPr="008A6E19" w:rsidRDefault="00923521" w:rsidP="003E49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E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службы</w:t>
            </w:r>
          </w:p>
        </w:tc>
        <w:tc>
          <w:tcPr>
            <w:tcW w:w="5493" w:type="dxa"/>
          </w:tcPr>
          <w:p w:rsidR="00923521" w:rsidRPr="008A6E19" w:rsidRDefault="00923521" w:rsidP="003E49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E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службы</w:t>
            </w:r>
          </w:p>
        </w:tc>
      </w:tr>
      <w:tr w:rsidR="00923521" w:rsidTr="003E498A">
        <w:trPr>
          <w:cantSplit/>
        </w:trPr>
        <w:tc>
          <w:tcPr>
            <w:tcW w:w="15843" w:type="dxa"/>
            <w:gridSpan w:val="3"/>
          </w:tcPr>
          <w:p w:rsidR="00923521" w:rsidRPr="008A6E19" w:rsidRDefault="00923521" w:rsidP="003E49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E19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Функциональная подсистема</w:t>
            </w:r>
          </w:p>
        </w:tc>
      </w:tr>
      <w:tr w:rsidR="00923521" w:rsidTr="003E498A">
        <w:trPr>
          <w:cantSplit/>
        </w:trPr>
        <w:tc>
          <w:tcPr>
            <w:tcW w:w="7621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ежмуниципальный отдел министерства внутренних дел России «Пугачевский» Саратовской области (по </w:t>
            </w:r>
            <w:proofErr w:type="spellStart"/>
            <w:proofErr w:type="gram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proofErr w:type="gram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29" w:type="dxa"/>
          </w:tcPr>
          <w:p w:rsidR="00923521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5493" w:type="dxa"/>
          </w:tcPr>
          <w:p w:rsidR="00923521" w:rsidRPr="005450AD" w:rsidRDefault="00923521" w:rsidP="003E498A">
            <w:pPr>
              <w:tabs>
                <w:tab w:val="num" w:pos="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порядка</w:t>
            </w:r>
          </w:p>
        </w:tc>
      </w:tr>
      <w:tr w:rsidR="00923521" w:rsidTr="003E498A">
        <w:trPr>
          <w:cantSplit/>
        </w:trPr>
        <w:tc>
          <w:tcPr>
            <w:tcW w:w="7621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ожарн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о-спасательная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часть № 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едерально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proofErr w:type="gram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«1 отряд федеральной </w:t>
            </w:r>
            <w:proofErr w:type="spell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тивопожарной</w:t>
            </w:r>
            <w:proofErr w:type="spell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службы по Саратовской области» (по </w:t>
            </w:r>
            <w:proofErr w:type="spell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сованию</w:t>
            </w:r>
            <w:proofErr w:type="spell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729" w:type="dxa"/>
          </w:tcPr>
          <w:p w:rsidR="00923521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части</w:t>
            </w:r>
          </w:p>
        </w:tc>
        <w:tc>
          <w:tcPr>
            <w:tcW w:w="5493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редупреждени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и тушени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пожаров,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мони-торинг</w:t>
            </w:r>
            <w:proofErr w:type="spellEnd"/>
            <w:proofErr w:type="gram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, лабораторн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прогно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зировани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</w:t>
            </w:r>
          </w:p>
        </w:tc>
      </w:tr>
      <w:tr w:rsidR="00923521" w:rsidTr="003E498A">
        <w:trPr>
          <w:cantSplit/>
        </w:trPr>
        <w:tc>
          <w:tcPr>
            <w:tcW w:w="7621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Северо-восточный 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Федеральной службы по надзору в сфере прав потребителей и благополучия человека по Саратовской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proofErr w:type="gram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сованию</w:t>
            </w:r>
            <w:proofErr w:type="spellEnd"/>
            <w:proofErr w:type="gram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29" w:type="dxa"/>
          </w:tcPr>
          <w:p w:rsidR="00923521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5493" w:type="dxa"/>
          </w:tcPr>
          <w:p w:rsidR="00923521" w:rsidRPr="005450AD" w:rsidRDefault="00923521" w:rsidP="003E498A">
            <w:pPr>
              <w:tabs>
                <w:tab w:val="num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в сфере обеспечения санитарно-эпидемиологического благополучия населения</w:t>
            </w:r>
          </w:p>
          <w:p w:rsidR="00923521" w:rsidRPr="005450AD" w:rsidRDefault="00923521" w:rsidP="003E498A">
            <w:pPr>
              <w:tabs>
                <w:tab w:val="num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21" w:rsidTr="003E498A">
        <w:trPr>
          <w:cantSplit/>
        </w:trPr>
        <w:tc>
          <w:tcPr>
            <w:tcW w:w="7621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Линейно-технический цех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B584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5843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 Саратовского филиала межрайонного центра технической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ксплуатации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телекомму-никаций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Pr="007B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Балаково </w:t>
            </w:r>
            <w:proofErr w:type="spellStart"/>
            <w:r w:rsidRPr="007B5843">
              <w:rPr>
                <w:rFonts w:ascii="Times New Roman" w:eastAsia="Times New Roman" w:hAnsi="Times New Roman" w:cs="Times New Roman"/>
                <w:sz w:val="28"/>
                <w:szCs w:val="28"/>
              </w:rPr>
              <w:t>макрорегионального</w:t>
            </w:r>
            <w:proofErr w:type="spellEnd"/>
            <w:r w:rsidRPr="007B5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филиала «Волга» публичного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акционерного общества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сованию</w:t>
            </w:r>
            <w:proofErr w:type="spell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729" w:type="dxa"/>
          </w:tcPr>
          <w:p w:rsidR="00923521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линейно-технического цеха</w:t>
            </w:r>
          </w:p>
        </w:tc>
        <w:tc>
          <w:tcPr>
            <w:tcW w:w="5493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</w:t>
            </w:r>
          </w:p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521" w:rsidTr="003E498A">
        <w:trPr>
          <w:cantSplit/>
        </w:trPr>
        <w:tc>
          <w:tcPr>
            <w:tcW w:w="7621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</w:t>
            </w:r>
            <w:r w:rsidRPr="00B909EC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 «Газпром газораспреде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Саратовская область»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909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09EC">
              <w:rPr>
                <w:rFonts w:ascii="Times New Roman" w:hAnsi="Times New Roman" w:cs="Times New Roman"/>
                <w:sz w:val="28"/>
                <w:szCs w:val="28"/>
              </w:rPr>
              <w:t>угачеве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9" w:type="dxa"/>
          </w:tcPr>
          <w:p w:rsidR="00923521" w:rsidRDefault="00923521" w:rsidP="003E49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управляющий филиалом</w:t>
            </w:r>
          </w:p>
        </w:tc>
        <w:tc>
          <w:tcPr>
            <w:tcW w:w="5493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редупреждени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чрезвычай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 на системах </w:t>
            </w:r>
            <w:proofErr w:type="spell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газораспределе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объектах, </w:t>
            </w:r>
            <w:proofErr w:type="spell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находя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spell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в ведении и входящих в сферу </w:t>
            </w:r>
            <w:proofErr w:type="spell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</w:t>
            </w:r>
          </w:p>
        </w:tc>
      </w:tr>
      <w:tr w:rsidR="00923521" w:rsidTr="003E498A">
        <w:trPr>
          <w:cantSplit/>
        </w:trPr>
        <w:tc>
          <w:tcPr>
            <w:tcW w:w="7621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еверное производственное отделение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публичного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 «Межрегиональная </w:t>
            </w:r>
            <w:proofErr w:type="spellStart"/>
            <w:proofErr w:type="gram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распределитель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сетевая компания Волги» - «Саратовские </w:t>
            </w:r>
            <w:proofErr w:type="spell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распредели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  <w:proofErr w:type="spell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сети (по согласованию) </w:t>
            </w:r>
          </w:p>
        </w:tc>
        <w:tc>
          <w:tcPr>
            <w:tcW w:w="2729" w:type="dxa"/>
          </w:tcPr>
          <w:p w:rsidR="00923521" w:rsidRDefault="00923521" w:rsidP="003E49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Пугачев-ских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районных электрических сетей</w:t>
            </w:r>
          </w:p>
        </w:tc>
        <w:tc>
          <w:tcPr>
            <w:tcW w:w="5493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редупреждени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чрезвычай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 на объектах энергетики, находящихся в ведении и входящих в сферу деятельности предприятия</w:t>
            </w:r>
          </w:p>
        </w:tc>
      </w:tr>
      <w:tr w:rsidR="00923521" w:rsidTr="003E498A">
        <w:trPr>
          <w:cantSplit/>
        </w:trPr>
        <w:tc>
          <w:tcPr>
            <w:tcW w:w="7621" w:type="dxa"/>
          </w:tcPr>
          <w:p w:rsidR="00923521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Пугачевский районный отдел филиала федерального </w:t>
            </w:r>
            <w:proofErr w:type="spellStart"/>
            <w:proofErr w:type="gram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дарственного</w:t>
            </w:r>
            <w:proofErr w:type="spellEnd"/>
            <w:proofErr w:type="gram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учреждения «</w:t>
            </w:r>
            <w:proofErr w:type="spell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Россельхозцентр</w:t>
            </w:r>
            <w:proofErr w:type="spell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23521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по Саратовской области (по согласованию)</w:t>
            </w:r>
          </w:p>
        </w:tc>
        <w:tc>
          <w:tcPr>
            <w:tcW w:w="2729" w:type="dxa"/>
          </w:tcPr>
          <w:p w:rsidR="00923521" w:rsidRDefault="00923521" w:rsidP="003E49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5493" w:type="dxa"/>
          </w:tcPr>
          <w:p w:rsidR="00923521" w:rsidRPr="005450AD" w:rsidRDefault="00923521" w:rsidP="003E49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растений</w:t>
            </w:r>
          </w:p>
        </w:tc>
      </w:tr>
      <w:tr w:rsidR="00923521" w:rsidTr="003E498A">
        <w:trPr>
          <w:cantSplit/>
        </w:trPr>
        <w:tc>
          <w:tcPr>
            <w:tcW w:w="7621" w:type="dxa"/>
          </w:tcPr>
          <w:p w:rsidR="00923521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бластное государственное учреждение «Пугачевская районная станция по борьбе с болезнями животных» </w:t>
            </w:r>
          </w:p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29" w:type="dxa"/>
          </w:tcPr>
          <w:p w:rsidR="00923521" w:rsidRDefault="00923521" w:rsidP="003E49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станции</w:t>
            </w:r>
          </w:p>
        </w:tc>
        <w:tc>
          <w:tcPr>
            <w:tcW w:w="5493" w:type="dxa"/>
          </w:tcPr>
          <w:p w:rsidR="00923521" w:rsidRPr="005450AD" w:rsidRDefault="00923521" w:rsidP="003E49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сельскохозяйственных животных</w:t>
            </w:r>
          </w:p>
        </w:tc>
      </w:tr>
      <w:tr w:rsidR="00923521" w:rsidTr="003E498A">
        <w:trPr>
          <w:cantSplit/>
        </w:trPr>
        <w:tc>
          <w:tcPr>
            <w:tcW w:w="15843" w:type="dxa"/>
            <w:gridSpan w:val="3"/>
          </w:tcPr>
          <w:p w:rsidR="00923521" w:rsidRPr="008A6E19" w:rsidRDefault="00923521" w:rsidP="003E49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6E19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подсистема</w:t>
            </w:r>
          </w:p>
        </w:tc>
      </w:tr>
      <w:tr w:rsidR="00923521" w:rsidTr="003E498A">
        <w:trPr>
          <w:cantSplit/>
        </w:trPr>
        <w:tc>
          <w:tcPr>
            <w:tcW w:w="7621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тдел экономического развития, промышленности и </w:t>
            </w:r>
            <w:proofErr w:type="spellStart"/>
            <w:proofErr w:type="gram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говли</w:t>
            </w:r>
            <w:proofErr w:type="spellEnd"/>
            <w:proofErr w:type="gram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муниципального района </w:t>
            </w:r>
          </w:p>
        </w:tc>
        <w:tc>
          <w:tcPr>
            <w:tcW w:w="2729" w:type="dxa"/>
          </w:tcPr>
          <w:p w:rsidR="00923521" w:rsidRDefault="00923521" w:rsidP="003E49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5493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продуктами, предметами </w:t>
            </w:r>
            <w:proofErr w:type="spellStart"/>
            <w:proofErr w:type="gram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proofErr w:type="spellEnd"/>
            <w:proofErr w:type="gram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населения и горюче-смазочными материалами </w:t>
            </w:r>
            <w:proofErr w:type="spell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аварийно-спа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сательных</w:t>
            </w:r>
            <w:proofErr w:type="spell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работ при чрезвычайных ситуациях</w:t>
            </w:r>
          </w:p>
        </w:tc>
      </w:tr>
      <w:tr w:rsidR="00923521" w:rsidTr="003E498A">
        <w:trPr>
          <w:cantSplit/>
        </w:trPr>
        <w:tc>
          <w:tcPr>
            <w:tcW w:w="7621" w:type="dxa"/>
          </w:tcPr>
          <w:p w:rsidR="00923521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учреждение здравоохранения Саратовской области «Пугачевская центральная районная больница» </w:t>
            </w:r>
          </w:p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29" w:type="dxa"/>
          </w:tcPr>
          <w:p w:rsidR="00923521" w:rsidRDefault="00923521" w:rsidP="003E49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врач</w:t>
            </w:r>
          </w:p>
        </w:tc>
        <w:tc>
          <w:tcPr>
            <w:tcW w:w="5493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едицинско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аварийно-спасательных работ при ликвидации чрезвычайных ситуаций </w:t>
            </w:r>
          </w:p>
        </w:tc>
      </w:tr>
      <w:tr w:rsidR="00923521" w:rsidTr="003E498A">
        <w:trPr>
          <w:cantSplit/>
        </w:trPr>
        <w:tc>
          <w:tcPr>
            <w:tcW w:w="7621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осударственное автономное учреждение Саратовской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 социальной защиты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Пугачевского района» (по согласованию)</w:t>
            </w:r>
          </w:p>
        </w:tc>
        <w:tc>
          <w:tcPr>
            <w:tcW w:w="2729" w:type="dxa"/>
          </w:tcPr>
          <w:p w:rsidR="00923521" w:rsidRDefault="00923521" w:rsidP="003E49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центра</w:t>
            </w:r>
          </w:p>
        </w:tc>
        <w:tc>
          <w:tcPr>
            <w:tcW w:w="5493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</w:t>
            </w:r>
            <w:proofErr w:type="spellStart"/>
            <w:proofErr w:type="gram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постра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давшего</w:t>
            </w:r>
            <w:proofErr w:type="spellEnd"/>
            <w:proofErr w:type="gram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в чрезвычайных ситуациях</w:t>
            </w:r>
          </w:p>
        </w:tc>
      </w:tr>
      <w:tr w:rsidR="00923521" w:rsidTr="003E498A">
        <w:trPr>
          <w:cantSplit/>
        </w:trPr>
        <w:tc>
          <w:tcPr>
            <w:tcW w:w="7621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 администрации Пугачевского муниципального района</w:t>
            </w:r>
          </w:p>
        </w:tc>
        <w:tc>
          <w:tcPr>
            <w:tcW w:w="2729" w:type="dxa"/>
          </w:tcPr>
          <w:p w:rsidR="00923521" w:rsidRDefault="00923521" w:rsidP="003E49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5493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ранспортно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при ликвидации чрезвычайных ситуаций</w:t>
            </w:r>
          </w:p>
        </w:tc>
      </w:tr>
      <w:tr w:rsidR="00923521" w:rsidTr="003E498A">
        <w:trPr>
          <w:cantSplit/>
        </w:trPr>
        <w:tc>
          <w:tcPr>
            <w:tcW w:w="7621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бластное государственное учреждение «Пугачевский лесхоз» (по согласованию)</w:t>
            </w:r>
          </w:p>
        </w:tc>
        <w:tc>
          <w:tcPr>
            <w:tcW w:w="2729" w:type="dxa"/>
          </w:tcPr>
          <w:p w:rsidR="00923521" w:rsidRDefault="00923521" w:rsidP="003E49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5493" w:type="dxa"/>
          </w:tcPr>
          <w:p w:rsidR="00923521" w:rsidRPr="005450AD" w:rsidRDefault="00923521" w:rsidP="003E498A">
            <w:pPr>
              <w:tabs>
                <w:tab w:val="num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лесов от пожаров и защиты их от вредителей и болезней леса</w:t>
            </w:r>
          </w:p>
        </w:tc>
      </w:tr>
      <w:tr w:rsidR="00923521" w:rsidTr="003E498A">
        <w:trPr>
          <w:cantSplit/>
        </w:trPr>
        <w:tc>
          <w:tcPr>
            <w:tcW w:w="7621" w:type="dxa"/>
          </w:tcPr>
          <w:p w:rsidR="00923521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«Рокада» </w:t>
            </w:r>
          </w:p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29" w:type="dxa"/>
          </w:tcPr>
          <w:p w:rsidR="00923521" w:rsidRDefault="00923521" w:rsidP="003E49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5493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предупреждению и ликвидации </w:t>
            </w:r>
            <w:proofErr w:type="spellStart"/>
            <w:proofErr w:type="gram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чрезвы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чайных</w:t>
            </w:r>
            <w:proofErr w:type="spellEnd"/>
            <w:proofErr w:type="gram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 </w:t>
            </w:r>
          </w:p>
        </w:tc>
      </w:tr>
      <w:tr w:rsidR="00923521" w:rsidTr="003E498A">
        <w:trPr>
          <w:cantSplit/>
        </w:trPr>
        <w:tc>
          <w:tcPr>
            <w:tcW w:w="7621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Пугачевская поисково-спасательная служба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госу-дарственного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«Служба спасения Саратовской области» 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29" w:type="dxa"/>
          </w:tcPr>
          <w:p w:rsidR="00923521" w:rsidRDefault="00923521" w:rsidP="003E49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службы</w:t>
            </w:r>
          </w:p>
        </w:tc>
        <w:tc>
          <w:tcPr>
            <w:tcW w:w="5493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пасени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людей, животных и материальных ценностей в чрезвычайных ситуациях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3521" w:rsidTr="003E498A">
        <w:trPr>
          <w:cantSplit/>
        </w:trPr>
        <w:tc>
          <w:tcPr>
            <w:tcW w:w="7621" w:type="dxa"/>
          </w:tcPr>
          <w:p w:rsidR="00923521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илиал отрытого акционерного общества «</w:t>
            </w:r>
            <w:proofErr w:type="spell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Облкоммун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» Пугачевские городские электрические сети </w:t>
            </w:r>
          </w:p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29" w:type="dxa"/>
          </w:tcPr>
          <w:p w:rsidR="00923521" w:rsidRDefault="00923521" w:rsidP="003E49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филиала</w:t>
            </w:r>
          </w:p>
        </w:tc>
        <w:tc>
          <w:tcPr>
            <w:tcW w:w="5493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нергообеспечени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аварийно-спасательных работ, предупреждени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на объектах электроснабжения</w:t>
            </w:r>
          </w:p>
        </w:tc>
      </w:tr>
      <w:tr w:rsidR="00923521" w:rsidTr="003E498A">
        <w:trPr>
          <w:cantSplit/>
        </w:trPr>
        <w:tc>
          <w:tcPr>
            <w:tcW w:w="7621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илиал государственного унитарного предприятия </w:t>
            </w:r>
            <w:proofErr w:type="spell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Сара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Облводоресурс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«Пугачевский» (по </w:t>
            </w:r>
            <w:proofErr w:type="spell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сованию</w:t>
            </w:r>
            <w:proofErr w:type="spell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29" w:type="dxa"/>
          </w:tcPr>
          <w:p w:rsidR="00923521" w:rsidRDefault="00923521" w:rsidP="003E498A">
            <w:pPr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филиала</w:t>
            </w:r>
          </w:p>
        </w:tc>
        <w:tc>
          <w:tcPr>
            <w:tcW w:w="5493" w:type="dxa"/>
          </w:tcPr>
          <w:p w:rsidR="00923521" w:rsidRPr="005450AD" w:rsidRDefault="00923521" w:rsidP="003E498A">
            <w:pPr>
              <w:tabs>
                <w:tab w:val="num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редупреждени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чрезвычай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0A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5450AD">
              <w:rPr>
                <w:rFonts w:ascii="Times New Roman" w:hAnsi="Times New Roman" w:cs="Times New Roman"/>
                <w:sz w:val="28"/>
                <w:szCs w:val="28"/>
              </w:rPr>
              <w:t xml:space="preserve"> ситуаций на объектах водоснабжения и водоотведения</w:t>
            </w:r>
          </w:p>
        </w:tc>
      </w:tr>
    </w:tbl>
    <w:p w:rsidR="00923521" w:rsidRDefault="00923521"/>
    <w:p w:rsidR="00923521" w:rsidRDefault="00923521"/>
    <w:p w:rsidR="00923521" w:rsidRDefault="00923521"/>
    <w:p w:rsidR="00923521" w:rsidRDefault="00923521"/>
    <w:p w:rsidR="00923521" w:rsidRDefault="00923521"/>
    <w:p w:rsidR="00923521" w:rsidRDefault="00923521"/>
    <w:p w:rsidR="00923521" w:rsidRDefault="00923521"/>
    <w:p w:rsidR="00923521" w:rsidRDefault="00923521"/>
    <w:p w:rsidR="00923521" w:rsidRDefault="00923521"/>
    <w:p w:rsidR="00923521" w:rsidRDefault="00923521"/>
    <w:p w:rsidR="00923521" w:rsidRDefault="00923521">
      <w:pPr>
        <w:sectPr w:rsidR="00923521" w:rsidSect="00923521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923521" w:rsidRPr="00D4343D" w:rsidRDefault="00923521" w:rsidP="0092352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4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к постановлению </w:t>
      </w:r>
    </w:p>
    <w:p w:rsidR="00923521" w:rsidRPr="00D4343D" w:rsidRDefault="00923521" w:rsidP="0092352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D4343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4343D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923521" w:rsidRPr="00D4343D" w:rsidRDefault="00923521" w:rsidP="00923521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22 февраля 2017 года № 161</w:t>
      </w:r>
    </w:p>
    <w:p w:rsidR="00923521" w:rsidRPr="00D4343D" w:rsidRDefault="00923521" w:rsidP="00923521">
      <w:pPr>
        <w:keepNext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923521" w:rsidRPr="008A6E19" w:rsidRDefault="00923521" w:rsidP="009235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6E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</w:t>
      </w:r>
      <w:r w:rsidRPr="008A6E19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8A6E19">
        <w:rPr>
          <w:rFonts w:ascii="Times New Roman" w:eastAsia="Calibri" w:hAnsi="Times New Roman" w:cs="Times New Roman"/>
          <w:b/>
          <w:sz w:val="28"/>
          <w:szCs w:val="28"/>
        </w:rPr>
        <w:t>о Пугачевском муниципальном звене Саратовской территориальной подсистемы единой государственной системы предупреждения и ликвидации чрезвычайных ситуаций</w:t>
      </w:r>
    </w:p>
    <w:p w:rsidR="00923521" w:rsidRPr="00D4343D" w:rsidRDefault="00923521" w:rsidP="009235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1.Настоящее Положение определяет порядок организации, деятельности, состав сил и средств Пугачевского муниципального звена Саратовской территориальной подсистемы единой государственной системы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предупреж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дения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и ликвидации чрезвычайных ситуаций (далее – ПМЗ СТП РСЧС).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2.ПМЗ СТП РСЧС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</w:t>
      </w:r>
      <w:proofErr w:type="spellStart"/>
      <w:r w:rsidRPr="00D4343D">
        <w:rPr>
          <w:rFonts w:ascii="Times New Roman" w:eastAsia="Calibri" w:hAnsi="Times New Roman" w:cs="Times New Roman"/>
          <w:sz w:val="28"/>
          <w:szCs w:val="28"/>
        </w:rPr>
        <w:t>выпол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нения</w:t>
      </w:r>
      <w:proofErr w:type="spell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задач, предусмотренных </w:t>
      </w:r>
      <w:hyperlink r:id="rId4" w:history="1">
        <w:r w:rsidRPr="00D4343D">
          <w:rPr>
            <w:rFonts w:ascii="Times New Roman" w:eastAsia="Calibri" w:hAnsi="Times New Roman" w:cs="Times New Roman"/>
            <w:sz w:val="28"/>
            <w:szCs w:val="28"/>
          </w:rPr>
          <w:t>Федеральным законом</w:t>
        </w:r>
      </w:hyperlink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от 21 декабря 1994 года № 68-ФЗ «О защите населения и территорий от чрезвычайных ситуаций природного и техногенного характера», </w:t>
      </w:r>
      <w:hyperlink r:id="rId5" w:history="1">
        <w:r w:rsidRPr="00D4343D">
          <w:rPr>
            <w:rFonts w:ascii="Times New Roman" w:eastAsia="Calibri" w:hAnsi="Times New Roman" w:cs="Times New Roman"/>
            <w:sz w:val="28"/>
            <w:szCs w:val="28"/>
          </w:rPr>
          <w:t>постановлени</w:t>
        </w:r>
        <w:proofErr w:type="gramEnd"/>
      </w:hyperlink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Pr="00D4343D">
          <w:rPr>
            <w:rFonts w:ascii="Times New Roman" w:eastAsia="Calibri" w:hAnsi="Times New Roman" w:cs="Times New Roman"/>
            <w:sz w:val="28"/>
            <w:szCs w:val="28"/>
          </w:rPr>
          <w:t>2003 г</w:t>
        </w:r>
        <w:r>
          <w:rPr>
            <w:rFonts w:ascii="Times New Roman" w:eastAsia="Calibri" w:hAnsi="Times New Roman" w:cs="Times New Roman"/>
            <w:sz w:val="28"/>
            <w:szCs w:val="28"/>
          </w:rPr>
          <w:t>ода</w:t>
        </w:r>
      </w:smartTag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№ 794 «О единой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государ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ственной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системе предупреждения и ликвидации чрезвычайных ситуаций»</w:t>
      </w:r>
      <w:r w:rsidRPr="00D4343D">
        <w:rPr>
          <w:rFonts w:ascii="Calibri" w:hAnsi="Calibri" w:cs="Calibri"/>
          <w:b/>
          <w:bCs/>
        </w:rPr>
        <w:t xml:space="preserve"> </w:t>
      </w:r>
      <w:r w:rsidRPr="00D4343D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Саратовской области от 7 ноября 2005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4343D">
        <w:rPr>
          <w:rFonts w:ascii="Times New Roman" w:hAnsi="Times New Roman" w:cs="Times New Roman"/>
          <w:bCs/>
          <w:sz w:val="28"/>
          <w:szCs w:val="28"/>
        </w:rPr>
        <w:t>№ 381-П «О</w:t>
      </w: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Саратовской территориальной подсистеме единой </w:t>
      </w:r>
      <w:proofErr w:type="spellStart"/>
      <w:r w:rsidRPr="00D4343D">
        <w:rPr>
          <w:rFonts w:ascii="Times New Roman" w:eastAsia="Calibri" w:hAnsi="Times New Roman" w:cs="Times New Roman"/>
          <w:sz w:val="28"/>
          <w:szCs w:val="28"/>
        </w:rPr>
        <w:t>государ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ственной</w:t>
      </w:r>
      <w:proofErr w:type="spell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системы предупреждения и ликвидации чрезвычайных ситуаций».</w:t>
      </w:r>
      <w:bookmarkStart w:id="0" w:name="sub_30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3.Координационными органами ПМЗ СТП РСЧС являются:</w:t>
      </w:r>
      <w:bookmarkEnd w:id="0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на муниципальном уровне (в пределах территории муниципального района) – </w:t>
      </w:r>
      <w:r w:rsidRPr="00D4343D">
        <w:rPr>
          <w:rFonts w:ascii="Times New Roman" w:hAnsi="Times New Roman" w:cs="Times New Roman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</w:r>
      <w:r w:rsidRPr="00D434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на объектовом уровне – </w:t>
      </w:r>
      <w:r w:rsidRPr="00D4343D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D4343D">
        <w:rPr>
          <w:rFonts w:ascii="Times New Roman" w:eastAsia="Calibri" w:hAnsi="Times New Roman" w:cs="Times New Roman"/>
          <w:sz w:val="28"/>
          <w:szCs w:val="28"/>
        </w:rPr>
        <w:t>организаций.</w:t>
      </w:r>
      <w:bookmarkStart w:id="1" w:name="sub_40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4.Постоянно действующими органами управления ПМЗ СТП РСЧС являются:</w:t>
      </w:r>
      <w:bookmarkEnd w:id="1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на уровне муниципального района – сектор по делам ГО и ЧС и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взаимо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действию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с правоохранительными органами администрации Пугачевского муниципального района;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на объектовом уровне – структурные подразделения организаций,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упол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номоченных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на решение задач в области ГО и защиты населения и территорий от чрезвычайных ситуаций.</w:t>
      </w:r>
      <w:bookmarkStart w:id="2" w:name="sub_50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5.Органами повседневного управления ПМЗ СТП РСЧС являются:</w:t>
      </w:r>
      <w:bookmarkEnd w:id="2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на уровне муниципального района – </w:t>
      </w:r>
      <w:r w:rsidRPr="00D4343D">
        <w:rPr>
          <w:rFonts w:ascii="Times New Roman" w:hAnsi="Times New Roman" w:cs="Times New Roman"/>
          <w:sz w:val="28"/>
          <w:szCs w:val="28"/>
        </w:rPr>
        <w:t>единая дежурно-диспетчерская служба Пугачевского муниципального района»</w:t>
      </w:r>
      <w:r w:rsidRPr="00D434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на объектовом уровне – дежурно-диспетчерские службы организаций (объектов).</w:t>
      </w:r>
      <w:bookmarkStart w:id="3" w:name="sub_60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6.Размещение органов управления ПМЗ СТП РСЧС осуществляется на стационарных пунктах управления, оснащаемых техническими средствами управления, средствами связи, оповещения и жизнеобеспечения,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поддержи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ваемых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в состоянии постоянной готовности к использованию.</w:t>
      </w:r>
      <w:bookmarkStart w:id="4" w:name="sub_70"/>
      <w:bookmarkEnd w:id="3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7.К силам и средствам ПМЗ СТП РСЧС относятся специально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подго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товленные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силы и средства организаций и предприятий, предназначенные и выделяемые (привлекаемые) для предупреждения и ликвидации чрезвычайных ситуаций.</w:t>
      </w:r>
      <w:bookmarkEnd w:id="4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Состав сил и средств ПМЗ СТП РСЧС утверждается администрацией Пугачевского муниципального района.</w:t>
      </w:r>
      <w:bookmarkStart w:id="5" w:name="sub_80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8.В состав сил и средств ПМЗ СТП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  <w:bookmarkEnd w:id="5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Основу сил постоянной готовности составляют аварийно-спасательные службы, аварийно-спасательные формирования и иные службы и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форми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рования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>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gramStart"/>
      <w:r w:rsidRPr="00D434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состав сил и средств постоянной готовности ПМЗ СТП РСЧС, используемых для оказания необходимой помощи туристам, терпящим бедствие на территории Пугачевского муниципального района Саратовской области, входят подразделения пожарной охраны, аварийно-спасательные службы, аварийно-спасательные, поисково-спасательные, </w:t>
      </w:r>
      <w:proofErr w:type="spellStart"/>
      <w:r w:rsidRPr="00D434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аварийно-восстано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</w:t>
      </w:r>
      <w:r w:rsidRPr="00D434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вительные</w:t>
      </w:r>
      <w:proofErr w:type="spellEnd"/>
      <w:r w:rsidRPr="00D434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восстановительные, аварийно-технические и </w:t>
      </w:r>
      <w:proofErr w:type="spellStart"/>
      <w:r w:rsidRPr="00D434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лесопожарные</w:t>
      </w:r>
      <w:proofErr w:type="spellEnd"/>
      <w:r w:rsidRPr="00D434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формирования, подразделения органов исполнительной власти, </w:t>
      </w:r>
      <w:proofErr w:type="spellStart"/>
      <w:r w:rsidRPr="00D434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админи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</w:t>
      </w:r>
      <w:r w:rsidRPr="00D434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страции</w:t>
      </w:r>
      <w:proofErr w:type="spellEnd"/>
      <w:r w:rsidRPr="00D434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Пугачевского муниципального района, организаций и общественных объединений, осуществляющих деятельность в пределах своей компетенции по защите населения</w:t>
      </w:r>
      <w:proofErr w:type="gramEnd"/>
      <w:r w:rsidRPr="00D4343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и территорий от чрезвычайных ситуаций природного и техногенного характера.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Перечень сил постоянной готовности ПМЗ СТП РСЧС утверждается администрацией Пугачевского муниципального района. Состав и структуру сил постоянной готовности определяют создающие их организации и предприятия, исходя из возложенных на них задач по предупреждению и ликвидации чрезвычайных ситуаций.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Координацию деятельности аварийно-спасательных служб, аварийно-спасательных формирований и иных служб и формирований, участвующих в проведении аварийно-спасательных работ на территории муниципального образования осуществляет сектор по делам ГО и ЧС и взаимодействию с правоохранительными органами администрации Пугачевского муниципального района.</w:t>
      </w:r>
      <w:bookmarkStart w:id="6" w:name="sub_90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9.Привлечение аварийно-спасательных служб, аварийно-спасательных формирований и иных служб и формирований к ликвидации чрезвычайных ситуаций осуществляется:</w:t>
      </w:r>
      <w:bookmarkEnd w:id="6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планами действий по предупреждению и ликвидации чрезвычайных ситуаций на обслуживаемых указанными службами и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форми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рованиями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объектах и территориях;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по решению администрации Пугачевского муниципального района, организаций и предприятий, осуществляющих руководство деятельностью указанных служб и формирований.</w:t>
      </w:r>
      <w:bookmarkStart w:id="7" w:name="sub_100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системы.</w:t>
      </w:r>
      <w:bookmarkStart w:id="8" w:name="sub_110"/>
      <w:bookmarkEnd w:id="7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10.Подготовка работников органов местного самоуправления и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органи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заций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, включенных в состав органов управления ПМЗ СТП РСЧС, организуется в порядке, установленном Правительством Российской Федерации. Методическое руководство, координацию и </w:t>
      </w:r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подготовкой населения в области защиты от чрезвычайных ситуаций осуществляет Главное управление МЧС России по Саратовской области.</w:t>
      </w:r>
      <w:bookmarkEnd w:id="8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11.Готовность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Главного управления МЧС России по Саратовской области, органами государственного надзора и контроля, а также федеральными органами исполнительной власти, органами исполнительной власти Саратовской области, администрацией Пугачевского муниципального района, и</w:t>
      </w:r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организациями, создающими указанные службы и формирования.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12.Для ликвидации чрезвычайных си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туаций создаются и используются </w:t>
      </w: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резервы финансовых и материальных ресурсов администрации Пугачевского муниципального района, муниципальных образований Пугачевского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муници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пального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района и организаций.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резервов</w:t>
      </w:r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финансовых и материальных ресурсов определяется правовыми актами администрации </w:t>
      </w:r>
      <w:proofErr w:type="spellStart"/>
      <w:r w:rsidRPr="00D4343D">
        <w:rPr>
          <w:rFonts w:ascii="Times New Roman" w:eastAsia="Calibri" w:hAnsi="Times New Roman" w:cs="Times New Roman"/>
          <w:sz w:val="28"/>
          <w:szCs w:val="28"/>
        </w:rPr>
        <w:t>Пуга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чевского</w:t>
      </w:r>
      <w:proofErr w:type="spell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муниципальных образований Пугачевского муниципального района и решениями руководителей организаций.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13.Управление ПМЗ СТП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и населения.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Приоритетное использование любых сетей связи и сре</w:t>
      </w:r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>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lastRenderedPageBreak/>
        <w:t>14.Информационное обеспечение в ПМЗ СТП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Для приема сообщений о чрезвычайных ситуациях, в том числе вызванных пожарами, используется единый номер вызова экстренных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опера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тивных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служб «112» и номер приема сообщений о пожарах, чрезвычайных ситуациях, назначенный федеральными органами исполнительной власти в области связи.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администрацией Пугачевского муниципального района, муниципальными образованиями Пугачевского муниципального района и организациями в порядке, установленном действующим законодательством.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Указанная информация предоставляется в соответствии со сроками и формами, установленными МЧС России, в Главное управление МЧС России по Саратовской области.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15.Проведение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администрации Пугачевского муниципального района, муниципальных образований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Пугачев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и организаций.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Организационно-методическое руководство планированием действий в рамках ПМЗ СТП РСЧС осуществляет Главное управление МЧС России по Саратовской области.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16.При отсутствии угрозы возникновения чрезвычайных ситуаций на объектах или территориях органы управления и силы ПМЗ СТП РСЧС функционируют в режиме повседневной деятельности.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Решениями главы Пугачевского муниципального района и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руководи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телями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ПМЗ СТП РСЧС может устанавливаться один из следующих режимов функционирования:</w:t>
      </w:r>
      <w:bookmarkStart w:id="9" w:name="sub_171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режим повышенной готовности – при угрозе возникновения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чрезвы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чайной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ситуации;</w:t>
      </w:r>
      <w:bookmarkStart w:id="10" w:name="sub_172"/>
      <w:bookmarkEnd w:id="9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режим чрезвычайной ситуации – при возникновении и ликвидации чрезвычайной ситуации.</w:t>
      </w:r>
      <w:bookmarkEnd w:id="10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17.Решениями главы Пугачевского муниципального района и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руководи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телей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организаций о введении для соответствующих органов управления и сил ПМЗ СТП РСЧС режима повышенной готовности или режима чрезвычайной ситуации определяются:</w:t>
      </w:r>
      <w:bookmarkStart w:id="11" w:name="sub_181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  <w:bookmarkStart w:id="12" w:name="sub_182"/>
      <w:bookmarkEnd w:id="11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lastRenderedPageBreak/>
        <w:t>границы территории, на которой может возникнуть чрезвычайная ситуация, или границы зоны чрезвычайной ситуации;</w:t>
      </w:r>
      <w:bookmarkStart w:id="13" w:name="sub_183"/>
      <w:bookmarkEnd w:id="12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  <w:bookmarkStart w:id="14" w:name="sub_184"/>
      <w:bookmarkEnd w:id="13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  <w:bookmarkStart w:id="15" w:name="sub_185"/>
      <w:bookmarkEnd w:id="14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  <w:bookmarkEnd w:id="15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18.При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ПМЗ СТП РСЧС, классификации чрезвычайной ситуации и характера развития чрезвычайной ситуации, а также других факторов, влияющих на безопасность жизнедеятельности и требующих принятия дополнительных мер по защите и территорий от чрезвычайных ситуаций, устанавливается один из следующих</w:t>
      </w:r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уровней реагирования:</w:t>
      </w:r>
      <w:bookmarkStart w:id="16" w:name="sub_191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объектовый уровень реагирования: решение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</w:t>
      </w:r>
      <w:bookmarkStart w:id="17" w:name="sub_192"/>
      <w:bookmarkEnd w:id="16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местный уровень реагирования: решением главы муниципального района при ликвидации чрезвычайной ситуации силами и средствами организаций и администрации муниципального района, оказавшихся в зоне чрезвычайной ситуации, которая затрагивает территорию одного образования</w:t>
      </w:r>
      <w:bookmarkEnd w:id="17"/>
      <w:r w:rsidRPr="00D4343D">
        <w:rPr>
          <w:rFonts w:ascii="Times New Roman" w:eastAsia="Calibri" w:hAnsi="Times New Roman" w:cs="Times New Roman"/>
          <w:sz w:val="28"/>
          <w:szCs w:val="28"/>
        </w:rPr>
        <w:t>, межселенную территорию, либо территории двух и более образований, либо территории образований и межселенную территорию, если зона чрезвычайной ситуации находится в пределах территории одного муниципального района.</w:t>
      </w:r>
      <w:proofErr w:type="gramEnd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Глава Пугачевского муниципального района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ПМЗ  СТП РСЧС, а также мерах по обеспечению безопасности населения.</w:t>
      </w:r>
      <w:bookmarkStart w:id="18" w:name="sub_200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19.При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Пугачевского муниципального района и руководители организаций отменяют установленные режимы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функ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ционирования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органов управления и сил ПМЗ СТП РСЧС.</w:t>
      </w:r>
      <w:bookmarkStart w:id="19" w:name="sub_210"/>
      <w:bookmarkEnd w:id="18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20.Основными мероприятиями, проводимыми органами управления ПМЗ СТП РСЧС, являются:</w:t>
      </w:r>
      <w:bookmarkEnd w:id="19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в режиме повседневной деятельности: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lastRenderedPageBreak/>
        <w:t>сбор, обработка и обмен в установленном порядке информацией в районе защиты населения и территорий от чрезвычайных ситуаций и обеспечения пожарной безопасности;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планирование действий органов управления и сил ПМЗ СТП РСЧС, организация подготовки и обеспечения их деятельности;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подготовка населения в области защиты от чрезвычайных ситуациях, в том числе к действиям при получении сигналов экстренного оповещения;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в режиме повышенной готовности: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усиление </w:t>
      </w:r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ПМЗ СТП РСЧС на стационарных пунктах управления;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непрерывный сбор, обработка и передача органам управления и силам ПМЗ СТП РСЧС данных о прогнозируемых чрезвычайных ситуациях, информирование населения о приемах и способах защиты от них;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уточнение планов действий по предупреждению и ликвидации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чрезвы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чайных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ситуаций и иных документов;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приведение при необходимости сил и средств ПМЗ СТП РСЧС в готовность к реагированию на чрезвычайные ситуации, формирование </w:t>
      </w:r>
      <w:r w:rsidRPr="00D4343D">
        <w:rPr>
          <w:rFonts w:ascii="Times New Roman" w:eastAsia="Calibri" w:hAnsi="Times New Roman" w:cs="Times New Roman"/>
          <w:sz w:val="28"/>
          <w:szCs w:val="28"/>
        </w:rPr>
        <w:lastRenderedPageBreak/>
        <w:t>оперативных групп и организация выдвижения их в предполагаемые районы действий;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проведение при необходимости эвакуационных мероприятий;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оповещение главы муниципального района, председателя </w:t>
      </w:r>
      <w:r w:rsidRPr="00D4343D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</w: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, а при необходимости – сбор членов </w:t>
      </w:r>
      <w:r w:rsidRPr="00D4343D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</w: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, глав </w:t>
      </w:r>
      <w:proofErr w:type="spellStart"/>
      <w:r w:rsidRPr="00D4343D">
        <w:rPr>
          <w:rFonts w:ascii="Times New Roman" w:eastAsia="Calibri" w:hAnsi="Times New Roman" w:cs="Times New Roman"/>
          <w:sz w:val="28"/>
          <w:szCs w:val="28"/>
        </w:rPr>
        <w:t>муници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пальных</w:t>
      </w:r>
      <w:proofErr w:type="spell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образований, руководителей организаций и предприятий, </w:t>
      </w:r>
      <w:proofErr w:type="spellStart"/>
      <w:r w:rsidRPr="00D4343D">
        <w:rPr>
          <w:rFonts w:ascii="Times New Roman" w:eastAsia="Calibri" w:hAnsi="Times New Roman" w:cs="Times New Roman"/>
          <w:sz w:val="28"/>
          <w:szCs w:val="28"/>
        </w:rPr>
        <w:t>располо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женных</w:t>
      </w:r>
      <w:proofErr w:type="spell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на территории Пугачевского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в режиме чрезвычайной ситуации: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непрерывный </w:t>
      </w:r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состоянием окружающей среды, мониторинг и прогнозирование развития возникших чрезвычайных, а также оценка их социально-экономических последствий;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оповещение главы муниципального района, председателя </w:t>
      </w:r>
      <w:r w:rsidRPr="00D4343D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</w:t>
      </w:r>
      <w:proofErr w:type="spellStart"/>
      <w:proofErr w:type="gramStart"/>
      <w:r w:rsidRPr="00D4343D">
        <w:rPr>
          <w:rFonts w:ascii="Times New Roman" w:hAnsi="Times New Roman" w:cs="Times New Roman"/>
          <w:sz w:val="28"/>
          <w:szCs w:val="28"/>
        </w:rPr>
        <w:t>пожар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343D">
        <w:rPr>
          <w:rFonts w:ascii="Times New Roman" w:hAnsi="Times New Roman" w:cs="Times New Roman"/>
          <w:sz w:val="28"/>
          <w:szCs w:val="28"/>
        </w:rPr>
        <w:t>ной</w:t>
      </w:r>
      <w:proofErr w:type="spellEnd"/>
      <w:proofErr w:type="gramEnd"/>
      <w:r w:rsidRPr="00D4343D">
        <w:rPr>
          <w:rFonts w:ascii="Times New Roman" w:hAnsi="Times New Roman" w:cs="Times New Roman"/>
          <w:sz w:val="28"/>
          <w:szCs w:val="28"/>
        </w:rPr>
        <w:t xml:space="preserve"> безопасности при администрации Пугачевского муниципального района</w:t>
      </w: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и руководителей организаций, а также населения о возникших чрезвычайных ситуациях;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проведение мероприятий по защите населения и территорий от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чрезвы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чайных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ситуаций;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 по ликвидации чрезвычайных ситуаций и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всесторон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нему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обеспечению действий сил и средств ПМЗ СТП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организация и поддержание непрерывного взаимодействия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админи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страции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Пугачевского муниципального района и организаций по вопросам ликвидации чрезвычайных ситуаций и их последствий;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проведение мероприятий по жизнеобеспечению населения в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чрезвы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чайных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ситуациях.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21.При введении режима чрезвычайного положения по обстоятельствам, предусмотренным в </w:t>
      </w:r>
      <w:hyperlink r:id="rId6" w:history="1">
        <w:r w:rsidRPr="00D4343D">
          <w:rPr>
            <w:rFonts w:ascii="Times New Roman" w:eastAsia="Calibri" w:hAnsi="Times New Roman" w:cs="Times New Roman"/>
            <w:sz w:val="28"/>
            <w:szCs w:val="28"/>
          </w:rPr>
          <w:t>пункте «а» статьи 3</w:t>
        </w:r>
      </w:hyperlink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Федерального конституционного закона «О чрезвычайном положении», для органов управления и сил ПМЗ СТП РСЧС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7" w:history="1">
        <w:r w:rsidRPr="00D4343D">
          <w:rPr>
            <w:rFonts w:ascii="Times New Roman" w:eastAsia="Calibri" w:hAnsi="Times New Roman" w:cs="Times New Roman"/>
            <w:sz w:val="28"/>
            <w:szCs w:val="28"/>
          </w:rPr>
          <w:t>пункте «б</w:t>
        </w:r>
      </w:hyperlink>
      <w:r w:rsidRPr="00D4343D">
        <w:rPr>
          <w:rFonts w:ascii="Times New Roman" w:eastAsia="Calibri" w:hAnsi="Times New Roman" w:cs="Times New Roman"/>
          <w:sz w:val="28"/>
          <w:szCs w:val="28"/>
        </w:rPr>
        <w:t>« указанной статьи, – режим чрезвычайной ситуации.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В режиме чрезвычайного положения органы управления и силы ПМЗ СТП РСЧС функционируют с учетом особого правового режима деятельности органов местного самоуправления и организаций.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lastRenderedPageBreak/>
        <w:t>22.Ликвидация чрезвычайных ситуаций осуществляется в соответствии с классификацией чрезвычайных ситуаций, установленной Правительством Российской Федерации: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локальной – силами и средствами организации;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муниципальной – силами и средствами </w:t>
      </w:r>
      <w:r w:rsidRPr="00D4343D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</w:r>
      <w:r w:rsidRPr="00D434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межмуниципальной и региональной – силами и средствами </w:t>
      </w:r>
      <w:r w:rsidRPr="00D4343D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</w:r>
      <w:r w:rsidRPr="00D4343D">
        <w:rPr>
          <w:rFonts w:ascii="Times New Roman" w:eastAsia="Calibri" w:hAnsi="Times New Roman" w:cs="Times New Roman"/>
          <w:sz w:val="28"/>
          <w:szCs w:val="28"/>
        </w:rPr>
        <w:t>, органами исполнител</w:t>
      </w:r>
      <w:r>
        <w:rPr>
          <w:rFonts w:ascii="Times New Roman" w:eastAsia="Calibri" w:hAnsi="Times New Roman" w:cs="Times New Roman"/>
          <w:sz w:val="28"/>
          <w:szCs w:val="28"/>
        </w:rPr>
        <w:t>ьной власти Саратовской области.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При недостаточности указанных сил и сре</w:t>
      </w:r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  <w:bookmarkStart w:id="20" w:name="sub_240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23.Руководство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  <w:bookmarkEnd w:id="20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</w:t>
      </w:r>
      <w:proofErr w:type="spellStart"/>
      <w:r w:rsidRPr="00D4343D">
        <w:rPr>
          <w:rFonts w:ascii="Times New Roman" w:eastAsia="Calibri" w:hAnsi="Times New Roman" w:cs="Times New Roman"/>
          <w:sz w:val="28"/>
          <w:szCs w:val="28"/>
        </w:rPr>
        <w:t>законода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тельством</w:t>
      </w:r>
      <w:proofErr w:type="spell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Саратовской области, планами действий по предупреждению и ликвидации чрезвычайных ситуаций или администрацией Пугачевского муниципального района, руководителями организаций, к полномочиям которых отнесена ликвидация чрезвычайных ситуаций.</w:t>
      </w:r>
      <w:proofErr w:type="gramEnd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Руководители ликвидации чрезвычайных ситуаций по согласованию с администрацией Пугачевского муниципального района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аварийно-спаса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тельных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и других неотложных работ.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Решения руководителей ликвидации чрезвычайных ситуаций являются обязательными для всех граждан и организаций, находящихся в зоне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чрез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вычайной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ситуации, если иное не предусмотрено законодательством Российской Федерации.</w:t>
      </w:r>
      <w:bookmarkStart w:id="21" w:name="sub_250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24.При введении режима повышенной готовности или чрезвычайной ситуации, а также при установлении уровня реагировании для ПМЗ СТП РСЧС, должностное лицо, руководитель организации и глава муниципального района могут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Саратовской области, и принимать дополнительные меры по защите населения и</w:t>
      </w:r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территорий от чрезвычайных ситуаций:</w:t>
      </w:r>
      <w:bookmarkStart w:id="22" w:name="sub_251"/>
      <w:bookmarkEnd w:id="21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lastRenderedPageBreak/>
        <w:t>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  <w:bookmarkStart w:id="23" w:name="sub_252"/>
      <w:bookmarkEnd w:id="22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определять порядок </w:t>
      </w:r>
      <w:proofErr w:type="spellStart"/>
      <w:r w:rsidRPr="00D4343D">
        <w:rPr>
          <w:rFonts w:ascii="Times New Roman" w:eastAsia="Calibri" w:hAnsi="Times New Roman" w:cs="Times New Roman"/>
          <w:sz w:val="28"/>
          <w:szCs w:val="28"/>
        </w:rPr>
        <w:t>разбронирования</w:t>
      </w:r>
      <w:proofErr w:type="spell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  <w:bookmarkStart w:id="24" w:name="sub_253"/>
      <w:bookmarkEnd w:id="23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определять порядок использования транспортных средств, сре</w:t>
      </w:r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>язи и оповещения, а также иного имущества органов местного самоуправления и организаций;</w:t>
      </w:r>
      <w:bookmarkStart w:id="25" w:name="sub_254"/>
      <w:bookmarkEnd w:id="24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приостанавливать деятельность организации, оказавшейся в зоне </w:t>
      </w:r>
      <w:proofErr w:type="spellStart"/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чрезвы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чайной</w:t>
      </w:r>
      <w:proofErr w:type="spellEnd"/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  <w:bookmarkStart w:id="26" w:name="sub_255"/>
      <w:bookmarkEnd w:id="25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осуществлять меры, обусловленные развитием чрезвычайной ситуации, не ограничивающие прав и свобод человека и гражданина, и направленные на защиту населения и территорий от чрезвычайных ситуаций, создание </w:t>
      </w:r>
      <w:proofErr w:type="spellStart"/>
      <w:r w:rsidRPr="00D4343D">
        <w:rPr>
          <w:rFonts w:ascii="Times New Roman" w:eastAsia="Calibri" w:hAnsi="Times New Roman" w:cs="Times New Roman"/>
          <w:sz w:val="28"/>
          <w:szCs w:val="28"/>
        </w:rPr>
        <w:t>необхо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димых</w:t>
      </w:r>
      <w:proofErr w:type="spell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условий для предупреждения и ликвидации чрезвычайной ситуации и минимизации ее негативного воздействия.</w:t>
      </w:r>
      <w:bookmarkEnd w:id="26"/>
      <w:proofErr w:type="gramEnd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Руководители ликвидации чрезвычайных ситуаций незамедлительно информируют о принятых ими в случае крайней необходимости решениях администрацию Пугачевского муниципального района и организации.</w:t>
      </w:r>
      <w:bookmarkStart w:id="27" w:name="sub_260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25.Финансовое обеспечение функционирования ПМЗ СТП РСЧС осуществляется на каждом уровне за счет средств соответствующего бюджета и собственников (пользователей) имущества в соответствии с действующим законодательством.</w:t>
      </w:r>
      <w:bookmarkEnd w:id="27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Саратовской области.</w:t>
      </w:r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При недостаточности указанных средств и целях оперативной </w:t>
      </w:r>
      <w:proofErr w:type="spellStart"/>
      <w:r w:rsidRPr="00D4343D">
        <w:rPr>
          <w:rFonts w:ascii="Times New Roman" w:eastAsia="Calibri" w:hAnsi="Times New Roman" w:cs="Times New Roman"/>
          <w:sz w:val="28"/>
          <w:szCs w:val="28"/>
        </w:rPr>
        <w:t>ликви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4343D">
        <w:rPr>
          <w:rFonts w:ascii="Times New Roman" w:eastAsia="Calibri" w:hAnsi="Times New Roman" w:cs="Times New Roman"/>
          <w:sz w:val="28"/>
          <w:szCs w:val="28"/>
        </w:rPr>
        <w:t>дации</w:t>
      </w:r>
      <w:proofErr w:type="spell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последствий чрезвычайных ситуаций администрация Пугачевского муниципального района может обращаться </w:t>
      </w:r>
      <w:proofErr w:type="gramStart"/>
      <w:r w:rsidRPr="00D4343D">
        <w:rPr>
          <w:rFonts w:ascii="Times New Roman" w:eastAsia="Calibri" w:hAnsi="Times New Roman" w:cs="Times New Roman"/>
          <w:sz w:val="28"/>
          <w:szCs w:val="28"/>
        </w:rPr>
        <w:t>в Правительство Саратовской области с просьбой о выделении средств из целевого финансового резерва по предупреждению</w:t>
      </w:r>
      <w:proofErr w:type="gramEnd"/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 и ликвидации последствий чрезвычайных ситуаций в порядке, установленном Правительством Саратовской области.</w:t>
      </w:r>
      <w:bookmarkStart w:id="28" w:name="sub_270"/>
    </w:p>
    <w:p w:rsidR="00923521" w:rsidRPr="00D4343D" w:rsidRDefault="00923521" w:rsidP="00923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>26.Порядок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  <w:bookmarkEnd w:id="28"/>
    </w:p>
    <w:p w:rsidR="00923521" w:rsidRPr="00885902" w:rsidRDefault="00923521" w:rsidP="00923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3D">
        <w:rPr>
          <w:rFonts w:ascii="Times New Roman" w:eastAsia="Calibri" w:hAnsi="Times New Roman" w:cs="Times New Roman"/>
          <w:sz w:val="28"/>
          <w:szCs w:val="28"/>
        </w:rPr>
        <w:t xml:space="preserve">Тушение пожаров в лесах осуществляется в соответствии с действующим </w:t>
      </w:r>
      <w:hyperlink r:id="rId8" w:history="1">
        <w:r w:rsidRPr="00D4343D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D434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3521" w:rsidRDefault="00923521"/>
    <w:sectPr w:rsidR="00923521" w:rsidSect="0081369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521"/>
    <w:rsid w:val="00873584"/>
    <w:rsid w:val="00923521"/>
    <w:rsid w:val="00AC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2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3122.3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3122.301" TargetMode="External"/><Relationship Id="rId5" Type="http://schemas.openxmlformats.org/officeDocument/2006/relationships/hyperlink" Target="garantF1://86620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007960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4887</Words>
  <Characters>27861</Characters>
  <Application>Microsoft Office Word</Application>
  <DocSecurity>0</DocSecurity>
  <Lines>232</Lines>
  <Paragraphs>65</Paragraphs>
  <ScaleCrop>false</ScaleCrop>
  <Company/>
  <LinksUpToDate>false</LinksUpToDate>
  <CharactersWithSpaces>32683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2017-02-27T08:21:00Z</dcterms:created>
  <dcterms:modified xsi:type="dcterms:W3CDTF">2017-02-27T08:57:00Z</dcterms:modified>
</cp:coreProperties>
</file>