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B6" w:rsidRDefault="00203AB6" w:rsidP="0020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AB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DC038F" w:rsidRPr="00203AB6" w:rsidRDefault="00203AB6" w:rsidP="0020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AB6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DC038F" w:rsidRDefault="00DC038F" w:rsidP="00DC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38F" w:rsidRPr="00AF5B94" w:rsidRDefault="00DC038F" w:rsidP="0020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5B94">
        <w:rPr>
          <w:rFonts w:ascii="Times New Roman" w:eastAsia="Times New Roman" w:hAnsi="Times New Roman" w:cs="Times New Roman"/>
          <w:sz w:val="28"/>
          <w:szCs w:val="28"/>
        </w:rPr>
        <w:t>т 27 февраля 2017 года № 166</w:t>
      </w:r>
    </w:p>
    <w:p w:rsidR="00DC038F" w:rsidRDefault="00DC038F" w:rsidP="00DC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38F" w:rsidRDefault="00DC038F" w:rsidP="00DC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38F" w:rsidRPr="00AF5B94" w:rsidRDefault="00DC038F" w:rsidP="00DC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C038F" w:rsidRPr="00AF5B94" w:rsidRDefault="00DC038F" w:rsidP="00DC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DC038F" w:rsidRDefault="00DC038F" w:rsidP="00DC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b/>
          <w:sz w:val="28"/>
          <w:szCs w:val="28"/>
        </w:rPr>
        <w:t>от 29 декабря 2016 года № 1040</w:t>
      </w:r>
    </w:p>
    <w:bookmarkEnd w:id="0"/>
    <w:p w:rsidR="00DC038F" w:rsidRDefault="00DC038F" w:rsidP="00DC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38F" w:rsidRPr="00AF5B94" w:rsidRDefault="00DC038F" w:rsidP="00DC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38F" w:rsidRPr="00AF5B94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На основании Устава Пуг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ачевского муниципального района </w:t>
      </w:r>
      <w:r w:rsidRPr="00AF5B94"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:rsidR="00DC038F" w:rsidRPr="00AF5B94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F5B94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Пугачевского муниципального района Саратовской области от 29 декабря 2016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F5B94">
        <w:rPr>
          <w:rFonts w:ascii="Times New Roman" w:eastAsia="Times New Roman" w:hAnsi="Times New Roman" w:cs="Times New Roman"/>
          <w:sz w:val="28"/>
          <w:szCs w:val="28"/>
        </w:rPr>
        <w:t>№ 1040 «Об утверждении муниципальной программы «Развитие транспортной системы, повышение безопасности дорожного движения и благоустройство Пугачевского района Саратовской области на 2017 год» следующие изменения:</w:t>
      </w:r>
    </w:p>
    <w:p w:rsidR="00DC038F" w:rsidRPr="00AF5B94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в приложении к постановлению:</w:t>
      </w:r>
    </w:p>
    <w:p w:rsidR="00DC038F" w:rsidRPr="00AF5B94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DC038F" w:rsidRPr="00AF5B94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в позиции «Объемы и источники финансирования программы»:</w:t>
      </w:r>
    </w:p>
    <w:p w:rsidR="00DC038F" w:rsidRPr="00AF5B94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в строке подпрограмма № 2:</w:t>
      </w:r>
    </w:p>
    <w:p w:rsidR="00DC038F" w:rsidRPr="00AF5B94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цифры «9702,4» заменить цифрами «9852,5»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38F" w:rsidRPr="00AF5B94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в разделе 5 «Финансовое обеспечение реализации программы»:</w:t>
      </w:r>
    </w:p>
    <w:p w:rsidR="00DC038F" w:rsidRPr="00AF5B94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в абзаце третьем цифры «9702,4» заменить цифрами «9852,5»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38F" w:rsidRPr="00AF5B94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в подпрограмме № 2 «Благоустройство территории муниципального образования города Пугачева на 2017 год»:</w:t>
      </w:r>
    </w:p>
    <w:p w:rsidR="00DC038F" w:rsidRPr="00AF5B94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DC038F" w:rsidRPr="00AF5B94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в позиции «Объемы и источники финансирования подпрограммы»:</w:t>
      </w:r>
    </w:p>
    <w:p w:rsidR="00DC038F" w:rsidRPr="00AF5B94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цифры «9702,4» заменить цифрами «9852,5»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38F" w:rsidRPr="00AF5B94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в разделе 3 «Финансовое обеспечение подпрограммы»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038F" w:rsidRPr="00AF5B94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цифры «9702,4» заменить цифрами «9852,5»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38F" w:rsidRPr="00AF5B94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приложение к подпрограмме № 2 «Благоустройство территории муниципального образования города Пугачева на 2017 год» изложить в новой редакции согласно приложению.</w:t>
      </w:r>
    </w:p>
    <w:p w:rsidR="00DC038F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F5B9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DC038F" w:rsidRPr="00AF5B94" w:rsidRDefault="00DC038F" w:rsidP="00DC0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</w:t>
      </w:r>
      <w:r w:rsidRPr="00AF5B94">
        <w:rPr>
          <w:rFonts w:ascii="Times New Roman" w:eastAsia="Times New Roman" w:hAnsi="Times New Roman" w:cs="Times New Roman"/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DC038F" w:rsidRDefault="00DC038F" w:rsidP="00DC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38F" w:rsidRPr="004F74C4" w:rsidRDefault="00DC038F" w:rsidP="00DC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DC038F" w:rsidRDefault="00DC038F" w:rsidP="00203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DC038F" w:rsidSect="006A7201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  <w:r w:rsidRPr="004F74C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С.А.Сидоров</w:t>
      </w:r>
    </w:p>
    <w:p w:rsidR="00DC038F" w:rsidRPr="00AF5B94" w:rsidRDefault="00DC038F" w:rsidP="00DC038F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подпрограмме № 2</w:t>
      </w:r>
    </w:p>
    <w:p w:rsidR="00DC038F" w:rsidRDefault="00DC038F" w:rsidP="00DC038F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«Благоустройство территории</w:t>
      </w:r>
    </w:p>
    <w:p w:rsidR="00DC038F" w:rsidRDefault="00DC038F" w:rsidP="00DC038F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C038F" w:rsidRPr="00AF5B94" w:rsidRDefault="00DC038F" w:rsidP="00DC038F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sz w:val="28"/>
          <w:szCs w:val="28"/>
        </w:rPr>
        <w:t>города Пугачева на 2017 год»</w:t>
      </w:r>
    </w:p>
    <w:p w:rsidR="00DC038F" w:rsidRPr="00AF5B94" w:rsidRDefault="00DC038F" w:rsidP="00DC03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038F" w:rsidRPr="00AF5B94" w:rsidRDefault="00DC038F" w:rsidP="00DC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AF5B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объектов, мероприятий и объемов финансирования по подпрограмме </w:t>
      </w:r>
    </w:p>
    <w:p w:rsidR="00DC038F" w:rsidRDefault="00DC038F" w:rsidP="00DC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B94">
        <w:rPr>
          <w:rFonts w:ascii="Times New Roman" w:eastAsia="Times New Roman" w:hAnsi="Times New Roman" w:cs="Times New Roman"/>
          <w:b/>
          <w:sz w:val="28"/>
          <w:szCs w:val="28"/>
        </w:rPr>
        <w:t>«Благоустройство территории муниципального образования города Пугачева на 2017 год»</w:t>
      </w:r>
    </w:p>
    <w:p w:rsidR="00DC038F" w:rsidRPr="00AF5B94" w:rsidRDefault="00DC038F" w:rsidP="00DC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97"/>
        <w:gridCol w:w="1563"/>
        <w:gridCol w:w="3261"/>
      </w:tblGrid>
      <w:tr w:rsidR="00DC038F" w:rsidRPr="00AF5B94" w:rsidTr="00B66E9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38F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финансирования, </w:t>
            </w:r>
          </w:p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DC038F" w:rsidRPr="00AF5B94" w:rsidTr="00B66E93">
        <w:trPr>
          <w:trHeight w:val="130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F" w:rsidRPr="00AF5B94" w:rsidRDefault="00DC038F" w:rsidP="00B6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8F" w:rsidRPr="00AF5B94" w:rsidRDefault="00DC038F" w:rsidP="00B6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города Пугачева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38F" w:rsidRPr="00AF5B94" w:rsidTr="00B66E93">
        <w:tc>
          <w:tcPr>
            <w:tcW w:w="1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Строительство линий уличного освещения (оплата по муниципальному контракту от 3 июня 2016 г. № 24)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 линии уличного освещения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КТП 28, технологическое присоединение к электрическим сетям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монтаж линии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уличного освещения по ул.</w:t>
            </w: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ул.М.Горького до ул.</w:t>
            </w: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Коммунистическ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299,5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299,5</w:t>
            </w:r>
          </w:p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и монтаж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линии уличного освещения по ул.</w:t>
            </w: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ой:</w:t>
            </w: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ул.Интернациональной до ул.Коммунистической</w:t>
            </w: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, технологическое присоединение к электрическим сетям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239,9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239,9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и монтаж линии уличного освещения по ул. </w:t>
            </w:r>
            <w:proofErr w:type="spellStart"/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Сеницы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ул.Урицкого до ул.Интернациональной</w:t>
            </w: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, технологическое присоединение к электрическим сетям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DC038F" w:rsidRPr="00AF5B94" w:rsidTr="00B66E93">
        <w:trPr>
          <w:trHeight w:val="3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879,5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879,5</w:t>
            </w:r>
          </w:p>
        </w:tc>
      </w:tr>
      <w:tr w:rsidR="00DC038F" w:rsidRPr="00AF5B94" w:rsidTr="00B66E93">
        <w:trPr>
          <w:trHeight w:val="3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монтаж линии уличного осве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щения по ул.Пушкинской:</w:t>
            </w:r>
          </w:p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ул.Вольской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Бубенца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DC038F" w:rsidRPr="00AF5B94" w:rsidTr="00B66E93">
        <w:trPr>
          <w:trHeight w:val="3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8250E6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0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2379,5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2379,5</w:t>
            </w:r>
          </w:p>
        </w:tc>
      </w:tr>
      <w:tr w:rsidR="00DC038F" w:rsidRPr="00AF5B94" w:rsidTr="00B66E93">
        <w:tc>
          <w:tcPr>
            <w:tcW w:w="1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Прочие мероприятия по благоустройству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и обслуживание уличного освещения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Отсыпка плотины р.</w:t>
            </w: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Иргиз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120,5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2800,0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350,1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фонтана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г.</w:t>
            </w: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Пугачева к празднику 9 мая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308,0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г.</w:t>
            </w: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Пугачева к празднику Нового года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вечного огня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Устройство тротуаров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Выравнивани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прилегающей территории по ул.Вокзальной</w:t>
            </w: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тротуарной плитки в сквере им.</w:t>
            </w: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пляжей (ул.Урицкого, ул.</w:t>
            </w: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Интернациональная, район ИК-17)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127,1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стройство территории сквера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им.А.Н.</w:t>
            </w: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Толстого</w:t>
            </w:r>
            <w:proofErr w:type="spellEnd"/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(устройство полива, ограждения, тротуарной плитки, посадка газонной травы)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1450,0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памятки по благоустройству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8250E6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0E6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7473,0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7473,0</w:t>
            </w:r>
          </w:p>
        </w:tc>
      </w:tr>
      <w:tr w:rsidR="00DC038F" w:rsidRPr="00AF5B94" w:rsidTr="00B66E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8250E6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0E6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подпрограмме 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9852,5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38F" w:rsidRPr="00AF5B94" w:rsidRDefault="00DC038F" w:rsidP="00B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9852,5</w:t>
            </w:r>
          </w:p>
        </w:tc>
      </w:tr>
    </w:tbl>
    <w:p w:rsidR="00DC038F" w:rsidRPr="00AF5B94" w:rsidRDefault="00DC038F" w:rsidP="00DC038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DC038F" w:rsidRPr="00AF5B94" w:rsidRDefault="00DC038F" w:rsidP="00DC0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C038F" w:rsidRDefault="00DC038F" w:rsidP="00DC03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  <w:sectPr w:rsidR="00DC038F" w:rsidSect="00AF5B94">
          <w:pgSz w:w="16838" w:h="11906" w:orient="landscape"/>
          <w:pgMar w:top="737" w:right="851" w:bottom="851" w:left="1134" w:header="709" w:footer="709" w:gutter="0"/>
          <w:cols w:space="720"/>
        </w:sectPr>
      </w:pPr>
    </w:p>
    <w:p w:rsidR="00DC038F" w:rsidRDefault="00DC038F" w:rsidP="00DC03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38F" w:rsidRDefault="00DC038F" w:rsidP="00DC03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38F" w:rsidRDefault="00DC038F" w:rsidP="00DC03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38F" w:rsidRDefault="00DC038F" w:rsidP="00DC03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38F" w:rsidRDefault="00DC038F" w:rsidP="00DC03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38F" w:rsidRDefault="00DC038F" w:rsidP="00DC03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38F" w:rsidRDefault="00DC038F" w:rsidP="00DC03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38F" w:rsidRDefault="00DC038F" w:rsidP="00DC03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38F" w:rsidRDefault="00DC038F" w:rsidP="00DC03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DB7" w:rsidRDefault="00E94DB7"/>
    <w:sectPr w:rsidR="00E94DB7" w:rsidSect="00EF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8F"/>
    <w:rsid w:val="00203AB6"/>
    <w:rsid w:val="00460A17"/>
    <w:rsid w:val="00DC038F"/>
    <w:rsid w:val="00E94DB7"/>
    <w:rsid w:val="00E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C3E3B-AD87-495D-9A60-AA667B71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2017-03-02T11:32:00Z</dcterms:created>
  <dcterms:modified xsi:type="dcterms:W3CDTF">2017-03-02T11:32:00Z</dcterms:modified>
</cp:coreProperties>
</file>