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34" w:rsidRDefault="00505734" w:rsidP="0050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AB4576" w:rsidRPr="00505734" w:rsidRDefault="00505734" w:rsidP="0050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B4576" w:rsidRDefault="00AB4576" w:rsidP="00AB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576" w:rsidRDefault="00505734" w:rsidP="0050573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576">
        <w:rPr>
          <w:rFonts w:ascii="Times New Roman" w:hAnsi="Times New Roman" w:cs="Times New Roman"/>
          <w:sz w:val="28"/>
          <w:szCs w:val="28"/>
        </w:rPr>
        <w:t>от 25 августа 2017 года № 167-р</w:t>
      </w:r>
    </w:p>
    <w:p w:rsidR="00AB4576" w:rsidRDefault="00AB4576" w:rsidP="00AB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576" w:rsidRDefault="00AB4576" w:rsidP="00AB4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4576" w:rsidRDefault="00AB4576" w:rsidP="00AB4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 введении режима повышенной готовности</w:t>
      </w:r>
    </w:p>
    <w:p w:rsidR="00AB4576" w:rsidRDefault="00AB4576" w:rsidP="00AB4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 территории Пугачевского муниципального</w:t>
      </w:r>
    </w:p>
    <w:p w:rsidR="00AB4576" w:rsidRDefault="00AB4576" w:rsidP="00AB4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района</w:t>
      </w:r>
    </w:p>
    <w:bookmarkEnd w:id="0"/>
    <w:p w:rsidR="00AB4576" w:rsidRDefault="00AB4576" w:rsidP="00AB45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B4576" w:rsidRDefault="00AB4576" w:rsidP="00AB45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оперативного реагирования на возможные чрезвычайные ситуации, происшествия и пожары, а также предупреждения и снижения гибели лесных насаждений в результате природных пожаров</w:t>
      </w:r>
      <w:r>
        <w:rPr>
          <w:rFonts w:ascii="Times New Roman" w:hAnsi="Times New Roman" w:cs="Times New Roman"/>
          <w:sz w:val="28"/>
        </w:rPr>
        <w:t xml:space="preserve">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ситуаций», </w:t>
      </w:r>
      <w:r>
        <w:rPr>
          <w:rFonts w:ascii="Times New Roman" w:hAnsi="Times New Roman" w:cs="Times New Roman"/>
          <w:sz w:val="28"/>
        </w:rPr>
        <w:t>Уставом Пугачевского муниципального района:</w:t>
      </w: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режим повышенной готовности для органов управления и сил Пугачевского муниципального звена Саратовской территориальной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под-системы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единой государственной системы предупреждения и ликвидации чрезвычайных ситуаций с 28 августа 2017 года.</w:t>
      </w: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Границы зоны действия режима повышенной готовности определить в пределах территории Пугачевского муниципального района.</w:t>
      </w: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 исполнительной власти Пугачевского муниципального района, задействованным в решении задач предупреждения и снижения гибели лесных насаждений в результате природных пожаров на территории района,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органи-зовать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круглосуточное дежурство руководителей и должностных лиц органов управления и сил Пугачевского муниципального звена Саратовской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терри-ториальной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ситуаций.</w:t>
      </w: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4.Рекомендовать руководителям всех форм собственности:</w:t>
      </w:r>
    </w:p>
    <w:p w:rsidR="00AB4576" w:rsidRDefault="00AB4576" w:rsidP="00AB4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обеспечить готовность всех сил и средств, привлекаемых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 и снижения гибели лесных насаждений в результате природных пожаров и организации первоочередного жизнеобеспечения населения;</w:t>
      </w: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руководителей и должностных лиц органов управления и сил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Пугачевского муниципального звена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Саратов-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подсистемы единой государственной системы пре-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дупреждения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ситуаций;</w:t>
      </w:r>
    </w:p>
    <w:p w:rsidR="00AB4576" w:rsidRDefault="00AB4576" w:rsidP="00AB4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постоянный мониторинг складывающейся обстановки.</w:t>
      </w: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B4576" w:rsidRDefault="00AB4576" w:rsidP="00AB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B4576" w:rsidRDefault="00AB4576" w:rsidP="00AB45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Пугачевского </w:t>
      </w:r>
    </w:p>
    <w:p w:rsidR="00AB4576" w:rsidRDefault="00AB4576" w:rsidP="00AB457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>М.В.Садчиков</w:t>
      </w:r>
    </w:p>
    <w:p w:rsidR="0077162B" w:rsidRDefault="0077162B"/>
    <w:sectPr w:rsidR="0077162B" w:rsidSect="00AB45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6"/>
    <w:rsid w:val="00505734"/>
    <w:rsid w:val="0077162B"/>
    <w:rsid w:val="00AB4576"/>
    <w:rsid w:val="00CD718D"/>
    <w:rsid w:val="00E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C6A2-6F10-4FCD-8B4D-8F08347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2017-08-28T06:51:00Z</dcterms:created>
  <dcterms:modified xsi:type="dcterms:W3CDTF">2017-08-28T06:51:00Z</dcterms:modified>
</cp:coreProperties>
</file>