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32" w:rsidRDefault="000D5732" w:rsidP="000D5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6A0179" w:rsidRPr="000D5732" w:rsidRDefault="000D5732" w:rsidP="000D5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bookmarkStart w:id="0" w:name="_GoBack"/>
      <w:bookmarkEnd w:id="0"/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57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1 сентября 2017 года № 859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«Об организации ярмарок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продажи товаров на них 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области»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Саратовской области от 1 июня 2010 года № 195-П «Об утверждении Положения об организации ярмарок и продажи товаров (выполнения работ, оказания услуг) на них на территории Саратовской области», Уставом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«Об организации ярмарок и продажи товаров на них, на территории Пугачевского муниципального района Саратовской области» согласно приложению.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экономическому развитию, начальника управления сельского хозяйства Одинцова В.В.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М.В.Садчиков 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32" w:rsidRDefault="000D5732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32" w:rsidRDefault="000D5732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32" w:rsidRDefault="000D5732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32" w:rsidRDefault="000D5732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32" w:rsidRDefault="000D5732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32" w:rsidRDefault="000D5732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32" w:rsidRDefault="000D5732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A0179" w:rsidRDefault="006A0179" w:rsidP="006A01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6A0179" w:rsidRDefault="006A0179" w:rsidP="006A01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0179" w:rsidRDefault="006A0179" w:rsidP="006A01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сентября 2017 года № 859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ярмарок и продажи товаров на них на территории</w:t>
      </w: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области»</w:t>
      </w: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  <w:b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Положение регулирует порядок организации деятельности сезонных ярмарок и ярмарок выходного дня, продажу товаров на них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Саратовской области.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термины и определения</w:t>
      </w: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2.1.Сезонная ярмарка – ярмарка, проводимая в определенное время года для продажи преимущественно сезонного товара.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2.2.Ярмарка выходного дня – ярмарка, проводимая еженедельно для продажи различных групп товаров.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2.3.Организатор ярмарки – администрация Пугачевского муниципального района в лице управления сельского хозяйства и отдела промышленности, торговли и экономического развития.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2.4.Участники ярмарки – предприятия, организации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органи-зационно-правовых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форм, индивидуальные предприниматели, главы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фермер-ских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хозяйств, главы личных подсобных хозяйств.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2.5.Торговое место на ярмарке - определенное организатором ярмарки, место для реализации товаров на территории ярмарки,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схемы размещения участников ярмарки.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2.6.Обслуживающий персонал ярмарки – индивидуальные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предприни-матели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главы фермерских и личных подсобных хозяйств, осуществляющие лично реализацию товара на ярмарке, продавцы реализующие товар на основании трудового договора с субъектом предпринимательской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подсобные рабочие (грузчики).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2.7.Ассортимент товаров – набор товаров, объединенных по какому- либо одному или совокупности признаков.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2.8.Разрешение на право торговли на ярмарке – документ установленного образца, обеспечивающий право на осуществление продажи товаров в определенном месте, в соответствии с утвержденной схемой размещения участников ярмарки.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3.Требования к организации торговли на ярмарке</w:t>
      </w: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3.1.Осуществление торговли на ярмарке допускается при наличии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обяза-тельного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 на право торговли установленного образца (приложение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>№ 1 к настоящему Положению) и в соответствии со схемой размещения ярмарки, утверждаемой еженедельно заместителем главы администрации Пугачевского муниципального района по экономическому развитию.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3.2.Участники ярмарки обязаны осуществлять торговлю на ярмарке</w:t>
      </w: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правилами продажи отдельных видов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законода-тельством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защите прав потребителей,</w:t>
      </w: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санитарными правилами и другими нормативными правовыми актами органов государственной власти Российской Федерации и Саратовской области.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3.3.Торговое место участника ярмарки составляет в ширину не менее       2 метров и должно быть определено на схеме размещения участников ярмарки организатором ярмарки и указано в разрешении на право торговли на ярмарке, выдаваемом участнику ярмарки.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Участник ярмарки осуществляет торговлю через подвижную мелкорозничную сеть (автофургоны, автоприцепы, изотермические емкости), а также на столах и прилавках, установленных на открытой территории непосредственно участником ярмарки.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3.5.Основным требованием к участникам ярмарки является продажа товаров на ярмарке по средним ценам на 15% ниже цен на аналогичный товар, реализуемый через розничную торговую сеть Пугачевского района.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Рекомен-дуемые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средние цены на товары, традиционно реализуемые на ярмарке, еженедельно доводятся организатором ярмарки до сведения участников ярмарки любым доступным способом (публикации в средствах массовой информации, размещении в интернете на сайте администрации Пугачевского муниципального района, путем расклейки объявлений и т.д.).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3.6.Немаловажными требованиями к участникам ярмарки является соблюдение санитарных норм и правил при  реализации товаров, а также обеспечение надлежащего качества реализуемого товара, подтвержденного соответствующим документом.</w:t>
      </w:r>
    </w:p>
    <w:p w:rsidR="006A0179" w:rsidRDefault="006A0179" w:rsidP="006A01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3.7.Обслуживающий персонал ярмарки должен иметь при себе </w:t>
      </w:r>
      <w:r>
        <w:rPr>
          <w:spacing w:val="2"/>
          <w:sz w:val="28"/>
          <w:szCs w:val="28"/>
        </w:rPr>
        <w:t>медицинскую книжку установленного образца с непросроченными данными медицинских обследований, если данное лицо осуществляет непосредственно продажу продовольственных товаров;  документ, удостоверяющий личность, для граждан (в том числе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животноводством), а также соответствующую одежду.</w:t>
      </w:r>
      <w:proofErr w:type="gramEnd"/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3.8.Участники ярмарки после окончания работы должны осуществить уборку мусора возле своих торговых мест.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3.9.При положительной температуре воздуха запрещается реализация на ярмарке скоропортящихся продуктов (мяса, рыбы и т.д.) при отсутствии холодильного оборудования.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3.10.Реализация на ярмарке алкогольной и табачной продукции, продовольственных товаров без документа подтверждающего его качество запрещена.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4.Оформление разрешения на право торговли</w:t>
      </w: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4.1.Для получения разрешения на право торговли на ярмарке участники ярмарки должны представить в отдел промышленности, торговли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экономи-ческого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заяв-ление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 (приложение № 2 к настоящему Положению).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4.1.1.Заявление на имя главы Пугачевского муниципального района о получении разрешения на право торговли на ярмарке должно содержать: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 ярмарки, с указанием фамилии, имени, отчества руководителя предприятия, организации, главы фермерского или личного подсобного хозяйства, его номера сотового телефона;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лица (лиц) непосредственно осуществляющих торговлю;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регистрации субъекта предпринимательской деятельности (копия регистрационного свидетельства индивидуального предпринимателя или юридического лица);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примерном ассортименте реализуемого на ярмарке товара;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испрашиваемого торгового места на ярмарке, согласно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утвержден-ной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схемы размещения участников ярмарки.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4.1.2.К заявлению о получении разрешения на право торговли на ярмарке прилагаются копии различных документов, подтверждающих правовой статус участника ярмарки и иные необходимые сведения.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4.1.3.Участник ярмарки, подавший заявление о получении разрешения на право торговли на ярмарке ранее других претендентов, имеет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преимущест-венное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на выбор по своему усмотрению торгового места на ярмарке, согласно схемы размещения участников ярмарки, за исключением случаев, когда данное торговое место уже выбрал ранее обратившийся другой соискатель.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4.2.Разрешение на право торговли на ярмарке изготавливается в день подачи заявления отделом промышленности, торговли и экономического развития и подписывается заместителем главы администрации Пугачевского муниципального района по экономическому развитию.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4.3.Срок действия разрешения на право торговли на ярмарке действует не более одной недели. В случае желания участника ярмарки получить новое разрешение претендент может подать соответствующе заявление и получить новое разрешение на тот же срок на том же торговом месте.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4.4.Необходимым условием выдачи нового разрешения на право торговли на ярмарке, является неукоснительное выполнение требований предъявляемых к участнику ярмарки, предусмотренных настоящим Положением в период действия предыдущего разрешения.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4.5.Нарушение требований, предъявляемых к участнику ярмарки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выяв-ляются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работниками администрации района и фиксируются надлежащим образом (например, путем составления акта или иным другим способом).</w:t>
      </w: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4.6.Невыполнение требований, предъявляемых к участнику ярмарки в частности требования, предъявляемые к качеству продаваемого товара, его </w:t>
      </w:r>
      <w:r>
        <w:rPr>
          <w:rFonts w:ascii="Times New Roman" w:hAnsi="Times New Roman" w:cs="Times New Roman"/>
          <w:sz w:val="28"/>
          <w:szCs w:val="28"/>
        </w:rPr>
        <w:lastRenderedPageBreak/>
        <w:t>цене, уборке торгового места по окончании работы, являются основанием для отказа в выдаче разрешения на право торговли на ярмарке.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5.Несанкционированная торговля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осуществляющие торговлю на ярмарке без разрешения на право торговли на ярмарке установленного образца признаются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торгующими в неустановленных органами местного самоуправления местах. Указанные лица несут в связи с этим ответственность в соответствии с действующим законодательством.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6.Осуществление контроля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в соответствии с действующим законодательством осуществляет отдел по промышленности, торговле и экономическому развитию администрации района.</w:t>
      </w: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6A0179" w:rsidRDefault="006A0179" w:rsidP="006A017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ярмарок и продажи</w:t>
      </w:r>
    </w:p>
    <w:p w:rsidR="006A0179" w:rsidRDefault="006A0179" w:rsidP="006A017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 на них на территории</w:t>
      </w:r>
    </w:p>
    <w:p w:rsidR="006A0179" w:rsidRDefault="006A0179" w:rsidP="006A017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6A0179" w:rsidRDefault="006A0179" w:rsidP="006A017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6A0179" w:rsidRDefault="006A0179" w:rsidP="006A01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 №____</w:t>
      </w: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«____»_____2017 года</w:t>
      </w: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торговли на ярмарке</w:t>
      </w: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1.Наименование участника ярмарки, сведения о регистрации, если участник ярмарки является субъектом предпринимательской деятельности.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2.Номер торгового места в соответствии с утвержденной схемой размещения  участников ярмарки.___</w:t>
      </w:r>
      <w:r w:rsidR="00AA5D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3.Сведения об обслуживающем персонале ярмарки, работающем в данной торговой точке.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4.Ассортимент реализуемых товаров.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DEE">
        <w:rPr>
          <w:rFonts w:ascii="Times New Roman" w:hAnsi="Times New Roman" w:cs="Times New Roman"/>
          <w:sz w:val="28"/>
          <w:szCs w:val="28"/>
        </w:rPr>
        <w:t>________</w:t>
      </w: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A5DEE">
        <w:rPr>
          <w:rFonts w:ascii="Times New Roman" w:hAnsi="Times New Roman" w:cs="Times New Roman"/>
          <w:sz w:val="28"/>
          <w:szCs w:val="28"/>
        </w:rPr>
        <w:t>______</w:t>
      </w: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 действия настоящего разрешения с «__»__201_г. по «__»___201_г.</w:t>
      </w: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экономическому развитию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__________________В.В.Одинцов</w:t>
      </w:r>
      <w:proofErr w:type="spellEnd"/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Положению</w:t>
      </w:r>
    </w:p>
    <w:p w:rsidR="006A0179" w:rsidRDefault="006A0179" w:rsidP="006A017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ярмарок и продажи</w:t>
      </w:r>
    </w:p>
    <w:p w:rsidR="006A0179" w:rsidRDefault="006A0179" w:rsidP="006A017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 на них на территории</w:t>
      </w:r>
    </w:p>
    <w:p w:rsidR="006A0179" w:rsidRDefault="006A0179" w:rsidP="006A017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6A0179" w:rsidRDefault="006A0179" w:rsidP="006A017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6A0179" w:rsidRDefault="006A0179" w:rsidP="006A01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A0179" w:rsidRDefault="006A0179" w:rsidP="006A0179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A0179" w:rsidRDefault="006A0179" w:rsidP="006A0179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A0179" w:rsidRDefault="006A0179" w:rsidP="006A0179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М.В.Садчикову</w:t>
      </w:r>
      <w:proofErr w:type="spellEnd"/>
    </w:p>
    <w:p w:rsidR="006A0179" w:rsidRDefault="006A0179" w:rsidP="006A0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0179" w:rsidRDefault="006A0179" w:rsidP="006A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выдачу разрешения на право торговли на ярмарке</w:t>
      </w: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индивидуального предпринимателя, фермерского хозяйства, юридического лица, личного подсобного хозяйства,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испраши-вающего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разрешение на торговлю на ярмарке.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2.Фамилия, имя, отчество  руководителя  организации, предпринимателя,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фермерского или личного подсобного хозяйства с указанием номера сотового телефона и иных реквизитов.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3.Фамилия, имя, отчество  лица (лиц) непосредственно осуществляющих торговлю (обслуживающий персонал ярмарки), с указанием паспортных данных.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4.Номер испрашиваемого торгового места в соответствии со схемой размещения  участников ярмарки. №_________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5.Сведения о регистрации субъекта предпринимательской деятельности (данные регистрационного свидетельства)________________________________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9" w:rsidRDefault="006A0179" w:rsidP="006A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6.Сведения о примерном ассортименте реализуемой продукции с указанием цен на каждую группу товаров.________________________________</w:t>
      </w: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</w:rPr>
      </w:pP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                                                _______________/________________</w:t>
      </w:r>
    </w:p>
    <w:p w:rsidR="006A0179" w:rsidRDefault="006A0179" w:rsidP="006A01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(подпись)                           (ф.и.о.)               </w:t>
      </w:r>
    </w:p>
    <w:p w:rsidR="0048048D" w:rsidRPr="006A0179" w:rsidRDefault="0048048D" w:rsidP="006A0179"/>
    <w:sectPr w:rsidR="0048048D" w:rsidRPr="006A0179" w:rsidSect="00C80F5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5A23"/>
    <w:multiLevelType w:val="hybridMultilevel"/>
    <w:tmpl w:val="A10269F6"/>
    <w:lvl w:ilvl="0" w:tplc="7D8A84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3AC"/>
    <w:rsid w:val="000036E0"/>
    <w:rsid w:val="00003F9B"/>
    <w:rsid w:val="00004D92"/>
    <w:rsid w:val="0001099C"/>
    <w:rsid w:val="0003519D"/>
    <w:rsid w:val="000366CD"/>
    <w:rsid w:val="00040781"/>
    <w:rsid w:val="0005142D"/>
    <w:rsid w:val="00053274"/>
    <w:rsid w:val="00056A76"/>
    <w:rsid w:val="000674A5"/>
    <w:rsid w:val="00070486"/>
    <w:rsid w:val="00094792"/>
    <w:rsid w:val="000A70E0"/>
    <w:rsid w:val="000A7FEF"/>
    <w:rsid w:val="000B0EBC"/>
    <w:rsid w:val="000B52BF"/>
    <w:rsid w:val="000B6C4C"/>
    <w:rsid w:val="000D1960"/>
    <w:rsid w:val="000D24E7"/>
    <w:rsid w:val="000D5732"/>
    <w:rsid w:val="000E7B28"/>
    <w:rsid w:val="000F108B"/>
    <w:rsid w:val="0010057C"/>
    <w:rsid w:val="00104DED"/>
    <w:rsid w:val="00123CEE"/>
    <w:rsid w:val="00131BB4"/>
    <w:rsid w:val="001361E6"/>
    <w:rsid w:val="0017145C"/>
    <w:rsid w:val="00172D80"/>
    <w:rsid w:val="00194927"/>
    <w:rsid w:val="001A3C5A"/>
    <w:rsid w:val="001B2BE0"/>
    <w:rsid w:val="001B6358"/>
    <w:rsid w:val="002077AB"/>
    <w:rsid w:val="00207CF9"/>
    <w:rsid w:val="00245FE9"/>
    <w:rsid w:val="00251028"/>
    <w:rsid w:val="00254134"/>
    <w:rsid w:val="00255869"/>
    <w:rsid w:val="00262433"/>
    <w:rsid w:val="00273AF2"/>
    <w:rsid w:val="00285FFA"/>
    <w:rsid w:val="002947E3"/>
    <w:rsid w:val="002B2015"/>
    <w:rsid w:val="002C46CD"/>
    <w:rsid w:val="002D29E3"/>
    <w:rsid w:val="002E64C7"/>
    <w:rsid w:val="002F2DD9"/>
    <w:rsid w:val="00306CC1"/>
    <w:rsid w:val="003126E1"/>
    <w:rsid w:val="00354612"/>
    <w:rsid w:val="00364B0B"/>
    <w:rsid w:val="00391BA5"/>
    <w:rsid w:val="00394D98"/>
    <w:rsid w:val="003A7679"/>
    <w:rsid w:val="003B7F02"/>
    <w:rsid w:val="003C72B4"/>
    <w:rsid w:val="003D077E"/>
    <w:rsid w:val="003E574A"/>
    <w:rsid w:val="003E7BE8"/>
    <w:rsid w:val="003F6060"/>
    <w:rsid w:val="00434A0A"/>
    <w:rsid w:val="004511EF"/>
    <w:rsid w:val="004715DB"/>
    <w:rsid w:val="0048048D"/>
    <w:rsid w:val="00490684"/>
    <w:rsid w:val="00493A9A"/>
    <w:rsid w:val="004A539B"/>
    <w:rsid w:val="004B047C"/>
    <w:rsid w:val="004B53C6"/>
    <w:rsid w:val="004C33BA"/>
    <w:rsid w:val="004D17CA"/>
    <w:rsid w:val="005308AE"/>
    <w:rsid w:val="005451AE"/>
    <w:rsid w:val="00557B14"/>
    <w:rsid w:val="00561BB5"/>
    <w:rsid w:val="00570BF3"/>
    <w:rsid w:val="005D2A22"/>
    <w:rsid w:val="005D58AB"/>
    <w:rsid w:val="005F0FB8"/>
    <w:rsid w:val="006454D3"/>
    <w:rsid w:val="00683FEB"/>
    <w:rsid w:val="006A0179"/>
    <w:rsid w:val="006A0EF8"/>
    <w:rsid w:val="006C0976"/>
    <w:rsid w:val="006C6F6B"/>
    <w:rsid w:val="00701287"/>
    <w:rsid w:val="00714085"/>
    <w:rsid w:val="00716535"/>
    <w:rsid w:val="0072013A"/>
    <w:rsid w:val="00721E4C"/>
    <w:rsid w:val="0074714E"/>
    <w:rsid w:val="00753BCF"/>
    <w:rsid w:val="00760199"/>
    <w:rsid w:val="007753EB"/>
    <w:rsid w:val="00775D88"/>
    <w:rsid w:val="007D0D8C"/>
    <w:rsid w:val="007E5B52"/>
    <w:rsid w:val="007F33C6"/>
    <w:rsid w:val="00831DF1"/>
    <w:rsid w:val="00896E9E"/>
    <w:rsid w:val="008B0DE9"/>
    <w:rsid w:val="008F05F8"/>
    <w:rsid w:val="00900220"/>
    <w:rsid w:val="00905B19"/>
    <w:rsid w:val="009128BA"/>
    <w:rsid w:val="009258B0"/>
    <w:rsid w:val="009356AF"/>
    <w:rsid w:val="0099275D"/>
    <w:rsid w:val="00995D1D"/>
    <w:rsid w:val="009C1D8F"/>
    <w:rsid w:val="009C6228"/>
    <w:rsid w:val="009F0966"/>
    <w:rsid w:val="00A47635"/>
    <w:rsid w:val="00A75179"/>
    <w:rsid w:val="00A9085A"/>
    <w:rsid w:val="00A9340A"/>
    <w:rsid w:val="00AA5DEE"/>
    <w:rsid w:val="00AD0D8D"/>
    <w:rsid w:val="00AF28AA"/>
    <w:rsid w:val="00B26ECE"/>
    <w:rsid w:val="00B32889"/>
    <w:rsid w:val="00B4459A"/>
    <w:rsid w:val="00BA643A"/>
    <w:rsid w:val="00BB019C"/>
    <w:rsid w:val="00BF6C0E"/>
    <w:rsid w:val="00BF7419"/>
    <w:rsid w:val="00C15391"/>
    <w:rsid w:val="00C31ABC"/>
    <w:rsid w:val="00C74FAF"/>
    <w:rsid w:val="00C80A7D"/>
    <w:rsid w:val="00C80F53"/>
    <w:rsid w:val="00C95726"/>
    <w:rsid w:val="00CA4BA7"/>
    <w:rsid w:val="00CC307B"/>
    <w:rsid w:val="00CD2D9B"/>
    <w:rsid w:val="00CD755F"/>
    <w:rsid w:val="00CF47CE"/>
    <w:rsid w:val="00CF6142"/>
    <w:rsid w:val="00D042C5"/>
    <w:rsid w:val="00D10E38"/>
    <w:rsid w:val="00D12314"/>
    <w:rsid w:val="00D17055"/>
    <w:rsid w:val="00D26D4E"/>
    <w:rsid w:val="00D53304"/>
    <w:rsid w:val="00D83448"/>
    <w:rsid w:val="00DD15E3"/>
    <w:rsid w:val="00DE4811"/>
    <w:rsid w:val="00DE5BC6"/>
    <w:rsid w:val="00E16256"/>
    <w:rsid w:val="00E26FD2"/>
    <w:rsid w:val="00E30B11"/>
    <w:rsid w:val="00E35309"/>
    <w:rsid w:val="00E3584E"/>
    <w:rsid w:val="00E56030"/>
    <w:rsid w:val="00E62CC2"/>
    <w:rsid w:val="00E91457"/>
    <w:rsid w:val="00E96A00"/>
    <w:rsid w:val="00EA2ED8"/>
    <w:rsid w:val="00EB7961"/>
    <w:rsid w:val="00ED04EF"/>
    <w:rsid w:val="00ED2D85"/>
    <w:rsid w:val="00ED37ED"/>
    <w:rsid w:val="00F32892"/>
    <w:rsid w:val="00F50872"/>
    <w:rsid w:val="00F543AC"/>
    <w:rsid w:val="00F66F99"/>
    <w:rsid w:val="00F923C3"/>
    <w:rsid w:val="00FA4DF8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6CD"/>
  </w:style>
  <w:style w:type="character" w:styleId="a3">
    <w:name w:val="Hyperlink"/>
    <w:basedOn w:val="a0"/>
    <w:uiPriority w:val="99"/>
    <w:semiHidden/>
    <w:unhideWhenUsed/>
    <w:rsid w:val="002C46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459A"/>
    <w:pPr>
      <w:ind w:left="720"/>
      <w:contextualSpacing/>
    </w:pPr>
  </w:style>
  <w:style w:type="paragraph" w:customStyle="1" w:styleId="formattext">
    <w:name w:val="formattext"/>
    <w:basedOn w:val="a"/>
    <w:rsid w:val="005D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2CB5-EBD4-4E10-8441-1BDD2FB5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babuxin</dc:creator>
  <cp:lastModifiedBy>Пользователь Windows</cp:lastModifiedBy>
  <cp:revision>2</cp:revision>
  <cp:lastPrinted>2017-09-22T12:53:00Z</cp:lastPrinted>
  <dcterms:created xsi:type="dcterms:W3CDTF">2017-09-22T12:33:00Z</dcterms:created>
  <dcterms:modified xsi:type="dcterms:W3CDTF">2017-09-22T12:33:00Z</dcterms:modified>
</cp:coreProperties>
</file>