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AA" w:rsidRPr="00295C51" w:rsidRDefault="009145AA" w:rsidP="00914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95C5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Собрание </w:t>
      </w:r>
      <w:proofErr w:type="gramStart"/>
      <w:r w:rsidRPr="00295C51">
        <w:rPr>
          <w:rFonts w:ascii="Times New Roman" w:hAnsi="Times New Roman"/>
          <w:b/>
          <w:color w:val="0D0D0D" w:themeColor="text1" w:themeTint="F2"/>
          <w:sz w:val="28"/>
          <w:szCs w:val="28"/>
        </w:rPr>
        <w:t>Пугачевского</w:t>
      </w:r>
      <w:proofErr w:type="gramEnd"/>
      <w:r w:rsidRPr="00295C5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9145AA" w:rsidRPr="00295C51" w:rsidRDefault="009145AA" w:rsidP="00914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95C51">
        <w:rPr>
          <w:rFonts w:ascii="Times New Roman" w:hAnsi="Times New Roman"/>
          <w:b/>
          <w:color w:val="0D0D0D" w:themeColor="text1" w:themeTint="F2"/>
          <w:sz w:val="28"/>
          <w:szCs w:val="28"/>
        </w:rPr>
        <w:t>муниципального района</w:t>
      </w:r>
    </w:p>
    <w:p w:rsidR="009145AA" w:rsidRPr="00295C51" w:rsidRDefault="009145AA" w:rsidP="00914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95C51">
        <w:rPr>
          <w:rFonts w:ascii="Times New Roman" w:hAnsi="Times New Roman"/>
          <w:b/>
          <w:color w:val="0D0D0D" w:themeColor="text1" w:themeTint="F2"/>
          <w:sz w:val="28"/>
          <w:szCs w:val="28"/>
        </w:rPr>
        <w:t>Саратовской области</w:t>
      </w:r>
    </w:p>
    <w:p w:rsidR="009145AA" w:rsidRPr="00295C51" w:rsidRDefault="009145AA" w:rsidP="00914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9145AA" w:rsidRPr="00295C51" w:rsidRDefault="009145AA" w:rsidP="00914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proofErr w:type="gramStart"/>
      <w:r w:rsidRPr="00295C51">
        <w:rPr>
          <w:rFonts w:ascii="Times New Roman" w:hAnsi="Times New Roman"/>
          <w:b/>
          <w:color w:val="0D0D0D" w:themeColor="text1" w:themeTint="F2"/>
          <w:sz w:val="28"/>
          <w:szCs w:val="28"/>
        </w:rPr>
        <w:t>Р</w:t>
      </w:r>
      <w:proofErr w:type="gramEnd"/>
      <w:r w:rsidRPr="00295C5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Е Ш Е Н И Е</w:t>
      </w:r>
    </w:p>
    <w:p w:rsidR="009145AA" w:rsidRPr="00C56225" w:rsidRDefault="009145AA" w:rsidP="009145AA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9145AA" w:rsidRPr="00C56225" w:rsidRDefault="009145AA" w:rsidP="009145AA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C56225">
        <w:rPr>
          <w:rFonts w:ascii="Times New Roman" w:hAnsi="Times New Roman"/>
          <w:b/>
          <w:color w:val="0D0D0D" w:themeColor="text1" w:themeTint="F2"/>
          <w:sz w:val="28"/>
          <w:szCs w:val="28"/>
        </w:rPr>
        <w:t>от 20 нояб</w:t>
      </w:r>
      <w:r w:rsidR="00ED7663">
        <w:rPr>
          <w:rFonts w:ascii="Times New Roman" w:hAnsi="Times New Roman"/>
          <w:b/>
          <w:color w:val="0D0D0D" w:themeColor="text1" w:themeTint="F2"/>
          <w:sz w:val="28"/>
          <w:szCs w:val="28"/>
        </w:rPr>
        <w:t>ря 2017 года № 106</w:t>
      </w:r>
    </w:p>
    <w:p w:rsidR="00F56CB8" w:rsidRDefault="00F56CB8" w:rsidP="00F56CB8">
      <w:pPr>
        <w:spacing w:after="0" w:line="240" w:lineRule="auto"/>
        <w:ind w:right="381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C56225" w:rsidRPr="00C56225" w:rsidRDefault="00C56225" w:rsidP="00F56CB8">
      <w:pPr>
        <w:spacing w:after="0" w:line="240" w:lineRule="auto"/>
        <w:ind w:right="381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F56CB8" w:rsidRPr="00C56225" w:rsidRDefault="008F25FB" w:rsidP="00FF40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C562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 внесении изменений</w:t>
      </w:r>
      <w:r w:rsidR="00AF56B1" w:rsidRPr="00C562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в решение </w:t>
      </w:r>
      <w:r w:rsidR="003D3FA7" w:rsidRPr="00C562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Собрания Пугачевского муниципального района от 11 мая 2011 года № 21</w:t>
      </w:r>
    </w:p>
    <w:p w:rsidR="009145AA" w:rsidRPr="00C56225" w:rsidRDefault="009145AA" w:rsidP="009A33D0">
      <w:pPr>
        <w:spacing w:after="0" w:line="240" w:lineRule="auto"/>
        <w:ind w:right="5101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</w:pPr>
    </w:p>
    <w:p w:rsidR="009A33D0" w:rsidRPr="00C56225" w:rsidRDefault="00F56CB8" w:rsidP="00FF7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62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="00AF56B1" w:rsidRPr="00C562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054E0" w:rsidRPr="00C562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соответствии с </w:t>
      </w:r>
      <w:r w:rsidR="00F054E0"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Федеральным законом от 6 октября 2003 года</w:t>
      </w:r>
      <w:r w:rsidR="00295C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054E0"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 131-ФЗ «Об общих принципах организации местного самоуправления в Российской Федерации»</w:t>
      </w:r>
      <w:r w:rsidR="00AF56B1" w:rsidRPr="00C562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9A33D0" w:rsidRPr="00C562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Устав</w:t>
      </w:r>
      <w:r w:rsidR="00AF56B1" w:rsidRPr="00C562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ом</w:t>
      </w:r>
      <w:r w:rsidR="00084278" w:rsidRPr="00C562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825F4" w:rsidRPr="00C562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Пугачевского муниципального района</w:t>
      </w:r>
      <w:r w:rsidR="009A33D0" w:rsidRPr="00C562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Саратовской области, </w:t>
      </w:r>
      <w:r w:rsidR="008825F4" w:rsidRPr="00C562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Собрание Пугачевского муниципального района</w:t>
      </w:r>
      <w:r w:rsidRPr="00C562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A33D0" w:rsidRPr="00C562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РЕШИЛО:</w:t>
      </w:r>
    </w:p>
    <w:p w:rsidR="00C8662E" w:rsidRPr="00C56225" w:rsidRDefault="009A33D0" w:rsidP="00FF7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62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</w:t>
      </w:r>
      <w:r w:rsidR="00AF56B1" w:rsidRPr="00C562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Внести в решение </w:t>
      </w:r>
      <w:r w:rsidR="003D3FA7" w:rsidRPr="00C562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решение Собрания Пугачевского муниципального района от 11 мая 2011 года № 21 </w:t>
      </w:r>
      <w:r w:rsidR="00AF56B1" w:rsidRPr="00C562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="00F054E0" w:rsidRPr="00C562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статусе депутата </w:t>
      </w:r>
      <w:r w:rsidR="003D3FA7" w:rsidRPr="00C562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Собрания Пугачевского муниципального района</w:t>
      </w:r>
      <w:r w:rsidR="008F25FB" w:rsidRPr="00C562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 следующие изменения</w:t>
      </w:r>
      <w:r w:rsidR="00AF56B1" w:rsidRPr="00C562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AF56B1" w:rsidRPr="00C56225" w:rsidRDefault="003D3FA7" w:rsidP="00FF7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статью 10</w:t>
      </w:r>
      <w:r w:rsidR="00F054E0"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изложить в новой редакции:</w:t>
      </w:r>
    </w:p>
    <w:p w:rsidR="003D3FA7" w:rsidRPr="00C56225" w:rsidRDefault="003D3FA7" w:rsidP="00882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«Статья 10 </w:t>
      </w:r>
      <w:r w:rsidRPr="00C5622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Условия осуществления депутатом Собрания депутатской деятельности</w:t>
      </w:r>
    </w:p>
    <w:p w:rsidR="00FD7BC0" w:rsidRPr="00C56225" w:rsidRDefault="006C06AE" w:rsidP="00882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C5622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10.1</w:t>
      </w:r>
      <w:r w:rsidR="00C56225" w:rsidRPr="00C5622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.</w:t>
      </w:r>
      <w:r w:rsidR="00FD7BC0" w:rsidRPr="00C5622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В соответствии с решением Собрания депутат Собрания может осуществлять депутатскую деятельность на постоянной и непостоянной основе. На постоянной основе может работать не более двух депутатов, председатель Собрания входит в указанное число депутатов.</w:t>
      </w:r>
    </w:p>
    <w:p w:rsidR="005202F9" w:rsidRPr="00C56225" w:rsidRDefault="00C56225" w:rsidP="008825F4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10.2.</w:t>
      </w:r>
      <w:r w:rsidR="00F054E0"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Лицам, осуществлявши</w:t>
      </w:r>
      <w:r w:rsidR="005202F9"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F054E0"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</w:t>
      </w:r>
      <w:proofErr w:type="gramStart"/>
      <w:r w:rsidR="00F054E0"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достигших</w:t>
      </w:r>
      <w:proofErr w:type="gramEnd"/>
      <w:r w:rsidR="00F054E0"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пенсионного возраста или потерявших трудоспособность</w:t>
      </w:r>
      <w:r w:rsidR="005202F9"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D399D"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назначается ежемесячная доплата к пенсии.</w:t>
      </w:r>
    </w:p>
    <w:p w:rsidR="00F054E0" w:rsidRPr="00C56225" w:rsidRDefault="002D399D" w:rsidP="00FF7A8B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Ежемесячная доплата к пенсии не назначается </w:t>
      </w:r>
      <w:r w:rsidR="005202F9"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случае прекращения полномочий указанных лиц по основаниям,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от 6 октября 2003 года № 131-ФЗ «Об общих принципах организации местного самоуправления в Российской Федерации»</w:t>
      </w:r>
      <w:r w:rsidR="00F054E0"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D399D" w:rsidRPr="00C56225" w:rsidRDefault="002D399D" w:rsidP="00FF7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Ежемесячная доплата к пенсии устанавливается </w:t>
      </w:r>
      <w:r w:rsidRPr="00C562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 таким расчетом, чтобы сумма пенсии и доплаты составляла</w:t>
      </w:r>
      <w:r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2D399D" w:rsidRPr="00C56225" w:rsidRDefault="002D399D" w:rsidP="00FF7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случае если депутат осуществлял свою деятельность в течение одного полного созыва 50 процентов от </w:t>
      </w:r>
      <w:r w:rsidR="00FF7A8B"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денежного содержания по замещаемой должности</w:t>
      </w:r>
      <w:r w:rsidR="00000379"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00379" w:rsidRPr="00C56225" w:rsidRDefault="00000379" w:rsidP="00FF7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в случае если депутат осуществлял свою деятельность в течение двух и более полных созывов 75 процентов </w:t>
      </w:r>
      <w:r w:rsidR="00FF7A8B"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денежного содержания по замещаемой должности</w:t>
      </w:r>
      <w:r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00379" w:rsidRPr="00C56225" w:rsidRDefault="00000379" w:rsidP="00FF7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Назначение выплаты производится администрацией Пугачевского муниципального района по представлению </w:t>
      </w:r>
      <w:r w:rsidR="006C06AE"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Собрания Пугачевского муниципального района</w:t>
      </w:r>
      <w:r w:rsidR="00991A86"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 средств бюджета Пугачевского муниципального района.</w:t>
      </w:r>
    </w:p>
    <w:p w:rsidR="00D35E88" w:rsidRPr="00C56225" w:rsidRDefault="008F25FB" w:rsidP="00D35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62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10.3</w:t>
      </w:r>
      <w:r w:rsidR="00D35E88" w:rsidRPr="00C562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A225F2"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Право на получение доплаты к пенсии депутатам, которым была назначена доплата к пенсии в соответствии </w:t>
      </w:r>
      <w:r w:rsidR="003E7F1B"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EC76A7"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ранее принятым решением</w:t>
      </w:r>
      <w:r w:rsidR="003E7F1B"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Собрания, сохраняе</w:t>
      </w:r>
      <w:r w:rsidR="00BE7A3D"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тся</w:t>
      </w:r>
      <w:proofErr w:type="gramStart"/>
      <w:r w:rsidR="00D35E88"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».</w:t>
      </w:r>
      <w:proofErr w:type="gramEnd"/>
    </w:p>
    <w:p w:rsidR="001D12D5" w:rsidRPr="00C56225" w:rsidRDefault="008F25FB" w:rsidP="001D12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1D12D5" w:rsidRPr="00C562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.Опубликовать настоящее решение,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9145AA" w:rsidRPr="00C56225" w:rsidRDefault="009145AA" w:rsidP="00914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562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9145AA" w:rsidRPr="00C56225" w:rsidRDefault="009145AA" w:rsidP="001D12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F4084" w:rsidRPr="00C56225" w:rsidRDefault="00FF4084" w:rsidP="001D12D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145AA" w:rsidRPr="00C56225" w:rsidRDefault="009145AA" w:rsidP="001D12D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56225" w:rsidRPr="00C56225" w:rsidRDefault="00C56225" w:rsidP="001D12D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D12D5" w:rsidRPr="00C56225" w:rsidRDefault="001D12D5" w:rsidP="001D1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C562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Председатель Собрания</w:t>
      </w:r>
    </w:p>
    <w:p w:rsidR="001D12D5" w:rsidRPr="00C56225" w:rsidRDefault="001D12D5" w:rsidP="001D1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proofErr w:type="gramStart"/>
      <w:r w:rsidRPr="00C562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Пугачевского</w:t>
      </w:r>
      <w:proofErr w:type="gramEnd"/>
      <w:r w:rsidRPr="00C562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муниципального район</w:t>
      </w:r>
      <w:r w:rsidRPr="00C562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ab/>
      </w:r>
      <w:r w:rsidRPr="00C562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ab/>
      </w:r>
      <w:r w:rsidRPr="00C562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ab/>
      </w:r>
      <w:r w:rsidRPr="00C562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ab/>
        <w:t xml:space="preserve">П.Н. </w:t>
      </w:r>
      <w:proofErr w:type="spellStart"/>
      <w:r w:rsidRPr="00C562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Кальченко</w:t>
      </w:r>
      <w:proofErr w:type="spellEnd"/>
    </w:p>
    <w:p w:rsidR="001D12D5" w:rsidRDefault="001D12D5" w:rsidP="001D1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C56225" w:rsidRPr="00C56225" w:rsidRDefault="00C56225" w:rsidP="001D1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1D12D5" w:rsidRPr="00C56225" w:rsidRDefault="001D12D5" w:rsidP="001D1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C562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Глава </w:t>
      </w:r>
      <w:proofErr w:type="gramStart"/>
      <w:r w:rsidRPr="00C562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Пугачевского</w:t>
      </w:r>
      <w:proofErr w:type="gramEnd"/>
    </w:p>
    <w:p w:rsidR="001D12D5" w:rsidRPr="00C56225" w:rsidRDefault="001D12D5" w:rsidP="001D1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C562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муниципального района</w:t>
      </w:r>
      <w:r w:rsidRPr="00C562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ab/>
      </w:r>
      <w:r w:rsidRPr="00C562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ab/>
      </w:r>
      <w:r w:rsidRPr="00C562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ab/>
      </w:r>
      <w:r w:rsidRPr="00C562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ab/>
      </w:r>
      <w:r w:rsidRPr="00C562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ab/>
      </w:r>
      <w:r w:rsidRPr="00C562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ab/>
      </w:r>
      <w:r w:rsidR="00C562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C562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М.В. Садчиков</w:t>
      </w:r>
    </w:p>
    <w:p w:rsidR="009A33D0" w:rsidRPr="00C56225" w:rsidRDefault="009A33D0" w:rsidP="00F0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A33D0" w:rsidRPr="00C56225" w:rsidRDefault="009A33D0" w:rsidP="009A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96016" w:rsidRPr="00C56225" w:rsidRDefault="00896016" w:rsidP="00C86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FF4084" w:rsidRPr="00C56225" w:rsidRDefault="00FF4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sectPr w:rsidR="00FF4084" w:rsidRPr="00C56225" w:rsidSect="00295C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3D0"/>
    <w:rsid w:val="00000379"/>
    <w:rsid w:val="00003F30"/>
    <w:rsid w:val="00084278"/>
    <w:rsid w:val="001653F0"/>
    <w:rsid w:val="001D12D5"/>
    <w:rsid w:val="002332DA"/>
    <w:rsid w:val="002453D9"/>
    <w:rsid w:val="0025386B"/>
    <w:rsid w:val="00295AB3"/>
    <w:rsid w:val="00295C51"/>
    <w:rsid w:val="002D399D"/>
    <w:rsid w:val="0033407E"/>
    <w:rsid w:val="0034641F"/>
    <w:rsid w:val="00350ABB"/>
    <w:rsid w:val="003528E0"/>
    <w:rsid w:val="003D3FA7"/>
    <w:rsid w:val="003E44D9"/>
    <w:rsid w:val="003E7F1B"/>
    <w:rsid w:val="003F6D63"/>
    <w:rsid w:val="004520D5"/>
    <w:rsid w:val="004528BF"/>
    <w:rsid w:val="00472648"/>
    <w:rsid w:val="00484D28"/>
    <w:rsid w:val="004C34F6"/>
    <w:rsid w:val="00511FF9"/>
    <w:rsid w:val="005202F9"/>
    <w:rsid w:val="00567110"/>
    <w:rsid w:val="006B4BE2"/>
    <w:rsid w:val="006C06AE"/>
    <w:rsid w:val="006D0FF3"/>
    <w:rsid w:val="006D1D13"/>
    <w:rsid w:val="006E1325"/>
    <w:rsid w:val="00711370"/>
    <w:rsid w:val="007B2D62"/>
    <w:rsid w:val="008128CD"/>
    <w:rsid w:val="008825F4"/>
    <w:rsid w:val="00896016"/>
    <w:rsid w:val="008A1497"/>
    <w:rsid w:val="008A3137"/>
    <w:rsid w:val="008F25FB"/>
    <w:rsid w:val="00904716"/>
    <w:rsid w:val="009145AA"/>
    <w:rsid w:val="00927B49"/>
    <w:rsid w:val="00940E5C"/>
    <w:rsid w:val="0097297D"/>
    <w:rsid w:val="009840DF"/>
    <w:rsid w:val="00991A86"/>
    <w:rsid w:val="009A2C08"/>
    <w:rsid w:val="009A33D0"/>
    <w:rsid w:val="00A225F2"/>
    <w:rsid w:val="00A2715A"/>
    <w:rsid w:val="00A276D7"/>
    <w:rsid w:val="00A87953"/>
    <w:rsid w:val="00AF56B1"/>
    <w:rsid w:val="00B1153F"/>
    <w:rsid w:val="00B23C7E"/>
    <w:rsid w:val="00B93396"/>
    <w:rsid w:val="00BC2211"/>
    <w:rsid w:val="00BE7A3D"/>
    <w:rsid w:val="00C56225"/>
    <w:rsid w:val="00C82FC5"/>
    <w:rsid w:val="00C8662E"/>
    <w:rsid w:val="00C87D22"/>
    <w:rsid w:val="00D35E88"/>
    <w:rsid w:val="00D5066E"/>
    <w:rsid w:val="00D55670"/>
    <w:rsid w:val="00D75C6E"/>
    <w:rsid w:val="00D7717E"/>
    <w:rsid w:val="00D978B6"/>
    <w:rsid w:val="00E002CF"/>
    <w:rsid w:val="00E141EC"/>
    <w:rsid w:val="00E316E6"/>
    <w:rsid w:val="00E368BC"/>
    <w:rsid w:val="00E53785"/>
    <w:rsid w:val="00EC76A7"/>
    <w:rsid w:val="00ED7663"/>
    <w:rsid w:val="00F054E0"/>
    <w:rsid w:val="00F44E0B"/>
    <w:rsid w:val="00F56CB8"/>
    <w:rsid w:val="00FD7BC0"/>
    <w:rsid w:val="00FF4084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6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D5F5-B646-4AED-9499-7414EE7B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17</cp:revision>
  <cp:lastPrinted>2017-11-21T04:50:00Z</cp:lastPrinted>
  <dcterms:created xsi:type="dcterms:W3CDTF">2017-10-30T10:22:00Z</dcterms:created>
  <dcterms:modified xsi:type="dcterms:W3CDTF">2017-11-24T10:59:00Z</dcterms:modified>
</cp:coreProperties>
</file>