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45" w:rsidRDefault="00311645" w:rsidP="0031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Собрание Пугачевского </w:t>
      </w:r>
    </w:p>
    <w:p w:rsidR="00311645" w:rsidRDefault="00311645" w:rsidP="0031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муниципального района</w:t>
      </w:r>
    </w:p>
    <w:p w:rsidR="00311645" w:rsidRDefault="00311645" w:rsidP="0031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Саратовской области</w:t>
      </w:r>
    </w:p>
    <w:p w:rsidR="00311645" w:rsidRDefault="00311645" w:rsidP="0031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311645" w:rsidRDefault="00311645" w:rsidP="0031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Р Е Ш Е Н И Е</w:t>
      </w:r>
    </w:p>
    <w:p w:rsidR="00311645" w:rsidRDefault="00311645" w:rsidP="00311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11645" w:rsidRDefault="00311645" w:rsidP="00311645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5  мая 2017 года № 76</w:t>
      </w:r>
    </w:p>
    <w:p w:rsidR="00311645" w:rsidRDefault="00311645" w:rsidP="003116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055C3" w:rsidRPr="007E03DB" w:rsidRDefault="008055C3" w:rsidP="005E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решения «О внесении изменений 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и дополнений в Устав Пугачевского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Саратовской области» 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sz w:val="28"/>
          <w:szCs w:val="28"/>
        </w:rPr>
        <w:t>В целях соблюдения действующего Порядка внесения изменений и дополнений в Устав Пугачевского муниципального района Саратовской области, руководствуясь статьей 19 Устава Пугачевского муниципального района, Собрание Пугачевского муниципального района Саратовской области РЕШИЛО: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sz w:val="28"/>
          <w:szCs w:val="28"/>
        </w:rPr>
        <w:t>Вынести для обсуждения, проведения публичных слушаний и обнародования, разработанные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28 декабря 2016 года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 от 28 декабря 2016 года №494-ФЗ «О внесении изменений в отдельные законодательные акты Российской Федерации» следующие изменения в Устав Пугачевского муниципального района Саратовской области: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1. В статье 3 Устава: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1.1 в пункте 11 </w:t>
      </w:r>
      <w:r w:rsidR="007E03DB" w:rsidRPr="00311645">
        <w:rPr>
          <w:rFonts w:ascii="Times New Roman" w:hAnsi="Times New Roman" w:cs="Times New Roman"/>
          <w:sz w:val="28"/>
          <w:szCs w:val="28"/>
        </w:rPr>
        <w:t>слова «</w:t>
      </w:r>
      <w:r w:rsidRPr="00311645">
        <w:rPr>
          <w:rFonts w:ascii="Times New Roman" w:hAnsi="Times New Roman" w:cs="Times New Roman"/>
          <w:sz w:val="28"/>
          <w:szCs w:val="28"/>
        </w:rPr>
        <w:t>организация от</w:t>
      </w:r>
      <w:r w:rsidR="007E03DB" w:rsidRPr="00311645">
        <w:rPr>
          <w:rFonts w:ascii="Times New Roman" w:hAnsi="Times New Roman" w:cs="Times New Roman"/>
          <w:sz w:val="28"/>
          <w:szCs w:val="28"/>
        </w:rPr>
        <w:t>дыха детей в каникулярное время» заменить словами «</w:t>
      </w:r>
      <w:r w:rsidRPr="00311645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</w:t>
      </w:r>
      <w:r w:rsidR="007E03DB" w:rsidRPr="00311645">
        <w:rPr>
          <w:rFonts w:ascii="Times New Roman" w:hAnsi="Times New Roman" w:cs="Times New Roman"/>
          <w:sz w:val="28"/>
          <w:szCs w:val="28"/>
        </w:rPr>
        <w:t>зопасности их жизни и здоровья;»</w:t>
      </w:r>
      <w:r w:rsidRPr="00311645">
        <w:rPr>
          <w:rFonts w:ascii="Times New Roman" w:hAnsi="Times New Roman" w:cs="Times New Roman"/>
          <w:sz w:val="28"/>
          <w:szCs w:val="28"/>
        </w:rPr>
        <w:t>;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2. В статье 10 Устава: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2.1 в части 3 пункт 1 изложить в следующей редакции: </w:t>
      </w:r>
    </w:p>
    <w:p w:rsidR="008055C3" w:rsidRPr="00311645" w:rsidRDefault="007E03DB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5">
        <w:rPr>
          <w:rFonts w:ascii="Times New Roman" w:hAnsi="Times New Roman" w:cs="Times New Roman"/>
          <w:sz w:val="28"/>
          <w:szCs w:val="28"/>
        </w:rPr>
        <w:t>«</w:t>
      </w:r>
      <w:r w:rsidR="008055C3" w:rsidRPr="00311645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6" w:history="1">
        <w:r w:rsidR="008055C3" w:rsidRPr="00311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8055C3" w:rsidRPr="0031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законов, Устава</w:t>
      </w:r>
      <w:r w:rsidR="008055C3" w:rsidRPr="00311645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или законов Саратовской области в целях приведения данного устава в соответствие с этими</w:t>
      </w:r>
      <w:r w:rsidRPr="0031164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актами;»</w:t>
      </w:r>
      <w:r w:rsidR="008055C3" w:rsidRPr="00311645">
        <w:rPr>
          <w:rFonts w:ascii="Times New Roman" w:hAnsi="Times New Roman" w:cs="Times New Roman"/>
          <w:sz w:val="28"/>
          <w:szCs w:val="28"/>
        </w:rPr>
        <w:t>;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3.В статье 34 Устава: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5">
        <w:rPr>
          <w:rFonts w:ascii="Times New Roman" w:hAnsi="Times New Roman" w:cs="Times New Roman"/>
          <w:sz w:val="28"/>
          <w:szCs w:val="28"/>
        </w:rPr>
        <w:lastRenderedPageBreak/>
        <w:t>3.1 пункт 3 изложить в следующей редакции:</w:t>
      </w:r>
    </w:p>
    <w:p w:rsidR="008055C3" w:rsidRPr="00311645" w:rsidRDefault="007E03DB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5">
        <w:rPr>
          <w:rFonts w:ascii="Times New Roman" w:hAnsi="Times New Roman" w:cs="Times New Roman"/>
          <w:sz w:val="28"/>
          <w:szCs w:val="28"/>
        </w:rPr>
        <w:t>«</w:t>
      </w:r>
      <w:r w:rsidR="008055C3" w:rsidRPr="00311645">
        <w:rPr>
          <w:rFonts w:ascii="Times New Roman" w:hAnsi="Times New Roman" w:cs="Times New Roman"/>
          <w:sz w:val="28"/>
          <w:szCs w:val="28"/>
        </w:rPr>
        <w:t>3. В случае временного отсутствия главы муниципального района (в связи с болезнью, отпуском и по другим причинам),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муниципального района в порядке, предусмотренном Положением об админ</w:t>
      </w:r>
      <w:r w:rsidRPr="00311645">
        <w:rPr>
          <w:rFonts w:ascii="Times New Roman" w:hAnsi="Times New Roman" w:cs="Times New Roman"/>
          <w:sz w:val="28"/>
          <w:szCs w:val="28"/>
        </w:rPr>
        <w:t>истрации муниципального района.»</w:t>
      </w:r>
      <w:r w:rsidR="008055C3" w:rsidRPr="00311645">
        <w:rPr>
          <w:rFonts w:ascii="Times New Roman" w:hAnsi="Times New Roman" w:cs="Times New Roman"/>
          <w:sz w:val="28"/>
          <w:szCs w:val="28"/>
        </w:rPr>
        <w:t>;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45">
        <w:rPr>
          <w:rFonts w:ascii="Times New Roman" w:hAnsi="Times New Roman" w:cs="Times New Roman"/>
          <w:b/>
          <w:sz w:val="28"/>
          <w:szCs w:val="28"/>
        </w:rPr>
        <w:t>4.Статью 40 Устава: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5">
        <w:rPr>
          <w:rFonts w:ascii="Times New Roman" w:hAnsi="Times New Roman" w:cs="Times New Roman"/>
          <w:sz w:val="28"/>
          <w:szCs w:val="28"/>
        </w:rPr>
        <w:t>4.1дополнить частью 4 следующего содержания:</w:t>
      </w:r>
    </w:p>
    <w:p w:rsidR="008055C3" w:rsidRPr="00311645" w:rsidRDefault="008055C3" w:rsidP="007E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5">
        <w:rPr>
          <w:rFonts w:ascii="Times New Roman" w:hAnsi="Times New Roman" w:cs="Times New Roman"/>
          <w:sz w:val="28"/>
          <w:szCs w:val="28"/>
        </w:rPr>
        <w:t xml:space="preserve">«4.Приведение Устава в соответствие с федеральным законом, законом Саратовской области осуществляется в установленный этими законодательными актами срок. В случае, если федеральным законом, законом Саратовской области указанный срок не установлен, срок приведения Устава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района, учета предложений граждан по нему, периодичности заседаний Собрания,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 </w:t>
      </w:r>
    </w:p>
    <w:p w:rsidR="008055C3" w:rsidRPr="00311645" w:rsidRDefault="008055C3" w:rsidP="007E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5">
        <w:rPr>
          <w:rFonts w:ascii="Times New Roman" w:hAnsi="Times New Roman" w:cs="Times New Roman"/>
          <w:sz w:val="28"/>
          <w:szCs w:val="28"/>
        </w:rPr>
        <w:t>После принятия соответствующего федерального закона или закона Саратовской области муниципальные правовые акты администрации Пугачевского муниципального района подлежат приведению в соответствие с данным федеральным законом, законом Саратовской области в течение трех месяцев, за исключением случаев, когда законодательством установлен иной срок на приведение муниципальных правовых актов в соответствие.»;</w:t>
      </w:r>
    </w:p>
    <w:p w:rsidR="008055C3" w:rsidRPr="00311645" w:rsidRDefault="008055C3" w:rsidP="007E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45">
        <w:rPr>
          <w:rFonts w:ascii="Times New Roman" w:hAnsi="Times New Roman" w:cs="Times New Roman"/>
          <w:b/>
          <w:sz w:val="28"/>
          <w:szCs w:val="28"/>
        </w:rPr>
        <w:t>5.В статье 41 Устава:</w:t>
      </w:r>
    </w:p>
    <w:p w:rsidR="008055C3" w:rsidRPr="00311645" w:rsidRDefault="008055C3" w:rsidP="007E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645">
        <w:rPr>
          <w:rFonts w:ascii="Times New Roman" w:hAnsi="Times New Roman" w:cs="Times New Roman"/>
          <w:bCs/>
          <w:sz w:val="28"/>
          <w:szCs w:val="28"/>
        </w:rPr>
        <w:t xml:space="preserve">5.1 в части 2 второй абзац изложить в следующей редакции: </w:t>
      </w:r>
    </w:p>
    <w:p w:rsidR="008055C3" w:rsidRPr="00311645" w:rsidRDefault="007E03DB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645">
        <w:rPr>
          <w:rFonts w:ascii="Times New Roman" w:hAnsi="Times New Roman" w:cs="Times New Roman"/>
          <w:bCs/>
          <w:sz w:val="28"/>
          <w:szCs w:val="28"/>
        </w:rPr>
        <w:t>«</w:t>
      </w:r>
      <w:r w:rsidR="008055C3" w:rsidRPr="00311645">
        <w:rPr>
          <w:rFonts w:ascii="Times New Roman" w:hAnsi="Times New Roman" w:cs="Times New Roman"/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Саратовской области или законов Саратовской области в целях приведения данного Устава в соответствие с этими</w:t>
      </w:r>
      <w:r w:rsidRPr="00311645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актами.»</w:t>
      </w:r>
      <w:r w:rsidR="008055C3" w:rsidRPr="00311645">
        <w:rPr>
          <w:rFonts w:ascii="Times New Roman" w:hAnsi="Times New Roman" w:cs="Times New Roman"/>
          <w:bCs/>
          <w:sz w:val="28"/>
          <w:szCs w:val="28"/>
        </w:rPr>
        <w:t>.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45">
        <w:rPr>
          <w:rFonts w:ascii="Times New Roman" w:hAnsi="Times New Roman" w:cs="Times New Roman"/>
          <w:bCs/>
          <w:sz w:val="28"/>
          <w:szCs w:val="28"/>
        </w:rPr>
        <w:t>6.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«Новое Заволжье» не позднее </w:t>
      </w:r>
      <w:r w:rsidR="000703AD" w:rsidRPr="0031164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E226E" w:rsidRPr="00311645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 2017 года.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 Назначить публичные слушания по внесению изменений и дополнений в Устав Пугачевского муниципального района Саратовской 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на 14 часов 00 минут</w:t>
      </w:r>
      <w:r w:rsidR="00EE226E" w:rsidRPr="00311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3AD" w:rsidRPr="00311645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EE226E" w:rsidRPr="00311645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>2017 года в актовом зале, расположенном по адресу: г.Пугачев, ул.Топорковская, 17.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 по внесению изменений и дополнений в Устав принимаются в актовом зале, расположенном по адресу: г.Пугачев, ул.Топорковская, 17</w:t>
      </w: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703AD" w:rsidRPr="0031164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E226E" w:rsidRPr="0031164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 xml:space="preserve">2017 года по </w:t>
      </w:r>
      <w:r w:rsidR="000703AD" w:rsidRPr="003116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226E" w:rsidRPr="00311645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>2017 года.</w:t>
      </w:r>
    </w:p>
    <w:p w:rsidR="008055C3" w:rsidRPr="00311645" w:rsidRDefault="008055C3" w:rsidP="007E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31164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055C3" w:rsidRDefault="008055C3" w:rsidP="005E4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F4E" w:rsidRDefault="00533F4E" w:rsidP="005E4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F4E" w:rsidRPr="00311645" w:rsidRDefault="00533F4E" w:rsidP="005E4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Пугаче</w:t>
      </w:r>
      <w:r w:rsidR="00311645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района</w:t>
      </w:r>
      <w:r w:rsidR="003116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16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16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16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 xml:space="preserve">П.Н.Кальченко  </w:t>
      </w:r>
    </w:p>
    <w:p w:rsidR="008055C3" w:rsidRDefault="008055C3" w:rsidP="005E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645" w:rsidRPr="00311645" w:rsidRDefault="00311645" w:rsidP="005E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5C3" w:rsidRPr="00311645" w:rsidRDefault="000703AD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8055C3" w:rsidRPr="00311645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:rsidR="008055C3" w:rsidRPr="00311645" w:rsidRDefault="00311645" w:rsidP="005E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55C3" w:rsidRPr="00311645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C3" w:rsidRPr="00311645" w:rsidRDefault="008055C3" w:rsidP="005E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7E03DB" w:rsidRPr="00311645" w:rsidRDefault="007E03DB" w:rsidP="005E4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E03DB" w:rsidRPr="00311645" w:rsidSect="00311645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FA" w:rsidRDefault="006F16FA" w:rsidP="007E03DB">
      <w:pPr>
        <w:spacing w:after="0" w:line="240" w:lineRule="auto"/>
      </w:pPr>
      <w:r>
        <w:separator/>
      </w:r>
    </w:p>
  </w:endnote>
  <w:endnote w:type="continuationSeparator" w:id="1">
    <w:p w:rsidR="006F16FA" w:rsidRDefault="006F16FA" w:rsidP="007E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797"/>
      <w:docPartObj>
        <w:docPartGallery w:val="Page Numbers (Bottom of Page)"/>
        <w:docPartUnique/>
      </w:docPartObj>
    </w:sdtPr>
    <w:sdtContent>
      <w:p w:rsidR="007E03DB" w:rsidRDefault="006668C1">
        <w:pPr>
          <w:pStyle w:val="a5"/>
          <w:jc w:val="right"/>
        </w:pPr>
        <w:fldSimple w:instr=" PAGE   \* MERGEFORMAT ">
          <w:r w:rsidR="002270DC">
            <w:rPr>
              <w:noProof/>
            </w:rPr>
            <w:t>3</w:t>
          </w:r>
        </w:fldSimple>
      </w:p>
    </w:sdtContent>
  </w:sdt>
  <w:p w:rsidR="007E03DB" w:rsidRDefault="007E0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FA" w:rsidRDefault="006F16FA" w:rsidP="007E03DB">
      <w:pPr>
        <w:spacing w:after="0" w:line="240" w:lineRule="auto"/>
      </w:pPr>
      <w:r>
        <w:separator/>
      </w:r>
    </w:p>
  </w:footnote>
  <w:footnote w:type="continuationSeparator" w:id="1">
    <w:p w:rsidR="006F16FA" w:rsidRDefault="006F16FA" w:rsidP="007E0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5C3"/>
    <w:rsid w:val="000703AD"/>
    <w:rsid w:val="00135903"/>
    <w:rsid w:val="001B573C"/>
    <w:rsid w:val="002270DC"/>
    <w:rsid w:val="002B148B"/>
    <w:rsid w:val="00311645"/>
    <w:rsid w:val="00382933"/>
    <w:rsid w:val="0044125E"/>
    <w:rsid w:val="00533F4E"/>
    <w:rsid w:val="00591823"/>
    <w:rsid w:val="005E4BC5"/>
    <w:rsid w:val="006668C1"/>
    <w:rsid w:val="00692E5C"/>
    <w:rsid w:val="006F0713"/>
    <w:rsid w:val="006F16FA"/>
    <w:rsid w:val="00793C0A"/>
    <w:rsid w:val="007E03DB"/>
    <w:rsid w:val="008055C3"/>
    <w:rsid w:val="00920363"/>
    <w:rsid w:val="00A66C92"/>
    <w:rsid w:val="00AE7E65"/>
    <w:rsid w:val="00D03C9C"/>
    <w:rsid w:val="00D42D38"/>
    <w:rsid w:val="00EA6968"/>
    <w:rsid w:val="00EE226E"/>
    <w:rsid w:val="00EE6F20"/>
    <w:rsid w:val="00F9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3DB"/>
  </w:style>
  <w:style w:type="paragraph" w:styleId="a5">
    <w:name w:val="footer"/>
    <w:basedOn w:val="a"/>
    <w:link w:val="a6"/>
    <w:uiPriority w:val="99"/>
    <w:unhideWhenUsed/>
    <w:rsid w:val="007E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8DEF17D4907172B7D6970C71C50202C78F36495109664FDF9C9pDy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2017-05-10T04:54:00Z</cp:lastPrinted>
  <dcterms:created xsi:type="dcterms:W3CDTF">2017-03-24T10:46:00Z</dcterms:created>
  <dcterms:modified xsi:type="dcterms:W3CDTF">2017-05-11T12:05:00Z</dcterms:modified>
</cp:coreProperties>
</file>