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56" w:rsidRDefault="003C5F56" w:rsidP="003C5F5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</w:p>
    <w:p w:rsidR="003C5F56" w:rsidRDefault="003C5F56" w:rsidP="003C5F5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ПУГАЧЕВСКОГО МУНИЦИ</w:t>
      </w:r>
      <w:r w:rsidR="0000043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АЛЬНОГО РАЙОНА САРАТОВСКОЙ ОБЛАСТИ</w:t>
      </w:r>
    </w:p>
    <w:p w:rsidR="003C5F56" w:rsidRDefault="003C5F56" w:rsidP="003C5F5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3F1A" w:rsidRPr="003F3365" w:rsidRDefault="00FC3F1A" w:rsidP="00FC3F1A">
      <w:pPr>
        <w:tabs>
          <w:tab w:val="left" w:pos="0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3F1A" w:rsidRPr="003F3365" w:rsidRDefault="00FC3F1A" w:rsidP="00FC3F1A">
      <w:pPr>
        <w:tabs>
          <w:tab w:val="left" w:pos="0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sz w:val="28"/>
          <w:szCs w:val="20"/>
        </w:rPr>
        <w:tab/>
      </w:r>
      <w:r w:rsidRPr="003F3365">
        <w:rPr>
          <w:rFonts w:ascii="Times New Roman" w:eastAsia="Times New Roman" w:hAnsi="Times New Roman" w:cs="Times New Roman"/>
          <w:sz w:val="28"/>
          <w:szCs w:val="20"/>
        </w:rPr>
        <w:tab/>
      </w:r>
      <w:r w:rsidRPr="003F3365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от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15 июня 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2017 года № </w:t>
      </w:r>
      <w:r>
        <w:rPr>
          <w:rFonts w:ascii="Times New Roman" w:eastAsia="Times New Roman" w:hAnsi="Times New Roman" w:cs="Times New Roman"/>
          <w:sz w:val="28"/>
          <w:szCs w:val="20"/>
        </w:rPr>
        <w:t>560</w:t>
      </w:r>
    </w:p>
    <w:p w:rsidR="00FC3F1A" w:rsidRPr="003F3365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C3F1A" w:rsidRPr="003F3365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C3F1A" w:rsidRPr="003F3365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О создании Общественного совета по контролю </w:t>
      </w:r>
    </w:p>
    <w:p w:rsidR="00FC3F1A" w:rsidRPr="003F3365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за реализацией программы «Обустройство </w:t>
      </w:r>
    </w:p>
    <w:p w:rsidR="00FC3F1A" w:rsidRPr="003F3365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парка культуры и отдыха </w:t>
      </w:r>
    </w:p>
    <w:p w:rsidR="00FC3F1A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им.В.А.</w:t>
      </w: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 в 2017 году»</w:t>
      </w:r>
    </w:p>
    <w:p w:rsidR="00FC3F1A" w:rsidRPr="003F3365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FC3F1A" w:rsidRPr="003F3365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C3F1A" w:rsidRPr="003F3365" w:rsidRDefault="00FC3F1A" w:rsidP="00FC3F1A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C3F1A" w:rsidRPr="003F3365" w:rsidRDefault="00FC3F1A" w:rsidP="00FC3F1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sz w:val="28"/>
          <w:szCs w:val="20"/>
        </w:rPr>
        <w:tab/>
        <w:t xml:space="preserve">В целях реализации основных направлений формирования комфортной городской среды на территории муниципального образования города Пугачева в 2017 году, для </w:t>
      </w:r>
      <w:proofErr w:type="gramStart"/>
      <w:r w:rsidRPr="003F3365">
        <w:rPr>
          <w:rFonts w:ascii="Times New Roman" w:eastAsia="Times New Roman" w:hAnsi="Times New Roman" w:cs="Times New Roman"/>
          <w:sz w:val="28"/>
          <w:szCs w:val="20"/>
        </w:rPr>
        <w:t>контроля за</w:t>
      </w:r>
      <w:proofErr w:type="gramEnd"/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реализацией программы «Обустройство городского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>2017 году», на основании Устава Пугачевского муниципального района администрация Пугачевского муниципального района ПОСТАНОВЛЯЕТ: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C3F1A" w:rsidRPr="003F3365" w:rsidRDefault="00FC3F1A" w:rsidP="00FC3F1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sz w:val="28"/>
          <w:szCs w:val="20"/>
        </w:rPr>
        <w:tab/>
        <w:t xml:space="preserve">1.Утвердить состав Общественного совета по  </w:t>
      </w:r>
      <w:proofErr w:type="gramStart"/>
      <w:r w:rsidRPr="003F3365">
        <w:rPr>
          <w:rFonts w:ascii="Times New Roman" w:eastAsia="Times New Roman" w:hAnsi="Times New Roman" w:cs="Times New Roman"/>
          <w:sz w:val="28"/>
          <w:szCs w:val="20"/>
        </w:rPr>
        <w:t>контролю за</w:t>
      </w:r>
      <w:proofErr w:type="gramEnd"/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реализацией программы «Обустройство городского парка культуры и отдыха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в 2017 году» согласно приложению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</w:p>
    <w:p w:rsidR="00FC3F1A" w:rsidRPr="003F3365" w:rsidRDefault="00FC3F1A" w:rsidP="00FC3F1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0"/>
        </w:rPr>
        <w:tab/>
        <w:t xml:space="preserve">2.Утвердить Положение об Общественном совете по </w:t>
      </w:r>
      <w:proofErr w:type="gramStart"/>
      <w:r w:rsidRPr="003F3365">
        <w:rPr>
          <w:rFonts w:ascii="Times New Roman" w:eastAsia="Times New Roman" w:hAnsi="Times New Roman" w:cs="Times New Roman"/>
          <w:sz w:val="28"/>
          <w:szCs w:val="20"/>
        </w:rPr>
        <w:t>контролю за</w:t>
      </w:r>
      <w:proofErr w:type="gramEnd"/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реализацией программы «Обустройство городского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в 2017 году» 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FC3F1A" w:rsidRPr="003F3365" w:rsidRDefault="00FC3F1A" w:rsidP="00FC3F1A">
      <w:pPr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постановление, </w:t>
      </w:r>
      <w:proofErr w:type="gramStart"/>
      <w:r w:rsidRPr="003F3365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</w:t>
      </w:r>
      <w:r>
        <w:rPr>
          <w:rFonts w:ascii="Times New Roman" w:eastAsia="Times New Roman" w:hAnsi="Times New Roman" w:cs="Times New Roman"/>
          <w:sz w:val="28"/>
          <w:szCs w:val="28"/>
        </w:rPr>
        <w:t>ционн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ой сети Интернет.</w:t>
      </w:r>
    </w:p>
    <w:p w:rsidR="00FC3F1A" w:rsidRPr="003F3365" w:rsidRDefault="00FC3F1A" w:rsidP="00FC3F1A">
      <w:pPr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FC3F1A" w:rsidRDefault="00FC3F1A" w:rsidP="00FC3F1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C5F56" w:rsidRPr="003F3365" w:rsidRDefault="003C5F56" w:rsidP="00FC3F1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3F1A" w:rsidRPr="003F3365" w:rsidRDefault="00FC3F1A" w:rsidP="00FC3F1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C3F1A" w:rsidRPr="003F3365" w:rsidRDefault="00FC3F1A" w:rsidP="00FC3F1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Глава </w:t>
      </w:r>
      <w:proofErr w:type="gramStart"/>
      <w:r w:rsidRPr="003F33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Пугачевского</w:t>
      </w:r>
      <w:proofErr w:type="gramEnd"/>
      <w:r w:rsidRPr="003F33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</w:t>
      </w:r>
    </w:p>
    <w:p w:rsidR="00FC3F1A" w:rsidRPr="003F3365" w:rsidRDefault="00FC3F1A" w:rsidP="00FC3F1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муниципального района              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М.В.</w:t>
      </w:r>
      <w:r w:rsidRPr="003F33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Садчиков</w:t>
      </w:r>
    </w:p>
    <w:p w:rsidR="00FC3F1A" w:rsidRPr="003F3365" w:rsidRDefault="00FC3F1A" w:rsidP="00FC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F1A" w:rsidRDefault="00FC3F1A" w:rsidP="00FC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F56" w:rsidRDefault="003C5F56" w:rsidP="00FC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F56" w:rsidRDefault="003C5F56" w:rsidP="00FC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F56" w:rsidRDefault="003C5F56" w:rsidP="00FC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F56" w:rsidRPr="003F3365" w:rsidRDefault="003C5F56" w:rsidP="00FC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F1A" w:rsidRPr="003F3365" w:rsidRDefault="00FC3F1A" w:rsidP="00FC3F1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C3F1A" w:rsidRPr="003F3365" w:rsidRDefault="00FC3F1A" w:rsidP="00FC3F1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к постановлению администрации Пугачевского       муниципального района  </w:t>
      </w:r>
    </w:p>
    <w:p w:rsidR="00FC3F1A" w:rsidRPr="003F3365" w:rsidRDefault="00FC3F1A" w:rsidP="00FC3F1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июня 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>560</w:t>
      </w:r>
    </w:p>
    <w:p w:rsidR="00FC3F1A" w:rsidRDefault="00FC3F1A" w:rsidP="00FC3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6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C3F1A" w:rsidRDefault="00FC3F1A" w:rsidP="00FC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65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</w:t>
      </w:r>
      <w:proofErr w:type="gramStart"/>
      <w:r w:rsidRPr="003F3365">
        <w:rPr>
          <w:rFonts w:ascii="Times New Roman" w:hAnsi="Times New Roman" w:cs="Times New Roman"/>
          <w:b/>
          <w:sz w:val="28"/>
          <w:szCs w:val="28"/>
        </w:rPr>
        <w:t xml:space="preserve">контролю </w:t>
      </w: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>за</w:t>
      </w:r>
      <w:proofErr w:type="gramEnd"/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 реализацией программы «Обустройство городского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парка культуры и отдыха </w:t>
      </w:r>
    </w:p>
    <w:p w:rsidR="00FC3F1A" w:rsidRPr="003F3365" w:rsidRDefault="00FC3F1A" w:rsidP="00FC3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им.В.А.</w:t>
      </w: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 в 2017 году»</w:t>
      </w:r>
    </w:p>
    <w:tbl>
      <w:tblPr>
        <w:tblStyle w:val="2"/>
        <w:tblW w:w="10211" w:type="dxa"/>
        <w:tblInd w:w="-459" w:type="dxa"/>
        <w:tblLook w:val="04A0"/>
      </w:tblPr>
      <w:tblGrid>
        <w:gridCol w:w="709"/>
        <w:gridCol w:w="3402"/>
        <w:gridCol w:w="6100"/>
      </w:tblGrid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33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336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FC3F1A" w:rsidRPr="003F3365" w:rsidRDefault="00FC3F1A" w:rsidP="00627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 xml:space="preserve">Гордеева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лен общественной организации «Часовые Родины»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Гребенкина</w:t>
            </w:r>
            <w:proofErr w:type="spellEnd"/>
            <w:r w:rsidRPr="003F3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</w:t>
            </w:r>
            <w:r w:rsidRPr="003F3365">
              <w:rPr>
                <w:rFonts w:ascii="Times New Roman" w:hAnsi="Times New Roman"/>
                <w:sz w:val="28"/>
                <w:szCs w:val="24"/>
              </w:rPr>
              <w:t xml:space="preserve">аместитель директора-главного редактора </w:t>
            </w:r>
            <w:proofErr w:type="spellStart"/>
            <w:proofErr w:type="gramStart"/>
            <w:r w:rsidRPr="003F3365">
              <w:rPr>
                <w:rFonts w:ascii="Times New Roman" w:hAnsi="Times New Roman"/>
                <w:sz w:val="28"/>
                <w:szCs w:val="24"/>
              </w:rPr>
              <w:t>му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3F3365">
              <w:rPr>
                <w:rFonts w:ascii="Times New Roman" w:hAnsi="Times New Roman"/>
                <w:sz w:val="28"/>
                <w:szCs w:val="24"/>
              </w:rPr>
              <w:t>ниципального</w:t>
            </w:r>
            <w:proofErr w:type="spellEnd"/>
            <w:proofErr w:type="gramEnd"/>
            <w:r w:rsidRPr="003F3365">
              <w:rPr>
                <w:rFonts w:ascii="Times New Roman" w:hAnsi="Times New Roman"/>
                <w:sz w:val="28"/>
                <w:szCs w:val="24"/>
              </w:rPr>
              <w:t xml:space="preserve"> унитарного предприятия «</w:t>
            </w:r>
            <w:proofErr w:type="spellStart"/>
            <w:r w:rsidRPr="003F3365">
              <w:rPr>
                <w:rFonts w:ascii="Times New Roman" w:hAnsi="Times New Roman"/>
                <w:sz w:val="28"/>
                <w:szCs w:val="24"/>
              </w:rPr>
              <w:t>Редак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3F3365">
              <w:rPr>
                <w:rFonts w:ascii="Times New Roman" w:hAnsi="Times New Roman"/>
                <w:sz w:val="28"/>
                <w:szCs w:val="24"/>
              </w:rPr>
              <w:t>ция</w:t>
            </w:r>
            <w:proofErr w:type="spellEnd"/>
            <w:r w:rsidRPr="003F3365">
              <w:rPr>
                <w:rFonts w:ascii="Times New Roman" w:hAnsi="Times New Roman"/>
                <w:sz w:val="28"/>
                <w:szCs w:val="24"/>
              </w:rPr>
              <w:t xml:space="preserve"> «Новое Заволжье»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 xml:space="preserve">Долгополова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енсионер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 xml:space="preserve">Драгунов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 xml:space="preserve">редседатель Общественной палаты </w:t>
            </w:r>
            <w:proofErr w:type="spellStart"/>
            <w:proofErr w:type="gramStart"/>
            <w:r w:rsidRPr="003F3365">
              <w:rPr>
                <w:rFonts w:ascii="Times New Roman" w:hAnsi="Times New Roman"/>
                <w:sz w:val="28"/>
                <w:szCs w:val="28"/>
              </w:rPr>
              <w:t>Пугачев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3F336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Зякина</w:t>
            </w:r>
            <w:proofErr w:type="spellEnd"/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МОУ «СОШ № 1 им.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Мазура</w:t>
            </w:r>
            <w:proofErr w:type="spellEnd"/>
            <w:r w:rsidRPr="003F33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Кушкарев</w:t>
            </w:r>
            <w:proofErr w:type="spellEnd"/>
            <w:r w:rsidRPr="003F3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МОУ «СОШ №13 г</w:t>
            </w:r>
            <w:proofErr w:type="gramStart"/>
            <w:r w:rsidRPr="003F336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F3365">
              <w:rPr>
                <w:rFonts w:ascii="Times New Roman" w:hAnsi="Times New Roman"/>
                <w:sz w:val="28"/>
                <w:szCs w:val="28"/>
              </w:rPr>
              <w:t>угачева», учитель физкультуры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Лештаев</w:t>
            </w:r>
            <w:proofErr w:type="spellEnd"/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ндивидуальный предприниматель, член общественной организации «Часовые Родины»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Мамыкин</w:t>
            </w:r>
            <w:proofErr w:type="spellEnd"/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 xml:space="preserve">иректор МБУ ДО «Пугачевская </w:t>
            </w: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детско-юноше</w:t>
            </w:r>
            <w:r>
              <w:rPr>
                <w:rFonts w:ascii="Times New Roman" w:hAnsi="Times New Roman"/>
                <w:sz w:val="28"/>
                <w:szCs w:val="28"/>
              </w:rPr>
              <w:t>-ская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спортивная школа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3365">
              <w:rPr>
                <w:rFonts w:ascii="Times New Roman" w:hAnsi="Times New Roman"/>
                <w:sz w:val="28"/>
                <w:szCs w:val="28"/>
              </w:rPr>
              <w:t>угачева»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 xml:space="preserve">Морозов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 xml:space="preserve">нженер ЛПУМГ «Газпром </w:t>
            </w: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трансгаз</w:t>
            </w:r>
            <w:proofErr w:type="spellEnd"/>
            <w:r w:rsidRPr="003F3365">
              <w:rPr>
                <w:rFonts w:ascii="Times New Roman" w:hAnsi="Times New Roman"/>
                <w:sz w:val="28"/>
                <w:szCs w:val="28"/>
              </w:rPr>
              <w:t xml:space="preserve"> Саратов»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Разумова</w:t>
            </w:r>
            <w:proofErr w:type="spellEnd"/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 xml:space="preserve">иректор городского Дома культуры МУК «Централизованная клубная система </w:t>
            </w:r>
            <w:proofErr w:type="spellStart"/>
            <w:proofErr w:type="gramStart"/>
            <w:r w:rsidRPr="003F3365">
              <w:rPr>
                <w:rFonts w:ascii="Times New Roman" w:hAnsi="Times New Roman"/>
                <w:sz w:val="28"/>
                <w:szCs w:val="28"/>
              </w:rPr>
              <w:t>Пугачев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3F336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 xml:space="preserve">Сулейманова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Нурия</w:t>
            </w:r>
            <w:proofErr w:type="spellEnd"/>
            <w:r w:rsidRPr="003F3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иректор МУК «Пугачевский краеведческий музей имени К.И.Журавлева»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Сухоруков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 xml:space="preserve">лавный инженер филиала «Пугачевские </w:t>
            </w: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горсети</w:t>
            </w:r>
            <w:proofErr w:type="spellEnd"/>
            <w:r w:rsidRPr="003F3365">
              <w:rPr>
                <w:rFonts w:ascii="Times New Roman" w:hAnsi="Times New Roman"/>
                <w:sz w:val="28"/>
                <w:szCs w:val="28"/>
              </w:rPr>
              <w:t>» ОАО «</w:t>
            </w: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Облкоммунэнерго</w:t>
            </w:r>
            <w:proofErr w:type="spellEnd"/>
            <w:r w:rsidRPr="003F33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 xml:space="preserve">Устинова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епутат Совета муниципального образования города Пуга</w:t>
            </w:r>
            <w:r>
              <w:rPr>
                <w:rFonts w:ascii="Times New Roman" w:hAnsi="Times New Roman"/>
                <w:sz w:val="28"/>
                <w:szCs w:val="28"/>
              </w:rPr>
              <w:t>чева, директор МОУ «СОШ № 13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3365">
              <w:rPr>
                <w:rFonts w:ascii="Times New Roman" w:hAnsi="Times New Roman"/>
                <w:sz w:val="28"/>
                <w:szCs w:val="28"/>
              </w:rPr>
              <w:t>угачева»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365">
              <w:rPr>
                <w:rFonts w:ascii="Times New Roman" w:hAnsi="Times New Roman"/>
                <w:sz w:val="28"/>
                <w:szCs w:val="28"/>
              </w:rPr>
              <w:t>Цуприков</w:t>
            </w:r>
            <w:proofErr w:type="spellEnd"/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епутат Совета муниципального образования города Пугачев</w:t>
            </w:r>
            <w:r>
              <w:rPr>
                <w:rFonts w:ascii="Times New Roman" w:hAnsi="Times New Roman"/>
                <w:sz w:val="28"/>
                <w:szCs w:val="28"/>
              </w:rPr>
              <w:t>а, директор МУП «Дорожное спец.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хозяйство г</w:t>
            </w:r>
            <w:proofErr w:type="gramStart"/>
            <w:r w:rsidRPr="003F336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F3365">
              <w:rPr>
                <w:rFonts w:ascii="Times New Roman" w:hAnsi="Times New Roman"/>
                <w:sz w:val="28"/>
                <w:szCs w:val="28"/>
              </w:rPr>
              <w:t>угачев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3F1A" w:rsidRPr="003F3365" w:rsidTr="00627908">
        <w:tc>
          <w:tcPr>
            <w:tcW w:w="709" w:type="dxa"/>
          </w:tcPr>
          <w:p w:rsidR="00FC3F1A" w:rsidRPr="003F3365" w:rsidRDefault="00FC3F1A" w:rsidP="006279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 xml:space="preserve">Ченцова </w:t>
            </w:r>
          </w:p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 w:rsidRPr="003F3365">
              <w:rPr>
                <w:rFonts w:ascii="Times New Roman" w:hAnsi="Times New Roman"/>
                <w:sz w:val="28"/>
                <w:szCs w:val="28"/>
              </w:rPr>
              <w:t>Анастасия Игоревна</w:t>
            </w:r>
          </w:p>
        </w:tc>
        <w:tc>
          <w:tcPr>
            <w:tcW w:w="6100" w:type="dxa"/>
          </w:tcPr>
          <w:p w:rsidR="00FC3F1A" w:rsidRPr="003F3365" w:rsidRDefault="00FC3F1A" w:rsidP="00627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F3365">
              <w:rPr>
                <w:rFonts w:ascii="Times New Roman" w:hAnsi="Times New Roman"/>
                <w:sz w:val="28"/>
                <w:szCs w:val="28"/>
              </w:rPr>
              <w:t>уководитель исполнительного комитета Пугачевского МО ВПП «ЕДИНАЯ РОССИЯ»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C3F1A" w:rsidRPr="003F3365" w:rsidRDefault="00FC3F1A" w:rsidP="00FC3F1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№2 к постановлению администрации Пугачевского       муниципального района  </w:t>
      </w:r>
    </w:p>
    <w:p w:rsidR="00FC3F1A" w:rsidRPr="003F3365" w:rsidRDefault="00FC3F1A" w:rsidP="00FC3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от 15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июня 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>560</w:t>
      </w:r>
    </w:p>
    <w:p w:rsidR="00FC3F1A" w:rsidRPr="003F3365" w:rsidRDefault="00FC3F1A" w:rsidP="00FC3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F1A" w:rsidRPr="003F3365" w:rsidRDefault="00FC3F1A" w:rsidP="00FC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br/>
      </w:r>
      <w:r w:rsidRPr="003F3365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Общественном  совете </w:t>
      </w: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по </w:t>
      </w:r>
      <w:proofErr w:type="gramStart"/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>контролю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>за</w:t>
      </w:r>
      <w:proofErr w:type="gramEnd"/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 реализацией программы «Обустройство городского парка культуры и отдыха </w:t>
      </w:r>
    </w:p>
    <w:p w:rsidR="00FC3F1A" w:rsidRPr="003F3365" w:rsidRDefault="00FC3F1A" w:rsidP="00FC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им.В.А.</w:t>
      </w:r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b/>
          <w:sz w:val="28"/>
          <w:szCs w:val="20"/>
        </w:rPr>
        <w:t xml:space="preserve"> в 2017 году»</w:t>
      </w:r>
      <w:r w:rsidRPr="003F336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C3F1A" w:rsidRPr="003F3365" w:rsidRDefault="00FC3F1A" w:rsidP="00FC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F1A" w:rsidRPr="003F3365" w:rsidRDefault="00FC3F1A" w:rsidP="00FC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Общие положения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1.Общественный  совет 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по контролю за реализацией программы «Обустройство городского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>2017 году»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(далее – Совет) является консультативно-совещательным органом, образованным для обеспечения участия граждан в деятельности исполнительных органов государственной власти Саратовской области и органов местного самоуправления Пугачевского муниципального района по организации и осуществлению комплекса мероприятий, направленных на улучшение санитарного, экологического и эстетического состояния</w:t>
      </w:r>
      <w:proofErr w:type="gram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 и благоустройства территории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2.Совет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Уставом Пугачевского муниципального района, настоящим Положением.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>3.Основной формой деятельности Совета являются заседания Совета.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>3.1.Решения Совета принимаются в форме заключений, предложений и обращений, носят рекомендательный характер.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>3.2.Решения Совета отражаются в протоколах его заседаний.</w:t>
      </w:r>
    </w:p>
    <w:p w:rsidR="00FC3F1A" w:rsidRPr="003F3365" w:rsidRDefault="00FC3F1A" w:rsidP="003C5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 2. Основные задачи Общественного  совета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Совета являются:  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граждан, общественных объединений и организаций к реализации политики в сфере благоустройства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общественного контроля (общественный мониторинг; общественную проверку; общественную экспертизу; общественные обсуждения; общественные (публичные) слушания и иные формы </w:t>
      </w:r>
      <w:proofErr w:type="spellStart"/>
      <w:proofErr w:type="gramStart"/>
      <w:r w:rsidRPr="003F3365">
        <w:rPr>
          <w:rFonts w:ascii="Times New Roman" w:eastAsia="Times New Roman" w:hAnsi="Times New Roman" w:cs="Times New Roman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венного</w:t>
      </w:r>
      <w:proofErr w:type="spellEnd"/>
      <w:proofErr w:type="gram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контроля) за деятельностью органов местного самоуправления 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по  контролю за реализацией программы «Обустройство городского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0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0"/>
        </w:rPr>
        <w:t xml:space="preserve"> в 2017 году»;  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участие в разработке и рассмотрении концепций, программ, инициатив граждан, общественных объединений и организаций по вопросам благоустройства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подготовка обращений в органы государственной власти и (или) органы местного самоуправления по реализации предложений граждан в сфере благоустройства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предложений по вопросам взаимодействия с общественными объединениями и иными структурами гражданского общества;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>содействие и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населения города Пугачева о </w:t>
      </w:r>
      <w:proofErr w:type="spellStart"/>
      <w:proofErr w:type="gramStart"/>
      <w:r w:rsidRPr="003F3365">
        <w:rPr>
          <w:rFonts w:ascii="Times New Roman" w:eastAsia="Times New Roman" w:hAnsi="Times New Roman" w:cs="Times New Roman"/>
          <w:sz w:val="28"/>
          <w:szCs w:val="28"/>
        </w:rPr>
        <w:t>состоя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spellEnd"/>
      <w:proofErr w:type="gram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  благоустройства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путем активного взаимодействия Совета с представителями средств массовой информации и иных структур гражданского общества;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анализ обращений физических и юридических лиц, содержащих информацию о проблемах в области благоустройства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проведение общественной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 по 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иных вопросов, относящихся к компетенции Совета. </w:t>
      </w:r>
    </w:p>
    <w:p w:rsidR="00FC3F1A" w:rsidRDefault="00FC3F1A" w:rsidP="00FC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 3. Полномочия Общественного  совета</w:t>
      </w:r>
    </w:p>
    <w:p w:rsidR="00FC3F1A" w:rsidRPr="003F3365" w:rsidRDefault="00FC3F1A" w:rsidP="00FC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          Совет для решения возложенных на него задач имеет право: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инициативы граждан Российской Федерации, общественных объединений, юридических лиц по вопросам улучшения благоустройства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проводить общественный мониторинг; общественную проверку; общественную экспертизу; общественные обсуждения; общественные (публичные) слушания и иные формы общественного контроля по вопросам улучшения благоустройства городского парка культуры и отдыха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взаимодействовать со средствами массовой информации по освещению вопросов, обсуждаемых на заседаниях Совета, а также создавать необходимые информационные ресурсы и сайты в информационно-телекоммуникационной сети «Интернет» по освещению вопросов, связанных с перспективными направлениями развития благоустройства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>проводить заседания Совета, комиссий, рабочих  и (или) экспертных групп;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организации и проведении круглых столов, конференций и семинаров по вопросам, относящимся к компетенции Совета;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приглашать на свои заседания должностных лиц органов местного самоуправления, представителей общественных объединений; </w:t>
      </w:r>
    </w:p>
    <w:p w:rsidR="00FC3F1A" w:rsidRPr="003F3365" w:rsidRDefault="00FC3F1A" w:rsidP="00FC3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>взаимодействовать с органами местного самоуправления и институтами гражданского общества  по вопросам, находящимся в компетенции Совета;</w:t>
      </w:r>
    </w:p>
    <w:p w:rsidR="00AA7805" w:rsidRDefault="00FC3F1A" w:rsidP="003C5F56">
      <w:pPr>
        <w:spacing w:after="0" w:line="240" w:lineRule="auto"/>
        <w:ind w:firstLine="708"/>
        <w:jc w:val="both"/>
      </w:pPr>
      <w:r w:rsidRPr="003F3365"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в органы местного самоуправления по наиболее важным вопросам благоустройства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парка культуры 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</w:t>
      </w:r>
      <w:r w:rsidRPr="003F3365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3F3365">
        <w:rPr>
          <w:rFonts w:ascii="Times New Roman" w:eastAsia="Times New Roman" w:hAnsi="Times New Roman" w:cs="Times New Roman"/>
          <w:sz w:val="28"/>
          <w:szCs w:val="28"/>
        </w:rPr>
        <w:t>. </w:t>
      </w:r>
    </w:p>
    <w:sectPr w:rsidR="00AA7805" w:rsidSect="002C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51D"/>
    <w:multiLevelType w:val="hybridMultilevel"/>
    <w:tmpl w:val="92EA8D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F1A"/>
    <w:rsid w:val="00000435"/>
    <w:rsid w:val="002C62D9"/>
    <w:rsid w:val="003C5F56"/>
    <w:rsid w:val="00AA7805"/>
    <w:rsid w:val="00C332FE"/>
    <w:rsid w:val="00FC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FC3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cvr</cp:lastModifiedBy>
  <cp:revision>4</cp:revision>
  <dcterms:created xsi:type="dcterms:W3CDTF">2017-06-16T08:12:00Z</dcterms:created>
  <dcterms:modified xsi:type="dcterms:W3CDTF">2017-06-16T18:34:00Z</dcterms:modified>
</cp:coreProperties>
</file>