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C" w:rsidRDefault="00FC201C" w:rsidP="00FC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E7488" w:rsidRDefault="00FC201C" w:rsidP="00FC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C201C" w:rsidRDefault="00FC201C" w:rsidP="00FC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488" w:rsidRDefault="00AE7488" w:rsidP="00AE74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2018 года № 87</w:t>
      </w:r>
    </w:p>
    <w:p w:rsidR="00AE7488" w:rsidRDefault="00AE7488" w:rsidP="00AE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8" w:rsidRDefault="00AE7488" w:rsidP="00AE748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E7488" w:rsidRDefault="00AE7488" w:rsidP="00AE748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E7488" w:rsidRDefault="00AE7488" w:rsidP="00AE748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 февраля 2014 года № 147 </w:t>
      </w:r>
    </w:p>
    <w:p w:rsidR="00AE7488" w:rsidRDefault="00AE7488" w:rsidP="00AE74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AE7488" w:rsidRDefault="00AE7488" w:rsidP="00AE748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12 февраля 2014 года № 147 «О создании и работе профилактических групп по профилактике пожаров на территории Пугачевского муниципального района» следующие изменения: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тексту постановления: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слова «отделения надзорной деятельности по Пугачевскому району</w:t>
      </w:r>
      <w:r w:rsidRPr="009E4CBF">
        <w:rPr>
          <w:rFonts w:ascii="Times New Roman" w:hAnsi="Times New Roman" w:cs="Times New Roman"/>
          <w:sz w:val="28"/>
        </w:rPr>
        <w:t xml:space="preserve"> </w:t>
      </w:r>
      <w:r w:rsidRPr="00E3507C">
        <w:rPr>
          <w:rFonts w:ascii="Times New Roman" w:hAnsi="Times New Roman" w:cs="Times New Roman"/>
          <w:sz w:val="28"/>
        </w:rPr>
        <w:t>управления надзорной деятельности</w:t>
      </w:r>
      <w:r>
        <w:rPr>
          <w:rFonts w:ascii="Times New Roman" w:hAnsi="Times New Roman" w:cs="Times New Roman"/>
          <w:sz w:val="28"/>
        </w:rPr>
        <w:t xml:space="preserve">» заменить словами «отдела надзорной деятельности и профилактической работы по Пугачевскому, </w:t>
      </w:r>
      <w:proofErr w:type="spellStart"/>
      <w:r>
        <w:rPr>
          <w:rFonts w:ascii="Times New Roman" w:hAnsi="Times New Roman" w:cs="Times New Roman"/>
          <w:sz w:val="28"/>
        </w:rPr>
        <w:t>Краснопарти-занскому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Перелюбскому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работы»;</w:t>
      </w:r>
      <w:proofErr w:type="gramEnd"/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1: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втором слова «пожарной части» заменить словами «пожарно-спасательной части»;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третьем слова «(Минин В.А.)» заменить словами              «(</w:t>
      </w:r>
      <w:proofErr w:type="spellStart"/>
      <w:r>
        <w:rPr>
          <w:rFonts w:ascii="Times New Roman" w:hAnsi="Times New Roman" w:cs="Times New Roman"/>
          <w:sz w:val="28"/>
        </w:rPr>
        <w:t>Балдин</w:t>
      </w:r>
      <w:proofErr w:type="spellEnd"/>
      <w:r>
        <w:rPr>
          <w:rFonts w:ascii="Times New Roman" w:hAnsi="Times New Roman" w:cs="Times New Roman"/>
          <w:sz w:val="28"/>
        </w:rPr>
        <w:t xml:space="preserve"> В.С.)»;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изложить в новой редакции: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AE7488" w:rsidRDefault="00AE7488" w:rsidP="00AE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AE7488" w:rsidRDefault="00AE7488" w:rsidP="00AE748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7488" w:rsidRDefault="00AE7488" w:rsidP="00AE748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7488" w:rsidRDefault="00AE7488" w:rsidP="00AE748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E7488" w:rsidRDefault="00AE7488" w:rsidP="00AE748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A37696" w:rsidRDefault="00A37696"/>
    <w:sectPr w:rsidR="00A37696" w:rsidSect="00AE74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488"/>
    <w:rsid w:val="00A37696"/>
    <w:rsid w:val="00AE7488"/>
    <w:rsid w:val="00E54A44"/>
    <w:rsid w:val="00FC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2018-02-08T07:32:00Z</dcterms:created>
  <dcterms:modified xsi:type="dcterms:W3CDTF">2018-02-08T08:36:00Z</dcterms:modified>
</cp:coreProperties>
</file>