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43" w:rsidRPr="00B85143" w:rsidRDefault="00B85143" w:rsidP="00B85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143" w:rsidRPr="00B85143" w:rsidRDefault="00B85143" w:rsidP="00B85143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43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B16C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85143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2018 года № 1114</w:t>
      </w:r>
    </w:p>
    <w:p w:rsidR="00B85143" w:rsidRPr="00B85143" w:rsidRDefault="00B85143" w:rsidP="00B8514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85143" w:rsidRPr="00B85143" w:rsidRDefault="00B85143" w:rsidP="00B8514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5143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5143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5143">
        <w:rPr>
          <w:rFonts w:ascii="Times New Roman" w:hAnsi="Times New Roman"/>
          <w:b/>
          <w:sz w:val="28"/>
          <w:szCs w:val="28"/>
        </w:rPr>
        <w:t>от 26 июня 2014 года № 695</w:t>
      </w: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143" w:rsidRPr="00B85143" w:rsidRDefault="00B85143" w:rsidP="00B851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5143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26 декабря 2008 года              № 294-ФЗ «О защите прав юридических лиц и индивидуальных </w:t>
      </w:r>
      <w:proofErr w:type="gramStart"/>
      <w:r w:rsidRPr="00B85143">
        <w:rPr>
          <w:rFonts w:ascii="Times New Roman" w:hAnsi="Times New Roman"/>
          <w:color w:val="000000"/>
          <w:sz w:val="28"/>
          <w:szCs w:val="28"/>
        </w:rPr>
        <w:t>предприни-мателей</w:t>
      </w:r>
      <w:proofErr w:type="gramEnd"/>
      <w:r w:rsidRPr="00B85143">
        <w:rPr>
          <w:rFonts w:ascii="Times New Roman" w:hAnsi="Times New Roman"/>
          <w:color w:val="000000"/>
          <w:sz w:val="28"/>
          <w:szCs w:val="28"/>
        </w:rPr>
        <w:t xml:space="preserve"> при осуществлении государственного контроля (надзора) и муници-пального контроля»,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B85143">
          <w:rPr>
            <w:rFonts w:ascii="Times New Roman" w:hAnsi="Times New Roman"/>
            <w:sz w:val="28"/>
          </w:rPr>
          <w:t>Уставом Пугачевского муниципального района</w:t>
        </w:r>
      </w:hyperlink>
      <w:r w:rsidRPr="00B85143">
        <w:rPr>
          <w:rFonts w:ascii="Times New Roman" w:hAnsi="Times New Roman"/>
          <w:color w:val="000000"/>
          <w:sz w:val="28"/>
          <w:szCs w:val="28"/>
        </w:rPr>
        <w:t xml:space="preserve"> админи-страция Пугачевского муниципального района ПОСТАНОВЛЯЕТ:</w:t>
      </w:r>
    </w:p>
    <w:p w:rsidR="00B85143" w:rsidRPr="00B85143" w:rsidRDefault="00B85143" w:rsidP="00B85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hyperlink r:id="rId6" w:tooltip="постановление от 26.06.2014 0:00:00 №695 Администрация Пугачевского муниципального района&#10;&#10;Об утверждении административного регламента исполнения муниципальной функции " w:history="1">
        <w:r w:rsidRPr="00B85143">
          <w:rPr>
            <w:rFonts w:ascii="Times New Roman" w:hAnsi="Times New Roman"/>
            <w:sz w:val="28"/>
          </w:rPr>
          <w:t>от 26 июня 2014 года № 695</w:t>
        </w:r>
      </w:hyperlink>
      <w:r w:rsidRPr="00B85143">
        <w:t xml:space="preserve"> </w:t>
      </w:r>
      <w:r w:rsidRPr="00B85143">
        <w:rPr>
          <w:rFonts w:ascii="Times New Roman" w:hAnsi="Times New Roman"/>
          <w:sz w:val="28"/>
          <w:szCs w:val="28"/>
        </w:rPr>
        <w:t>«</w:t>
      </w:r>
      <w:r w:rsidRPr="00B85143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исполнения муниципальной функции «</w:t>
      </w:r>
      <w:proofErr w:type="gramStart"/>
      <w:r w:rsidRPr="00B85143">
        <w:rPr>
          <w:rFonts w:ascii="Times New Roman" w:hAnsi="Times New Roman"/>
          <w:bCs/>
          <w:sz w:val="28"/>
          <w:szCs w:val="28"/>
        </w:rPr>
        <w:t>Осуще-ствление</w:t>
      </w:r>
      <w:proofErr w:type="gramEnd"/>
      <w:r w:rsidRPr="00B85143">
        <w:rPr>
          <w:rFonts w:ascii="Times New Roman" w:hAnsi="Times New Roman"/>
          <w:bCs/>
          <w:sz w:val="28"/>
          <w:szCs w:val="28"/>
        </w:rPr>
        <w:t xml:space="preserve"> муниципального земельного контроля за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области»</w:t>
      </w:r>
      <w:r w:rsidRPr="00B8514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85143" w:rsidRPr="00B85143" w:rsidRDefault="00B85143" w:rsidP="00B85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>в приложении: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>пункт 2.5 изложить в следующей редакции:</w:t>
      </w:r>
    </w:p>
    <w:p w:rsidR="00B85143" w:rsidRPr="00B85143" w:rsidRDefault="00B85143" w:rsidP="00B85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>«2.5.Срок исполнения муниципальной функции соответствует срокам проведения проверки (как плановой, так и внеплановой) и не может превышать двадцати рабочих дней.</w:t>
      </w:r>
    </w:p>
    <w:p w:rsidR="00B85143" w:rsidRPr="00B85143" w:rsidRDefault="00B85143" w:rsidP="00B85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>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- для микропредприятия в год.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В случае необходимости при проведении проверки, плановой выездной проверки, получения документов и (или) информации в рамках </w:t>
      </w:r>
      <w:proofErr w:type="gramStart"/>
      <w:r w:rsidRPr="00B85143">
        <w:rPr>
          <w:rFonts w:ascii="Times New Roman" w:hAnsi="Times New Roman"/>
          <w:sz w:val="28"/>
          <w:szCs w:val="28"/>
        </w:rPr>
        <w:t>межведомст-венного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информационного взаимодействия проведение проверки может быть приостановлено руководителем (заместителем руководителя) органа государст-венного контроля (надзора), органа муниципального контроля на срок, необхо-димый для осуществления межведомственного информационного взаимо-</w:t>
      </w:r>
      <w:r w:rsidRPr="00B85143">
        <w:rPr>
          <w:rFonts w:ascii="Times New Roman" w:hAnsi="Times New Roman"/>
          <w:sz w:val="28"/>
          <w:szCs w:val="28"/>
        </w:rPr>
        <w:lastRenderedPageBreak/>
        <w:t>действия, но не более чем на десять рабочих дней. Повторное приостановление проведения проверки не допускается.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На период </w:t>
      </w:r>
      <w:proofErr w:type="gramStart"/>
      <w:r w:rsidRPr="00B85143">
        <w:rPr>
          <w:rFonts w:ascii="Times New Roman" w:hAnsi="Times New Roman"/>
          <w:sz w:val="28"/>
          <w:szCs w:val="28"/>
        </w:rPr>
        <w:t>действия срока приостановления проведения проверки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приос-танавливаются связанные с указанной проверкой действия органа государст-венного контроля (надзора), органа муниципального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ab/>
      </w:r>
      <w:proofErr w:type="gramStart"/>
      <w:r w:rsidRPr="00B85143">
        <w:rPr>
          <w:rFonts w:ascii="Times New Roman" w:hAnsi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конт-роля,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на пятьдесят часов, микропредприятий не более чем на пятнадцать часов</w:t>
      </w:r>
      <w:proofErr w:type="gramStart"/>
      <w:r w:rsidRPr="00B85143">
        <w:rPr>
          <w:rFonts w:ascii="Times New Roman" w:hAnsi="Times New Roman"/>
          <w:sz w:val="28"/>
          <w:szCs w:val="28"/>
        </w:rPr>
        <w:t>.»;</w:t>
      </w:r>
      <w:proofErr w:type="gramEnd"/>
    </w:p>
    <w:p w:rsidR="00B85143" w:rsidRPr="00B85143" w:rsidRDefault="00B85143" w:rsidP="00B85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раздел 2 «Состав, последовательность и сроки выполнения </w:t>
      </w:r>
      <w:proofErr w:type="gramStart"/>
      <w:r w:rsidRPr="00B85143">
        <w:rPr>
          <w:rFonts w:ascii="Times New Roman" w:hAnsi="Times New Roman"/>
          <w:sz w:val="28"/>
          <w:szCs w:val="28"/>
        </w:rPr>
        <w:t>администра-тивных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процедур, требования к порядку их выполнения» считать разделом 3;</w:t>
      </w:r>
    </w:p>
    <w:p w:rsidR="00B85143" w:rsidRPr="00B85143" w:rsidRDefault="00B85143" w:rsidP="00B8514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>подпункт 3.6.1 изложить в следующей редакции: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143">
        <w:rPr>
          <w:rFonts w:ascii="Times New Roman" w:hAnsi="Times New Roman"/>
          <w:sz w:val="28"/>
          <w:szCs w:val="28"/>
        </w:rPr>
        <w:t>«3.6.1.Плановые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террито-риального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эконо-мической зоне Российской Федерации, автомобильного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</w:t>
      </w:r>
      <w:proofErr w:type="gramStart"/>
      <w:r w:rsidRPr="00B85143">
        <w:rPr>
          <w:rFonts w:ascii="Times New Roman" w:hAnsi="Times New Roman"/>
          <w:sz w:val="28"/>
          <w:szCs w:val="28"/>
        </w:rPr>
        <w:t>про-цессе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</w:t>
      </w:r>
      <w:proofErr w:type="gramStart"/>
      <w:r w:rsidRPr="00B85143">
        <w:rPr>
          <w:rFonts w:ascii="Times New Roman" w:hAnsi="Times New Roman"/>
          <w:sz w:val="28"/>
          <w:szCs w:val="28"/>
        </w:rPr>
        <w:t>заданий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норма-тивно-правовое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самоуправления.»;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>подпункт 3.6.2 изложить в следующей редакции: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143">
        <w:rPr>
          <w:rFonts w:ascii="Times New Roman" w:hAnsi="Times New Roman"/>
          <w:sz w:val="28"/>
          <w:szCs w:val="28"/>
        </w:rPr>
        <w:t xml:space="preserve">«3.6.2.В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нару-шений,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</w:t>
      </w:r>
      <w:r w:rsidRPr="00B85143">
        <w:rPr>
          <w:rFonts w:ascii="Times New Roman" w:hAnsi="Times New Roman"/>
          <w:sz w:val="28"/>
          <w:szCs w:val="28"/>
        </w:rPr>
        <w:lastRenderedPageBreak/>
        <w:t>принятия решения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о назначении внеплановой проверки юридического лица, индивидуального предпринимателя по основаниям, указанным в </w:t>
      </w:r>
      <w:hyperlink r:id="rId7" w:history="1">
        <w:r w:rsidRPr="00B85143">
          <w:rPr>
            <w:rFonts w:ascii="Times New Roman" w:hAnsi="Times New Roman"/>
            <w:sz w:val="28"/>
          </w:rPr>
          <w:t>пункте 2 части 2 статьи 10</w:t>
        </w:r>
      </w:hyperlink>
      <w:r w:rsidRPr="00B85143">
        <w:rPr>
          <w:rFonts w:ascii="Times New Roman" w:hAnsi="Times New Roman"/>
          <w:sz w:val="28"/>
          <w:szCs w:val="28"/>
        </w:rPr>
        <w:t xml:space="preserve"> настоящего Федерального закона</w:t>
      </w:r>
      <w:proofErr w:type="gramStart"/>
      <w:r w:rsidRPr="00B85143">
        <w:rPr>
          <w:rFonts w:ascii="Times New Roman" w:hAnsi="Times New Roman"/>
          <w:sz w:val="28"/>
          <w:szCs w:val="28"/>
        </w:rPr>
        <w:t>.»;</w:t>
      </w:r>
      <w:proofErr w:type="gramEnd"/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раздел 3 «Состав, последовательность и сроки выполнения </w:t>
      </w:r>
      <w:proofErr w:type="gramStart"/>
      <w:r w:rsidRPr="00B85143">
        <w:rPr>
          <w:rFonts w:ascii="Times New Roman" w:hAnsi="Times New Roman"/>
          <w:sz w:val="28"/>
          <w:szCs w:val="28"/>
        </w:rPr>
        <w:t>администра-тивных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процедур, требования к порядку их выполнения считать» дополнить подпунктом 3.6.3 следующего содержания: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>«3.6.3.Плановые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</w:t>
      </w:r>
      <w:proofErr w:type="gramStart"/>
      <w:r w:rsidRPr="00B85143">
        <w:rPr>
          <w:rFonts w:ascii="Times New Roman" w:hAnsi="Times New Roman"/>
          <w:sz w:val="28"/>
          <w:szCs w:val="28"/>
        </w:rPr>
        <w:t>.»;</w:t>
      </w:r>
      <w:proofErr w:type="gramEnd"/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>раздел 6 изложить в следующей редакции: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«Раздел 6. Порядок организации и проведения мероприятий на </w:t>
      </w:r>
      <w:proofErr w:type="gramStart"/>
      <w:r w:rsidRPr="00B85143">
        <w:rPr>
          <w:rFonts w:ascii="Times New Roman" w:hAnsi="Times New Roman"/>
          <w:sz w:val="28"/>
          <w:szCs w:val="28"/>
        </w:rPr>
        <w:t>профи-лактику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нарушений обязательных требований.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143">
        <w:rPr>
          <w:rFonts w:ascii="Times New Roman" w:hAnsi="Times New Roman"/>
          <w:sz w:val="28"/>
          <w:szCs w:val="28"/>
        </w:rPr>
        <w:t>6.1.В целях предупреждения нарушений юридическими лицами и инди-видуальными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муни-ципального контроля осуществляют мероприятия по профилактике нарушений обязательных требований, требований, установленных муниципальными право-выми актами, в соответствии с ежегодно утверждаемыми ими программами профилактики нарушений.</w:t>
      </w:r>
      <w:proofErr w:type="gramEnd"/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6.2.В целях профилактики нарушений обязательных требований, </w:t>
      </w:r>
      <w:proofErr w:type="gramStart"/>
      <w:r w:rsidRPr="00B85143">
        <w:rPr>
          <w:rFonts w:ascii="Times New Roman" w:hAnsi="Times New Roman"/>
          <w:sz w:val="28"/>
          <w:szCs w:val="28"/>
        </w:rPr>
        <w:t>требо-ваний</w:t>
      </w:r>
      <w:proofErr w:type="gramEnd"/>
      <w:r w:rsidRPr="00B85143">
        <w:rPr>
          <w:rFonts w:ascii="Times New Roman" w:hAnsi="Times New Roman"/>
          <w:sz w:val="28"/>
          <w:szCs w:val="28"/>
        </w:rPr>
        <w:t>, установленных муниципальными правовыми актами, органы муници-пального контроля: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1) обеспечивают размещение на официальном сайте в сети Интернет для каждого вида муниципального контроля </w:t>
      </w:r>
      <w:hyperlink r:id="rId8" w:history="1">
        <w:r w:rsidRPr="00B85143">
          <w:rPr>
            <w:rFonts w:ascii="Times New Roman" w:hAnsi="Times New Roman"/>
            <w:sz w:val="28"/>
          </w:rPr>
          <w:t>перечней</w:t>
        </w:r>
      </w:hyperlink>
      <w:r w:rsidRPr="00B85143">
        <w:rPr>
          <w:rFonts w:ascii="Times New Roman" w:hAnsi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</w:t>
      </w:r>
      <w:proofErr w:type="gramStart"/>
      <w:r w:rsidRPr="00B85143">
        <w:rPr>
          <w:rFonts w:ascii="Times New Roman" w:hAnsi="Times New Roman"/>
          <w:sz w:val="28"/>
          <w:szCs w:val="28"/>
        </w:rPr>
        <w:t>тре-бования</w:t>
      </w:r>
      <w:proofErr w:type="gramEnd"/>
      <w:r w:rsidRPr="00B85143">
        <w:rPr>
          <w:rFonts w:ascii="Times New Roman" w:hAnsi="Times New Roman"/>
          <w:sz w:val="28"/>
          <w:szCs w:val="28"/>
        </w:rPr>
        <w:t>, установленные муниципальными правовыми актами, оценка соблю-дения которых является предметом муниципального контроля, а также текстов соответствующих нормативных правовых актов;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</w:t>
      </w:r>
      <w:proofErr w:type="gramStart"/>
      <w:r w:rsidRPr="00B85143">
        <w:rPr>
          <w:rFonts w:ascii="Times New Roman" w:hAnsi="Times New Roman"/>
          <w:sz w:val="28"/>
          <w:szCs w:val="28"/>
        </w:rPr>
        <w:t>требо-ваний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, установленных муниципальными правовыми актами, в том числе посредством разработки и опубликования руководств по соблюдению обяза-тельных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B85143">
        <w:rPr>
          <w:rFonts w:ascii="Times New Roman" w:hAnsi="Times New Roman"/>
          <w:sz w:val="28"/>
          <w:szCs w:val="28"/>
        </w:rPr>
        <w:t>В случае изменения обязательных требований, требований, установленных муниципальными право-выми актами, органы муниципального контроля подготавливают и расп-ространяют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требо-ваний</w:t>
      </w:r>
      <w:proofErr w:type="gramEnd"/>
      <w:r w:rsidRPr="00B85143">
        <w:rPr>
          <w:rFonts w:ascii="Times New Roman" w:hAnsi="Times New Roman"/>
          <w:sz w:val="28"/>
          <w:szCs w:val="28"/>
        </w:rPr>
        <w:t>, требований, установленных муниципальными правовыми актами;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143">
        <w:rPr>
          <w:rFonts w:ascii="Times New Roman" w:hAnsi="Times New Roman"/>
          <w:sz w:val="28"/>
          <w:szCs w:val="28"/>
        </w:rPr>
        <w:lastRenderedPageBreak/>
        <w:t>3) обеспечивают регулярное (не реже одного раза в год) обобщение прак-тики осуществления в соответствующей сфере деятельности муниципального контроля и размещение на официальном сайте в сети Интернет соответ-ствующих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таких нарушений;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9" w:history="1">
        <w:r w:rsidRPr="00B85143">
          <w:rPr>
            <w:rFonts w:ascii="Times New Roman" w:hAnsi="Times New Roman"/>
            <w:sz w:val="28"/>
          </w:rPr>
          <w:t>частями 5</w:t>
        </w:r>
      </w:hyperlink>
      <w:r w:rsidRPr="00B85143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B85143">
          <w:rPr>
            <w:rFonts w:ascii="Times New Roman" w:hAnsi="Times New Roman"/>
            <w:sz w:val="28"/>
          </w:rPr>
          <w:t>7</w:t>
        </w:r>
      </w:hyperlink>
      <w:r w:rsidRPr="00B85143">
        <w:t xml:space="preserve"> </w:t>
      </w:r>
      <w:r w:rsidRPr="00B85143">
        <w:rPr>
          <w:rFonts w:ascii="Times New Roman" w:hAnsi="Times New Roman"/>
          <w:sz w:val="28"/>
          <w:szCs w:val="28"/>
        </w:rPr>
        <w:t xml:space="preserve">настоящего раздела, если иной порядок не </w:t>
      </w:r>
      <w:proofErr w:type="gramStart"/>
      <w:r w:rsidRPr="00B85143">
        <w:rPr>
          <w:rFonts w:ascii="Times New Roman" w:hAnsi="Times New Roman"/>
          <w:sz w:val="28"/>
          <w:szCs w:val="28"/>
        </w:rPr>
        <w:t>уста-новлен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федеральным законом.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6.3.Федеральным законом, положением о виде федерального </w:t>
      </w:r>
      <w:proofErr w:type="gramStart"/>
      <w:r w:rsidRPr="00B85143">
        <w:rPr>
          <w:rFonts w:ascii="Times New Roman" w:hAnsi="Times New Roman"/>
          <w:sz w:val="28"/>
          <w:szCs w:val="28"/>
        </w:rPr>
        <w:t>государст-венного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контроля (надзора),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меро-приятий,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6.4.Правительство Российской Федерации вправе определить общие </w:t>
      </w:r>
      <w:proofErr w:type="gramStart"/>
      <w:r w:rsidRPr="00B85143">
        <w:rPr>
          <w:rFonts w:ascii="Times New Roman" w:hAnsi="Times New Roman"/>
          <w:sz w:val="28"/>
          <w:szCs w:val="28"/>
        </w:rPr>
        <w:t>требо-вания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к организации и осуществлению органами государственного контроля (надзора), органами муниципального контроля </w:t>
      </w:r>
      <w:hyperlink r:id="rId11" w:history="1">
        <w:r w:rsidRPr="00B85143">
          <w:rPr>
            <w:rFonts w:ascii="Times New Roman" w:hAnsi="Times New Roman"/>
            <w:sz w:val="28"/>
          </w:rPr>
          <w:t>мероприятий</w:t>
        </w:r>
      </w:hyperlink>
      <w:r w:rsidRPr="00B85143">
        <w:rPr>
          <w:rFonts w:ascii="Times New Roman" w:hAnsi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муниципаль-ными правовыми актами.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143">
        <w:rPr>
          <w:rFonts w:ascii="Times New Roman" w:hAnsi="Times New Roman"/>
          <w:sz w:val="28"/>
          <w:szCs w:val="28"/>
        </w:rPr>
        <w:t>6.5.При условии, что иное не установлено федеральным законом, при наличии у органа муниципального контроля сведений о готовящихся нару-шениях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содержа-щихся в поступивших обращениях и заявлениях (за исключением обращений и заявлений, авторство которых не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5143">
        <w:rPr>
          <w:rFonts w:ascii="Times New Roman" w:hAnsi="Times New Roman"/>
          <w:sz w:val="28"/>
          <w:szCs w:val="28"/>
        </w:rPr>
        <w:t>подтверждено), информации от органов государственной власти, органов местного самоуправления, из средств мас-совой информации в случаях, если отсутствуют подтвержденные данные о том, что нарушение обязательных требований, требований, установленных муници-пальными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5143">
        <w:rPr>
          <w:rFonts w:ascii="Times New Roman" w:hAnsi="Times New Roman"/>
          <w:sz w:val="28"/>
          <w:szCs w:val="28"/>
        </w:rPr>
        <w:t>Российской Федерации, особо ценным, в том числе уникальным, документам Архивного фонда Российской Федерации, документам, имеющим особое исто-рическое, научное, культурное значение и входящим в состав национального библиотечного фонда, безопасности государства, а также привело к возник-новению чрезвычайных ситуаций природного и техногенного характера либо создало угрозу указанных последствий, орган муниципального контроля объяв-ляют юридическому лицу, индивидуальному предпринимателю предосте-режение о недопустимости нарушения обязательных требований, требований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85143">
        <w:rPr>
          <w:rFonts w:ascii="Times New Roman" w:hAnsi="Times New Roman"/>
          <w:sz w:val="28"/>
          <w:szCs w:val="28"/>
        </w:rPr>
        <w:lastRenderedPageBreak/>
        <w:t>установленных муниципальными правовыми актами, и предлагают юриди-ческому лицу, индивидуальному предпринимателю принять меры по обеспе-чению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143">
        <w:rPr>
          <w:rFonts w:ascii="Times New Roman" w:hAnsi="Times New Roman"/>
          <w:sz w:val="28"/>
          <w:szCs w:val="28"/>
        </w:rPr>
        <w:t>6.6.Предостережение о недопустимости нарушения обязательных требо-ваний,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пред-принимателя могут привести или приводят к нарушению этих требований.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</w:t>
      </w:r>
      <w:proofErr w:type="gramStart"/>
      <w:r w:rsidRPr="00B85143">
        <w:rPr>
          <w:rFonts w:ascii="Times New Roman" w:hAnsi="Times New Roman"/>
          <w:sz w:val="28"/>
          <w:szCs w:val="28"/>
        </w:rPr>
        <w:t>установ-ленных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муниципальными правовыми актами.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>6.7.</w:t>
      </w:r>
      <w:hyperlink r:id="rId12" w:history="1">
        <w:r w:rsidRPr="00B85143">
          <w:rPr>
            <w:rFonts w:ascii="Times New Roman" w:hAnsi="Times New Roman"/>
            <w:sz w:val="28"/>
          </w:rPr>
          <w:t>Порядок</w:t>
        </w:r>
      </w:hyperlink>
      <w:r w:rsidRPr="00B85143">
        <w:rPr>
          <w:rFonts w:ascii="Times New Roman" w:hAnsi="Times New Roman"/>
          <w:sz w:val="28"/>
          <w:szCs w:val="28"/>
        </w:rPr>
        <w:t xml:space="preserve"> составления и направления предостережения о </w:t>
      </w:r>
      <w:proofErr w:type="gramStart"/>
      <w:r w:rsidRPr="00B85143">
        <w:rPr>
          <w:rFonts w:ascii="Times New Roman" w:hAnsi="Times New Roman"/>
          <w:sz w:val="28"/>
          <w:szCs w:val="28"/>
        </w:rPr>
        <w:t>недопусти-мости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нарушения обязательных требований, требований, установленных муниципальными правовыми актами, подачи юридическим лицом, индиви-дуальным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Федерации.»;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>раздел 7 изложить в следующей редакции: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«Раздел 7. Организация </w:t>
      </w:r>
      <w:r w:rsidRPr="00B85143">
        <w:rPr>
          <w:rFonts w:ascii="Times New Roman" w:hAnsi="Times New Roman"/>
          <w:bCs/>
          <w:sz w:val="28"/>
          <w:szCs w:val="28"/>
        </w:rPr>
        <w:t xml:space="preserve">и проведение мероприятий по контролю без взаимодействия с юридическими лицами, индивидуальными </w:t>
      </w:r>
      <w:proofErr w:type="gramStart"/>
      <w:r w:rsidRPr="00B85143">
        <w:rPr>
          <w:rFonts w:ascii="Times New Roman" w:hAnsi="Times New Roman"/>
          <w:bCs/>
          <w:sz w:val="28"/>
          <w:szCs w:val="28"/>
        </w:rPr>
        <w:t>предприни-мателями</w:t>
      </w:r>
      <w:proofErr w:type="gramEnd"/>
      <w:r w:rsidRPr="00B85143">
        <w:rPr>
          <w:rFonts w:ascii="Times New Roman" w:hAnsi="Times New Roman"/>
          <w:bCs/>
          <w:sz w:val="28"/>
          <w:szCs w:val="28"/>
        </w:rPr>
        <w:t>.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7.1.К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</w:t>
      </w:r>
      <w:proofErr w:type="gramStart"/>
      <w:r w:rsidRPr="00B85143">
        <w:rPr>
          <w:rFonts w:ascii="Times New Roman" w:hAnsi="Times New Roman"/>
          <w:sz w:val="28"/>
          <w:szCs w:val="28"/>
        </w:rPr>
        <w:t>предпринима-телями</w:t>
      </w:r>
      <w:proofErr w:type="gramEnd"/>
      <w:r w:rsidRPr="00B85143">
        <w:rPr>
          <w:rFonts w:ascii="Times New Roman" w:hAnsi="Times New Roman"/>
          <w:sz w:val="28"/>
          <w:szCs w:val="28"/>
        </w:rPr>
        <w:t>), относятся:</w:t>
      </w:r>
    </w:p>
    <w:p w:rsidR="00B85143" w:rsidRPr="00B85143" w:rsidRDefault="00B85143" w:rsidP="00B8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43">
        <w:rPr>
          <w:rFonts w:ascii="Times New Roman" w:hAnsi="Times New Roman" w:cs="Arial"/>
          <w:sz w:val="28"/>
          <w:szCs w:val="28"/>
          <w:lang w:eastAsia="ru-RU"/>
        </w:rPr>
        <w:t>1) плановые (рейдовые) осмотры (обследования) территорий, акваторий, транспортных сре</w:t>
      </w:r>
      <w:proofErr w:type="gramStart"/>
      <w:r w:rsidRPr="00B85143">
        <w:rPr>
          <w:rFonts w:ascii="Times New Roman" w:hAnsi="Times New Roman" w:cs="Arial"/>
          <w:sz w:val="28"/>
          <w:szCs w:val="28"/>
          <w:lang w:eastAsia="ru-RU"/>
        </w:rPr>
        <w:t>дств в с</w:t>
      </w:r>
      <w:proofErr w:type="gramEnd"/>
      <w:r w:rsidRPr="00B85143">
        <w:rPr>
          <w:rFonts w:ascii="Times New Roman" w:hAnsi="Times New Roman" w:cs="Arial"/>
          <w:sz w:val="28"/>
          <w:szCs w:val="28"/>
          <w:lang w:eastAsia="ru-RU"/>
        </w:rPr>
        <w:t xml:space="preserve">оответствии со </w:t>
      </w:r>
      <w:r w:rsidRPr="00B8514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13.2 Федерального закона от 26 декабря 2008 года № 294-ФЗ;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>2) административные обследования объектов земельных отношений;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3) исследование и измерение параметров природных объектов </w:t>
      </w:r>
      <w:proofErr w:type="gramStart"/>
      <w:r w:rsidRPr="00B85143">
        <w:rPr>
          <w:rFonts w:ascii="Times New Roman" w:hAnsi="Times New Roman"/>
          <w:sz w:val="28"/>
          <w:szCs w:val="28"/>
        </w:rPr>
        <w:t>окру-жающей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среды (атмосферного воздуха, вод, почвы, недр) при осуществлении государственного экологического мониторинга, социально - гигиенического мониторинга в порядке, установленном законодательством Российской Феде-рации;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4) измерение параметров функционирования сетей и объектов </w:t>
      </w:r>
      <w:proofErr w:type="gramStart"/>
      <w:r w:rsidRPr="00B85143">
        <w:rPr>
          <w:rFonts w:ascii="Times New Roman" w:hAnsi="Times New Roman"/>
          <w:sz w:val="28"/>
          <w:szCs w:val="28"/>
        </w:rPr>
        <w:t>электро-энергетики</w:t>
      </w:r>
      <w:proofErr w:type="gramEnd"/>
      <w:r w:rsidRPr="00B85143">
        <w:rPr>
          <w:rFonts w:ascii="Times New Roman" w:hAnsi="Times New Roman"/>
          <w:sz w:val="28"/>
          <w:szCs w:val="28"/>
        </w:rPr>
        <w:t>, газоснабжения, водоснабжения и водоотведения, сетей и средств связи, включая параметры излучений радиоэлектронных средств и высоко-</w:t>
      </w:r>
      <w:r w:rsidRPr="00B85143">
        <w:rPr>
          <w:rFonts w:ascii="Times New Roman" w:hAnsi="Times New Roman"/>
          <w:sz w:val="28"/>
          <w:szCs w:val="28"/>
        </w:rPr>
        <w:lastRenderedPageBreak/>
        <w:t>частотных устройств гражданского назначения, в порядке, установленном законодательством Российской Федерации;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5) наблюдение за соблюдением обязательных требований при </w:t>
      </w:r>
      <w:proofErr w:type="gramStart"/>
      <w:r w:rsidRPr="00B85143">
        <w:rPr>
          <w:rFonts w:ascii="Times New Roman" w:hAnsi="Times New Roman"/>
          <w:sz w:val="28"/>
          <w:szCs w:val="28"/>
        </w:rPr>
        <w:t>распростра-нении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рекламы;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>6) наблюдение за соблюдением обязательных требований при размещении информации в сети Интернет и средствах массовой информации;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143">
        <w:rPr>
          <w:rFonts w:ascii="Times New Roman" w:hAnsi="Times New Roman"/>
          <w:sz w:val="28"/>
          <w:szCs w:val="28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индиви-дуального предпринимателя, которая предоставляется такими лицами (в том числе посредством использования федеральных государственных информа-ционных систем) в орган муниципального контроля в соответствии с феде-ральными законами и принимаемыми в соответствии с ними иными норма-тивными правовыми актами Российской Федерации или может быть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5143">
        <w:rPr>
          <w:rFonts w:ascii="Times New Roman" w:hAnsi="Times New Roman"/>
          <w:sz w:val="28"/>
          <w:szCs w:val="28"/>
        </w:rPr>
        <w:t>получена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феде-ральными законами и принятыми в соответствии с ними иными нормативными правовыми актами Российской Федерации;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>8) другие виды и формы мероприятий по контролю, установленные федеральными законами.</w:t>
      </w:r>
      <w:bookmarkStart w:id="0" w:name="Par1"/>
      <w:bookmarkEnd w:id="0"/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143">
        <w:rPr>
          <w:rFonts w:ascii="Times New Roman" w:hAnsi="Times New Roman"/>
          <w:sz w:val="28"/>
          <w:szCs w:val="28"/>
        </w:rPr>
        <w:t>7.2.Мероприятия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утверж-даемых руководителем или заместителем руководителя), органа муницпального контроля.</w:t>
      </w:r>
      <w:proofErr w:type="gramEnd"/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7.3.В соответствии с федеральным законом, положением о виде </w:t>
      </w:r>
      <w:proofErr w:type="gramStart"/>
      <w:r w:rsidRPr="00B85143">
        <w:rPr>
          <w:rFonts w:ascii="Times New Roman" w:hAnsi="Times New Roman"/>
          <w:sz w:val="28"/>
          <w:szCs w:val="28"/>
        </w:rPr>
        <w:t>феде-рального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государственного контроля (надзора) мероприятия по контролю без взаимодействия с юридическими лицами, индивидуальными предприни-мателями могут осуществляться с привлечением органом муниципального контроля государственных или муниципальных учреждений, иных органи-заций.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7.4.Порядок оформления и содержание заданий, указанных в </w:t>
      </w:r>
      <w:hyperlink r:id="rId13" w:anchor="Par1" w:history="1">
        <w:proofErr w:type="gramStart"/>
        <w:r w:rsidRPr="00B85143">
          <w:rPr>
            <w:rFonts w:ascii="Times New Roman" w:hAnsi="Times New Roman"/>
            <w:sz w:val="28"/>
          </w:rPr>
          <w:t>п</w:t>
        </w:r>
        <w:proofErr w:type="gramEnd"/>
      </w:hyperlink>
      <w:r w:rsidRPr="00B85143">
        <w:rPr>
          <w:rFonts w:ascii="Times New Roman" w:hAnsi="Times New Roman"/>
          <w:sz w:val="28"/>
          <w:szCs w:val="28"/>
        </w:rPr>
        <w:t>ункте 7.2,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феде-ральными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lastRenderedPageBreak/>
        <w:t xml:space="preserve">7.5.В случае выявления при проведении мероприятий по контролю, указанных в </w:t>
      </w:r>
      <w:hyperlink r:id="rId14" w:history="1">
        <w:proofErr w:type="gramStart"/>
        <w:r w:rsidRPr="00B85143"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Pr="00B85143">
        <w:rPr>
          <w:rFonts w:ascii="Times New Roman" w:hAnsi="Times New Roman"/>
          <w:sz w:val="28"/>
          <w:szCs w:val="28"/>
        </w:rPr>
        <w:t xml:space="preserve">ункте 7.1,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руко-водителю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</w:t>
      </w:r>
      <w:proofErr w:type="gramStart"/>
      <w:r w:rsidRPr="00B85143">
        <w:rPr>
          <w:rFonts w:ascii="Times New Roman" w:hAnsi="Times New Roman"/>
          <w:sz w:val="28"/>
          <w:szCs w:val="28"/>
        </w:rPr>
        <w:t>нарушениях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для принятия при необходимости решения о назначении внеплановой проверки юридического лица, индиви-дуального предпринимателя по основаниям, указанным в </w:t>
      </w:r>
      <w:hyperlink r:id="rId15" w:history="1">
        <w:r w:rsidRPr="00B85143">
          <w:rPr>
            <w:rFonts w:ascii="Times New Roman" w:hAnsi="Times New Roman"/>
            <w:sz w:val="28"/>
          </w:rPr>
          <w:t>пункте 2 части 2 статьи 10</w:t>
        </w:r>
      </w:hyperlink>
      <w:r w:rsidRPr="00B85143">
        <w:t xml:space="preserve"> </w:t>
      </w:r>
      <w:r w:rsidRPr="00B85143">
        <w:rPr>
          <w:rFonts w:ascii="Times New Roman" w:hAnsi="Times New Roman"/>
          <w:sz w:val="28"/>
          <w:szCs w:val="28"/>
        </w:rPr>
        <w:t>Федерального закона от 26 декабря 2008 года № 294-ФЗ.</w:t>
      </w:r>
    </w:p>
    <w:p w:rsidR="00B85143" w:rsidRPr="00B85143" w:rsidRDefault="00B85143" w:rsidP="00B85143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143">
        <w:rPr>
          <w:rFonts w:ascii="Times New Roman" w:hAnsi="Times New Roman"/>
          <w:sz w:val="28"/>
          <w:szCs w:val="28"/>
        </w:rPr>
        <w:t xml:space="preserve">7.6.В случае получения в ходе проведения мероприятий по контролю без взаимодействия с юридическими лицами, индивидуальными предпринима-телями указанных в </w:t>
      </w:r>
      <w:hyperlink r:id="rId16" w:history="1">
        <w:r w:rsidRPr="00B85143">
          <w:rPr>
            <w:rFonts w:ascii="Times New Roman" w:hAnsi="Times New Roman"/>
            <w:sz w:val="28"/>
          </w:rPr>
          <w:t>частях 5</w:t>
        </w:r>
      </w:hyperlink>
      <w:r w:rsidRPr="00B85143">
        <w:rPr>
          <w:rFonts w:ascii="Times New Roman" w:hAnsi="Times New Roman"/>
          <w:sz w:val="28"/>
          <w:szCs w:val="28"/>
        </w:rPr>
        <w:t xml:space="preserve"> - </w:t>
      </w:r>
      <w:hyperlink r:id="rId17" w:history="1">
        <w:r w:rsidRPr="00B85143">
          <w:rPr>
            <w:rFonts w:ascii="Times New Roman" w:hAnsi="Times New Roman"/>
            <w:sz w:val="28"/>
          </w:rPr>
          <w:t>7 статьи 8.2</w:t>
        </w:r>
      </w:hyperlink>
      <w:r w:rsidRPr="00B85143">
        <w:rPr>
          <w:rFonts w:ascii="Times New Roman" w:hAnsi="Times New Roman"/>
          <w:sz w:val="28"/>
          <w:szCs w:val="28"/>
        </w:rPr>
        <w:t xml:space="preserve"> Федерального закона от 26 декабря 2008 года № 294-ФЗ сведений о готовящихся нарушениях или признаках нарушения обязательных требований, требований, установленных муници-пальными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, требований, </w:t>
      </w:r>
      <w:proofErr w:type="gramStart"/>
      <w:r w:rsidRPr="00B85143">
        <w:rPr>
          <w:rFonts w:ascii="Times New Roman" w:hAnsi="Times New Roman"/>
          <w:sz w:val="28"/>
          <w:szCs w:val="28"/>
        </w:rPr>
        <w:t>установ-ленных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муниципальными правовыми актами.».</w:t>
      </w:r>
    </w:p>
    <w:p w:rsidR="00B85143" w:rsidRPr="00B85143" w:rsidRDefault="00B85143" w:rsidP="00B85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 xml:space="preserve">2.Опубликовать настоящее постановление на сайте администрации </w:t>
      </w:r>
      <w:proofErr w:type="gramStart"/>
      <w:r w:rsidRPr="00B85143">
        <w:rPr>
          <w:rFonts w:ascii="Times New Roman" w:hAnsi="Times New Roman"/>
          <w:sz w:val="28"/>
          <w:szCs w:val="28"/>
        </w:rPr>
        <w:t>Пуга-чевского</w:t>
      </w:r>
      <w:proofErr w:type="gramEnd"/>
      <w:r w:rsidRPr="00B85143">
        <w:rPr>
          <w:rFonts w:ascii="Times New Roman" w:hAnsi="Times New Roman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143">
        <w:rPr>
          <w:rFonts w:ascii="Times New Roman" w:hAnsi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43" w:rsidRPr="00B85143" w:rsidRDefault="00B85143" w:rsidP="00B85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43" w:rsidRPr="00B85143" w:rsidRDefault="00B85143" w:rsidP="00B851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5143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B85143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 w:rsidRPr="00B85143">
        <w:rPr>
          <w:rFonts w:ascii="Times New Roman" w:hAnsi="Times New Roman"/>
          <w:b/>
          <w:sz w:val="28"/>
          <w:szCs w:val="28"/>
        </w:rPr>
        <w:t xml:space="preserve"> </w:t>
      </w:r>
    </w:p>
    <w:p w:rsidR="00B85143" w:rsidRPr="00B85143" w:rsidRDefault="00B85143" w:rsidP="00B851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5143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B85143">
        <w:rPr>
          <w:rFonts w:ascii="Times New Roman" w:hAnsi="Times New Roman"/>
          <w:b/>
          <w:sz w:val="28"/>
          <w:szCs w:val="28"/>
        </w:rPr>
        <w:tab/>
      </w:r>
      <w:r w:rsidRPr="00B85143">
        <w:rPr>
          <w:rFonts w:ascii="Times New Roman" w:hAnsi="Times New Roman"/>
          <w:b/>
          <w:sz w:val="28"/>
          <w:szCs w:val="28"/>
        </w:rPr>
        <w:tab/>
      </w:r>
      <w:r w:rsidRPr="00B85143">
        <w:rPr>
          <w:rFonts w:ascii="Times New Roman" w:hAnsi="Times New Roman"/>
          <w:b/>
          <w:sz w:val="28"/>
          <w:szCs w:val="28"/>
        </w:rPr>
        <w:tab/>
      </w:r>
      <w:r w:rsidRPr="00B85143">
        <w:rPr>
          <w:rFonts w:ascii="Times New Roman" w:hAnsi="Times New Roman"/>
          <w:b/>
          <w:sz w:val="28"/>
          <w:szCs w:val="28"/>
        </w:rPr>
        <w:tab/>
      </w:r>
      <w:r w:rsidRPr="00B85143">
        <w:rPr>
          <w:rFonts w:ascii="Times New Roman" w:hAnsi="Times New Roman"/>
          <w:b/>
          <w:sz w:val="28"/>
          <w:szCs w:val="28"/>
        </w:rPr>
        <w:tab/>
      </w:r>
      <w:r w:rsidRPr="00B85143">
        <w:rPr>
          <w:rFonts w:ascii="Times New Roman" w:hAnsi="Times New Roman"/>
          <w:b/>
          <w:sz w:val="28"/>
          <w:szCs w:val="28"/>
        </w:rPr>
        <w:tab/>
      </w:r>
      <w:r w:rsidRPr="00B85143">
        <w:rPr>
          <w:rFonts w:ascii="Times New Roman" w:hAnsi="Times New Roman"/>
          <w:b/>
          <w:sz w:val="28"/>
          <w:szCs w:val="28"/>
        </w:rPr>
        <w:tab/>
        <w:t>М.В.Садчиков</w:t>
      </w:r>
      <w:bookmarkStart w:id="1" w:name="_GoBack"/>
      <w:bookmarkEnd w:id="1"/>
    </w:p>
    <w:p w:rsidR="00B85143" w:rsidRDefault="00B85143"/>
    <w:sectPr w:rsidR="00B85143" w:rsidSect="00B851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5340"/>
    <w:multiLevelType w:val="hybridMultilevel"/>
    <w:tmpl w:val="875C6D62"/>
    <w:lvl w:ilvl="0" w:tplc="E3060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402446"/>
    <w:multiLevelType w:val="hybridMultilevel"/>
    <w:tmpl w:val="CC50A41A"/>
    <w:lvl w:ilvl="0" w:tplc="BAD2B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E6352"/>
    <w:rsid w:val="0006208A"/>
    <w:rsid w:val="00072A9B"/>
    <w:rsid w:val="000B781F"/>
    <w:rsid w:val="0017082C"/>
    <w:rsid w:val="00250C2E"/>
    <w:rsid w:val="002E51FD"/>
    <w:rsid w:val="0035623A"/>
    <w:rsid w:val="00510F70"/>
    <w:rsid w:val="005C5B0D"/>
    <w:rsid w:val="005D2CE7"/>
    <w:rsid w:val="006F02BF"/>
    <w:rsid w:val="0077203B"/>
    <w:rsid w:val="007D7F41"/>
    <w:rsid w:val="00854575"/>
    <w:rsid w:val="008B340A"/>
    <w:rsid w:val="0094120A"/>
    <w:rsid w:val="009542B3"/>
    <w:rsid w:val="00960FE1"/>
    <w:rsid w:val="009A6C1A"/>
    <w:rsid w:val="00A316B0"/>
    <w:rsid w:val="00AE6352"/>
    <w:rsid w:val="00B16CF3"/>
    <w:rsid w:val="00B85143"/>
    <w:rsid w:val="00BD666A"/>
    <w:rsid w:val="00D40D75"/>
    <w:rsid w:val="00DB3C9C"/>
    <w:rsid w:val="00E718BF"/>
    <w:rsid w:val="00F3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0F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02BF"/>
    <w:pPr>
      <w:ind w:left="720"/>
      <w:contextualSpacing/>
    </w:pPr>
  </w:style>
  <w:style w:type="paragraph" w:customStyle="1" w:styleId="ConsPlusNormal">
    <w:name w:val="ConsPlusNormal"/>
    <w:rsid w:val="00941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1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5E49F1096B814DE315E7CCCA9AC3D82B1CD612737EDAFB3F00EF0748C505F81F2C310677E31394063EF860A5719K" TargetMode="External"/><Relationship Id="rId13" Type="http://schemas.openxmlformats.org/officeDocument/2006/relationships/hyperlink" Target="file:///C:\Users\&#1044;&#1077;&#1083;&#1086;&#1087;&#1088;&#1086;&#1080;&#1079;&#1074;&#1086;&#1076;&#1089;&#1090;&#1074;&#1086;\Desktop\&#1048;&#1079;&#1084;&#1077;&#1085;&#1077;&#1085;&#1080;&#1103;%20&#1074;%20&#1088;&#1077;&#1075;&#1083;&#1072;&#1084;&#1077;&#1085;&#1090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D2C5141BDCDE5782F202CDBDA18BEE862808AEFFADF55E1E871EF1DC2EEADABC9A29862D17FC17C8D004FC70B0D1B1975E6C639DJ6C1H" TargetMode="External"/><Relationship Id="rId12" Type="http://schemas.openxmlformats.org/officeDocument/2006/relationships/hyperlink" Target="consultantplus://offline/ref=D8856F0DDC743BCA27D25756CF804AC6D4B61C322BC8715240CD4E1044B6A3DE00C8C97D3ABCEDCC643DBE519C30896A47DB88C4F8B64EC0vB5DK" TargetMode="External"/><Relationship Id="rId17" Type="http://schemas.openxmlformats.org/officeDocument/2006/relationships/hyperlink" Target="consultantplus://offline/ref=E028EA4C9DF2ABB893A1C583F07F9ECD0435B05419CAAC44AC80D1BCAE753A737A4442E4587789155FB572C150DE0BEE6CCF1DB32EF3d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28EA4C9DF2ABB893A1C583F07F9ECD0435B05419CAAC44AC80D1BCAE753A737A4442E4587589155FB572C150DE0BEE6CCF1DB32EF3d0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4;&#1077;&#1083;&#1086;&#1087;&#1088;&#1086;&#1080;&#1079;&#1074;&#1086;&#1076;&#1089;&#1090;&#1074;&#1086;\AppData\Local\Temp\Arm_Municipal\2.3.1.2\HtmlPreviews\e403d4f8-1481-419e-b565-d5772043dcb4" TargetMode="External"/><Relationship Id="rId11" Type="http://schemas.openxmlformats.org/officeDocument/2006/relationships/hyperlink" Target="consultantplus://offline/ref=EDD7E82835946E73AAD2E824483F200F374568C86EEF722088CCD6C08E667D8D51A33858B556DA69D68C4516440900274CEED6B3DE31FEB8R53AK" TargetMode="External"/><Relationship Id="rId5" Type="http://schemas.openxmlformats.org/officeDocument/2006/relationships/hyperlink" Target="file:///C:\Users\&#1044;&#1077;&#1083;&#1086;&#1087;&#1088;&#1086;&#1080;&#1079;&#1074;&#1086;&#1076;&#1089;&#1090;&#1074;&#1086;\AppData\Local\Temp\Arm_Municipal\2.3.1.2\HtmlPreviews\79d7e05f-0f18-43e7-8db6-fd41a2c27736" TargetMode="External"/><Relationship Id="rId15" Type="http://schemas.openxmlformats.org/officeDocument/2006/relationships/hyperlink" Target="consultantplus://offline/ref=E028EA4C9DF2ABB893A1C583F07F9ECD0435B05419CAAC44AC80D1BCAE753A737A4442E4507C89155FB572C150DE0BEE6CCF1DB32EF3d0L" TargetMode="External"/><Relationship Id="rId10" Type="http://schemas.openxmlformats.org/officeDocument/2006/relationships/hyperlink" Target="consultantplus://offline/ref=AD4B8A0B40F7C5E4AC038265136441EDF31C69B380941F86B4209E4D2D6AD58734733FE364E3505D0B93FEAD28E1FBF35F82C03F03B149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4B8A0B40F7C5E4AC038265136441EDF31C69B380941F86B4209E4D2D6AD58734733FE364E1505D0B93FEAD28E1FBF35F82C03F03B149K" TargetMode="External"/><Relationship Id="rId14" Type="http://schemas.openxmlformats.org/officeDocument/2006/relationships/hyperlink" Target="consultantplus://offline/ref=E028EA4C9DF2ABB893A1C583F07F9ECD0435B05419CAAC44AC80D1BCAE753A737A4442E5587189155FB572C150DE0BEE6CCF1DB32EF3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21</cp:revision>
  <cp:lastPrinted>2018-12-18T11:55:00Z</cp:lastPrinted>
  <dcterms:created xsi:type="dcterms:W3CDTF">2018-12-13T08:00:00Z</dcterms:created>
  <dcterms:modified xsi:type="dcterms:W3CDTF">2018-12-19T10:10:00Z</dcterms:modified>
</cp:coreProperties>
</file>