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72" w:rsidRDefault="00FF4472" w:rsidP="00CB08D3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D4BBF" w:rsidRDefault="008D4BBF" w:rsidP="008D4BBF">
      <w:pPr>
        <w:tabs>
          <w:tab w:val="left" w:pos="859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4BBF" w:rsidRDefault="008D4BBF" w:rsidP="008D4BBF">
      <w:pPr>
        <w:tabs>
          <w:tab w:val="left" w:pos="859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4BBF" w:rsidRDefault="008D4BBF" w:rsidP="008D4BBF">
      <w:pPr>
        <w:tabs>
          <w:tab w:val="left" w:pos="859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4BBF" w:rsidRDefault="008D4BBF" w:rsidP="008D4BBF">
      <w:pPr>
        <w:tabs>
          <w:tab w:val="left" w:pos="859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4BBF" w:rsidRDefault="008D4BBF" w:rsidP="008D4BBF">
      <w:pPr>
        <w:tabs>
          <w:tab w:val="left" w:pos="859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4BBF" w:rsidRDefault="008D4BBF" w:rsidP="008D4BBF">
      <w:pPr>
        <w:tabs>
          <w:tab w:val="left" w:pos="859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4BBF" w:rsidRDefault="008D4BBF" w:rsidP="008D4BBF">
      <w:pPr>
        <w:tabs>
          <w:tab w:val="left" w:pos="859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4BBF" w:rsidRDefault="008D4BBF" w:rsidP="008D4BBF">
      <w:pPr>
        <w:tabs>
          <w:tab w:val="left" w:pos="859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4BBF" w:rsidRDefault="008D4BBF" w:rsidP="008D4BBF">
      <w:pPr>
        <w:tabs>
          <w:tab w:val="left" w:pos="859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4BBF" w:rsidRDefault="008D4BBF" w:rsidP="008D4BBF">
      <w:pPr>
        <w:tabs>
          <w:tab w:val="left" w:pos="859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4BBF" w:rsidRDefault="008D4BBF" w:rsidP="008D4B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от 27 декабря 2018 года № 243 –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spellEnd"/>
      <w:proofErr w:type="gramEnd"/>
    </w:p>
    <w:p w:rsidR="008D4BBF" w:rsidRDefault="008D4BBF" w:rsidP="008D4BBF">
      <w:pPr>
        <w:tabs>
          <w:tab w:val="left" w:pos="859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4BBF" w:rsidRDefault="008D4BBF" w:rsidP="008D4BBF">
      <w:pPr>
        <w:tabs>
          <w:tab w:val="left" w:pos="859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4BBF" w:rsidRDefault="008D4BBF" w:rsidP="008D4B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 введении режима повышенной готовности</w:t>
      </w:r>
    </w:p>
    <w:p w:rsidR="008D4BBF" w:rsidRDefault="008D4BBF" w:rsidP="008D4B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на территории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муниципального</w:t>
      </w:r>
    </w:p>
    <w:p w:rsidR="008D4BBF" w:rsidRDefault="008D4BBF" w:rsidP="008D4B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района</w:t>
      </w:r>
    </w:p>
    <w:p w:rsidR="008D4BBF" w:rsidRDefault="008D4BBF" w:rsidP="008D4BB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D4BBF" w:rsidRDefault="008D4BBF" w:rsidP="008D4BB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D4BBF" w:rsidRDefault="008D4BBF" w:rsidP="008D4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целях обеспечения пожарной безопасности при проведении новогодних и рождественских праздников, в связи с прогнозом неблагоприятных и опасных метеорологических явлений, в соответствии с Федеральным законом от            21 декабря 1994 года № 68-ФЗ «О защите населения и территорий от </w:t>
      </w:r>
      <w:proofErr w:type="spellStart"/>
      <w:r>
        <w:rPr>
          <w:rFonts w:ascii="Times New Roman" w:hAnsi="Times New Roman" w:cs="Times New Roman"/>
          <w:sz w:val="28"/>
        </w:rPr>
        <w:t>чрезвы-чайных</w:t>
      </w:r>
      <w:proofErr w:type="spellEnd"/>
      <w:r>
        <w:rPr>
          <w:rFonts w:ascii="Times New Roman" w:hAnsi="Times New Roman" w:cs="Times New Roman"/>
          <w:sz w:val="28"/>
        </w:rPr>
        <w:t xml:space="preserve"> ситуаций природного и техногенного характера»,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30 декабря 2003 года № 794 «О единой государственной системе предупреждения и ликвидации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чрезвычайных ситуаций», постановлением Правительства Саратовской области от 7 ноября 2005 года № 381-П «О Саратовской территориальной подсистеме единой государственной системы предупреждения и ликвидации чрезвычайных ситуаций»</w:t>
      </w:r>
      <w:r>
        <w:rPr>
          <w:rFonts w:ascii="Times New Roman" w:hAnsi="Times New Roman" w:cs="Times New Roman"/>
          <w:sz w:val="28"/>
        </w:rPr>
        <w:t>, Уставом Пугачевского муниципального района:</w:t>
      </w:r>
    </w:p>
    <w:p w:rsidR="008D4BBF" w:rsidRDefault="008D4BBF" w:rsidP="008D4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Установить режим повышенной готовности для органов управления и сил Пугачевского районного звена Саратовской территориальной подсистемы единой государственной системы предупреждения и ликвидации чрезвычайных ситуаций с 31 декабря 2018 года по 9 января 2019 года.</w:t>
      </w:r>
    </w:p>
    <w:p w:rsidR="008D4BBF" w:rsidRDefault="008D4BBF" w:rsidP="008D4B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Границы зоны действия режима повышенной готовности определить в пределах территории Пугачевского муниципального района.</w:t>
      </w:r>
    </w:p>
    <w:p w:rsidR="008D4BBF" w:rsidRDefault="008D4BBF" w:rsidP="008D4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3.Рекомендовать:</w:t>
      </w:r>
    </w:p>
    <w:p w:rsidR="008D4BBF" w:rsidRDefault="008D4BBF" w:rsidP="008D4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руководителям организаций: </w:t>
      </w:r>
      <w:r>
        <w:rPr>
          <w:rFonts w:ascii="Times New Roman" w:hAnsi="Times New Roman" w:cs="Times New Roman"/>
          <w:sz w:val="28"/>
          <w:szCs w:val="28"/>
        </w:rPr>
        <w:t xml:space="preserve">акционерного общества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газо-распределение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Саратовская область» филиал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угачеве,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государст-венного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унитарного предприятия Саратовской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Облводоресурс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»-«Пугачевский», филиала открытого акционерного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Облкоммун-энерго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Пугачевские городские электрические сети, Северного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производст-венного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отделения филиала публичного акционерного общества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Межрегио-нальная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распределительная сетевая компания Волги» - «Саратовские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распреде-лительные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сети:</w:t>
      </w:r>
    </w:p>
    <w:p w:rsidR="008D4BBF" w:rsidRDefault="008D4BBF" w:rsidP="008D4B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принять дополнительные меры по обеспечению бесперебойного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</w:rPr>
        <w:t>функцио-нирования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объектов жилищно-коммунального хозяйства района, готовности резервов материальных ресурсов;</w:t>
      </w:r>
    </w:p>
    <w:p w:rsidR="008D4BBF" w:rsidRDefault="008D4BBF" w:rsidP="008D4B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обеспечить координацию сил и сре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дств дл</w:t>
      </w:r>
      <w:proofErr w:type="gramEnd"/>
      <w:r>
        <w:rPr>
          <w:rFonts w:ascii="Times New Roman" w:hAnsi="Times New Roman" w:cs="Times New Roman"/>
          <w:color w:val="000000"/>
          <w:sz w:val="28"/>
        </w:rPr>
        <w:t>я проведения в короткие сроки ремонтных работ на объектах жилищно-коммунального хозяйства и защиты социально-значимых объектов;</w:t>
      </w:r>
    </w:p>
    <w:p w:rsidR="008D4BBF" w:rsidRDefault="008D4BBF" w:rsidP="008D4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организовать межведомственное взаимодействие при угрозе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</w:rPr>
        <w:t>возникно-вения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</w:rPr>
        <w:t>, возникновении и ликвидации чрезвычайных ситуаций на объектах жилищно-коммунального хозяйства;</w:t>
      </w:r>
    </w:p>
    <w:p w:rsidR="008D4BBF" w:rsidRDefault="008D4BBF" w:rsidP="008D4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организаций: общества с ограниченной ответственностью «Пугачевская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ПМК», общества с ограниченной ответственностью «Рокада», муниципального унитарного предприятия «Дорожное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специализиро-ванное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угачева»:</w:t>
      </w:r>
    </w:p>
    <w:p w:rsidR="008D4BBF" w:rsidRDefault="008D4BBF" w:rsidP="008D4B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постоянный мониторинг состояния автомобильных дорог и сооружений на них;</w:t>
      </w:r>
    </w:p>
    <w:p w:rsidR="008D4BBF" w:rsidRDefault="008D4BBF" w:rsidP="008D4B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устойчивое функционирование дорожного комплекса в районе;</w:t>
      </w:r>
    </w:p>
    <w:p w:rsidR="008D4BBF" w:rsidRDefault="008D4BBF" w:rsidP="008D4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принимать оперативные меры по ликвидации возможных заторов на дорогах.</w:t>
      </w:r>
    </w:p>
    <w:p w:rsidR="008D4BBF" w:rsidRDefault="008D4BBF" w:rsidP="008D4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</w:rPr>
        <w:t xml:space="preserve"> возложить на заместителя главы администрации Пугачевского муниципального района по общим вопросам </w:t>
      </w:r>
      <w:proofErr w:type="spellStart"/>
      <w:r>
        <w:rPr>
          <w:rFonts w:ascii="Times New Roman" w:hAnsi="Times New Roman" w:cs="Times New Roman"/>
          <w:sz w:val="28"/>
        </w:rPr>
        <w:t>Балдина</w:t>
      </w:r>
      <w:proofErr w:type="spellEnd"/>
      <w:r>
        <w:rPr>
          <w:rFonts w:ascii="Times New Roman" w:hAnsi="Times New Roman" w:cs="Times New Roman"/>
          <w:sz w:val="28"/>
        </w:rPr>
        <w:t xml:space="preserve"> В.С.</w:t>
      </w:r>
    </w:p>
    <w:p w:rsidR="008D4BBF" w:rsidRDefault="008D4BBF" w:rsidP="008D4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на официальном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информационно-коммуника-ционной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8D4BBF" w:rsidRDefault="008D4BBF" w:rsidP="008D4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D4BBF" w:rsidRDefault="008D4BBF" w:rsidP="008D4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D4BBF" w:rsidRDefault="008D4BBF" w:rsidP="008D4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D4BBF" w:rsidRDefault="008D4BBF" w:rsidP="008D4BB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8D4BBF" w:rsidRDefault="008D4BBF" w:rsidP="008D4BBF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муниципального района                                                                 М.В.Садчиков</w:t>
      </w:r>
    </w:p>
    <w:p w:rsidR="008D4BBF" w:rsidRDefault="008D4BBF" w:rsidP="00CB08D3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sectPr w:rsidR="008D4BBF" w:rsidSect="008D4BB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3FB3"/>
    <w:multiLevelType w:val="multilevel"/>
    <w:tmpl w:val="11EAA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B85FF2"/>
    <w:multiLevelType w:val="multilevel"/>
    <w:tmpl w:val="7A045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8D3"/>
    <w:rsid w:val="000612A5"/>
    <w:rsid w:val="00073E82"/>
    <w:rsid w:val="00263063"/>
    <w:rsid w:val="003334C8"/>
    <w:rsid w:val="00355BFE"/>
    <w:rsid w:val="003B4BBB"/>
    <w:rsid w:val="003D4F7B"/>
    <w:rsid w:val="00512A42"/>
    <w:rsid w:val="0052274D"/>
    <w:rsid w:val="00534279"/>
    <w:rsid w:val="00792A53"/>
    <w:rsid w:val="007F2FBB"/>
    <w:rsid w:val="008253AE"/>
    <w:rsid w:val="00860A16"/>
    <w:rsid w:val="008D4BBF"/>
    <w:rsid w:val="00955F5D"/>
    <w:rsid w:val="00956432"/>
    <w:rsid w:val="00984A7F"/>
    <w:rsid w:val="009B6A5D"/>
    <w:rsid w:val="00A7104A"/>
    <w:rsid w:val="00AE0239"/>
    <w:rsid w:val="00B03021"/>
    <w:rsid w:val="00B27B62"/>
    <w:rsid w:val="00B775CF"/>
    <w:rsid w:val="00C13293"/>
    <w:rsid w:val="00C3433D"/>
    <w:rsid w:val="00C61633"/>
    <w:rsid w:val="00CB08D3"/>
    <w:rsid w:val="00F74E11"/>
    <w:rsid w:val="00FB7772"/>
    <w:rsid w:val="00FF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FE"/>
  </w:style>
  <w:style w:type="paragraph" w:styleId="1">
    <w:name w:val="heading 1"/>
    <w:basedOn w:val="a"/>
    <w:next w:val="a"/>
    <w:link w:val="10"/>
    <w:qFormat/>
    <w:rsid w:val="00CB08D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B08D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8D3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CB08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792A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rsid w:val="00B03021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3021"/>
    <w:pPr>
      <w:widowControl w:val="0"/>
      <w:shd w:val="clear" w:color="auto" w:fill="FFFFFF"/>
      <w:spacing w:before="240" w:after="42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character" w:customStyle="1" w:styleId="a4">
    <w:name w:val="Основной текст_"/>
    <w:basedOn w:val="a0"/>
    <w:link w:val="2"/>
    <w:rsid w:val="00B03021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03021"/>
    <w:pPr>
      <w:widowControl w:val="0"/>
      <w:shd w:val="clear" w:color="auto" w:fill="FFFFFF"/>
      <w:spacing w:before="240" w:after="240" w:line="322" w:lineRule="exact"/>
      <w:ind w:hanging="360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styleId="a5">
    <w:name w:val="Body Text Indent"/>
    <w:basedOn w:val="a"/>
    <w:link w:val="a6"/>
    <w:semiHidden/>
    <w:unhideWhenUsed/>
    <w:rsid w:val="00FF4472"/>
    <w:pPr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FF44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2016-12-29T04:17:00Z</cp:lastPrinted>
  <dcterms:created xsi:type="dcterms:W3CDTF">2014-01-14T11:12:00Z</dcterms:created>
  <dcterms:modified xsi:type="dcterms:W3CDTF">2018-12-29T05:23:00Z</dcterms:modified>
</cp:coreProperties>
</file>