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06" w:rsidRPr="00064C8C" w:rsidRDefault="00E17006" w:rsidP="00E17006">
      <w:pPr>
        <w:spacing w:after="120" w:line="240" w:lineRule="auto"/>
        <w:contextualSpacing/>
        <w:jc w:val="center"/>
        <w:rPr>
          <w:b/>
          <w:spacing w:val="-8"/>
        </w:rPr>
      </w:pPr>
      <w:r w:rsidRPr="00064C8C">
        <w:rPr>
          <w:b/>
          <w:spacing w:val="-8"/>
        </w:rPr>
        <w:t>ТЕРРИТОРИАЛЬНАЯ ИЗБИРАТЕЛЬНАЯ КОМИССИЯ</w:t>
      </w:r>
    </w:p>
    <w:p w:rsidR="00E17006" w:rsidRDefault="00E17006" w:rsidP="00E17006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b/>
          <w:spacing w:val="-8"/>
        </w:rPr>
      </w:pPr>
      <w:r w:rsidRPr="00064C8C">
        <w:rPr>
          <w:b/>
          <w:spacing w:val="-8"/>
        </w:rPr>
        <w:t>ПУГАЧЕВСКОГО МУНИЦИПАЛЬНОГО РАЙОНА</w:t>
      </w:r>
    </w:p>
    <w:p w:rsidR="00E17006" w:rsidRPr="00064C8C" w:rsidRDefault="00E17006" w:rsidP="00E17006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b/>
          <w:spacing w:val="-8"/>
        </w:rPr>
      </w:pPr>
      <w:r>
        <w:rPr>
          <w:b/>
          <w:spacing w:val="-8"/>
        </w:rPr>
        <w:t>САРАТОВСКОЙ ОБЛАСТИ</w:t>
      </w:r>
    </w:p>
    <w:p w:rsidR="00E17006" w:rsidRPr="00064C8C" w:rsidRDefault="00E17006" w:rsidP="00E17006">
      <w:pPr>
        <w:tabs>
          <w:tab w:val="left" w:pos="7474"/>
        </w:tabs>
        <w:spacing w:line="240" w:lineRule="auto"/>
        <w:contextualSpacing/>
        <w:rPr>
          <w:b/>
        </w:rPr>
      </w:pPr>
      <w:r>
        <w:rPr>
          <w:b/>
        </w:rPr>
        <w:tab/>
        <w:t xml:space="preserve"> </w:t>
      </w:r>
    </w:p>
    <w:p w:rsidR="00E17006" w:rsidRDefault="00E17006" w:rsidP="00E17006">
      <w:pPr>
        <w:spacing w:line="240" w:lineRule="auto"/>
        <w:contextualSpacing/>
        <w:jc w:val="center"/>
        <w:rPr>
          <w:b/>
        </w:rPr>
      </w:pPr>
      <w:r w:rsidRPr="00064C8C">
        <w:rPr>
          <w:b/>
        </w:rPr>
        <w:t>РЕШЕНИЕ</w:t>
      </w:r>
    </w:p>
    <w:p w:rsidR="00E17006" w:rsidRPr="00064C8C" w:rsidRDefault="00E17006" w:rsidP="00E17006">
      <w:pPr>
        <w:spacing w:line="240" w:lineRule="auto"/>
        <w:contextualSpacing/>
        <w:jc w:val="center"/>
      </w:pPr>
    </w:p>
    <w:p w:rsidR="00E17006" w:rsidRDefault="00C66107" w:rsidP="00E17006">
      <w:pPr>
        <w:spacing w:line="240" w:lineRule="auto"/>
        <w:ind w:firstLine="0"/>
        <w:contextualSpacing/>
        <w:rPr>
          <w:b/>
        </w:rPr>
      </w:pPr>
      <w:r>
        <w:rPr>
          <w:b/>
        </w:rPr>
        <w:t xml:space="preserve">     </w:t>
      </w:r>
      <w:r w:rsidR="001E42D6">
        <w:rPr>
          <w:b/>
        </w:rPr>
        <w:t>1 августа</w:t>
      </w:r>
      <w:r w:rsidR="00E17006" w:rsidRPr="000B4094">
        <w:rPr>
          <w:b/>
        </w:rPr>
        <w:t xml:space="preserve"> 2018 года  </w:t>
      </w:r>
      <w:r w:rsidR="00E17006" w:rsidRPr="00064C8C">
        <w:rPr>
          <w:b/>
        </w:rPr>
        <w:t xml:space="preserve">                                                                </w:t>
      </w:r>
      <w:r w:rsidR="00E17006">
        <w:rPr>
          <w:b/>
        </w:rPr>
        <w:t xml:space="preserve">      </w:t>
      </w:r>
      <w:r w:rsidR="00E17006" w:rsidRPr="00064C8C">
        <w:rPr>
          <w:b/>
        </w:rPr>
        <w:t xml:space="preserve">           № </w:t>
      </w:r>
      <w:r w:rsidR="00ED4AF1">
        <w:rPr>
          <w:b/>
        </w:rPr>
        <w:t>71</w:t>
      </w:r>
    </w:p>
    <w:p w:rsidR="00E17006" w:rsidRDefault="00E17006" w:rsidP="00E17006">
      <w:pPr>
        <w:spacing w:line="240" w:lineRule="auto"/>
        <w:contextualSpacing/>
        <w:jc w:val="center"/>
        <w:rPr>
          <w:b/>
          <w:bCs/>
        </w:rPr>
      </w:pPr>
      <w:r>
        <w:rPr>
          <w:b/>
        </w:rPr>
        <w:t>г</w:t>
      </w:r>
      <w:r w:rsidRPr="00064C8C">
        <w:rPr>
          <w:b/>
        </w:rPr>
        <w:t>. Пугачев</w:t>
      </w:r>
    </w:p>
    <w:p w:rsidR="00E17006" w:rsidRDefault="00E17006" w:rsidP="00E17006">
      <w:pPr>
        <w:pStyle w:val="a3"/>
        <w:ind w:left="816" w:right="516"/>
        <w:contextualSpacing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E17006" w:rsidRDefault="00E17006" w:rsidP="00E17006">
      <w:pPr>
        <w:shd w:val="clear" w:color="auto" w:fill="FFFFFF"/>
        <w:autoSpaceDE w:val="0"/>
        <w:spacing w:line="240" w:lineRule="auto"/>
        <w:ind w:left="708" w:right="-1" w:firstLine="0"/>
        <w:contextualSpacing/>
        <w:jc w:val="center"/>
        <w:rPr>
          <w:b/>
        </w:rPr>
      </w:pPr>
      <w:r>
        <w:rPr>
          <w:b/>
        </w:rPr>
        <w:t xml:space="preserve">О формах ведения организациями, осуществляющими выпуск средств массовой информации отдельного учета объемов и стоимости бесплатной и платной печатной площади, предоставленной для проведения предвыборной агитации зарегистрированным кандидатам и избирательным объединением при проведении </w:t>
      </w:r>
      <w:proofErr w:type="gramStart"/>
      <w:r>
        <w:rPr>
          <w:b/>
        </w:rPr>
        <w:t>выборов депутатов представительных органов местного самоуправления Пугачевского муниципального района</w:t>
      </w:r>
      <w:proofErr w:type="gramEnd"/>
    </w:p>
    <w:p w:rsidR="00E17006" w:rsidRDefault="00E17006" w:rsidP="00E17006">
      <w:pPr>
        <w:shd w:val="clear" w:color="auto" w:fill="FFFFFF"/>
        <w:autoSpaceDE w:val="0"/>
        <w:spacing w:line="240" w:lineRule="auto"/>
        <w:ind w:left="708" w:right="-1" w:firstLine="0"/>
        <w:contextualSpacing/>
        <w:jc w:val="center"/>
        <w:rPr>
          <w:b/>
        </w:rPr>
      </w:pPr>
      <w:r>
        <w:rPr>
          <w:b/>
        </w:rPr>
        <w:t xml:space="preserve"> 9 сентября 2018 года</w:t>
      </w:r>
    </w:p>
    <w:p w:rsidR="00E17006" w:rsidRPr="0087190B" w:rsidRDefault="00E17006" w:rsidP="00E17006">
      <w:pPr>
        <w:shd w:val="clear" w:color="auto" w:fill="FFFFFF"/>
        <w:autoSpaceDE w:val="0"/>
        <w:spacing w:line="240" w:lineRule="auto"/>
        <w:ind w:right="4676"/>
        <w:contextualSpacing/>
        <w:jc w:val="both"/>
        <w:rPr>
          <w:b/>
          <w:bCs/>
          <w:color w:val="000000"/>
        </w:rPr>
      </w:pPr>
    </w:p>
    <w:p w:rsidR="00E17006" w:rsidRPr="009F2C62" w:rsidRDefault="00E17006" w:rsidP="00E17006">
      <w:pPr>
        <w:pStyle w:val="a4"/>
        <w:jc w:val="both"/>
      </w:pPr>
      <w:r w:rsidRPr="009F2C62">
        <w:t xml:space="preserve">В соответствии с </w:t>
      </w:r>
      <w:r>
        <w:t>частью 8 статьи 42</w:t>
      </w:r>
      <w:r w:rsidRPr="009F2C62">
        <w:t xml:space="preserve"> Закона Саратовской области «О выборах в органы местного самоуправления Саратовской области», территориальная избирательная комиссия Пугачевского муниципального района </w:t>
      </w:r>
      <w:r w:rsidRPr="00D55F31">
        <w:rPr>
          <w:spacing w:val="20"/>
        </w:rPr>
        <w:t>решила</w:t>
      </w:r>
      <w:r w:rsidRPr="009F2C62">
        <w:t>:</w:t>
      </w:r>
    </w:p>
    <w:p w:rsidR="002B6445" w:rsidRPr="00367C3B" w:rsidRDefault="00E17006" w:rsidP="002B644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488"/>
        <w:contextualSpacing/>
        <w:jc w:val="both"/>
      </w:pPr>
      <w:r w:rsidRPr="00367C3B">
        <w:rPr>
          <w:color w:val="000000"/>
        </w:rPr>
        <w:t>Утвердить формы ведения организациями, осуществляющими выпуск средств массовой информации</w:t>
      </w:r>
      <w:r w:rsidR="002B6445">
        <w:rPr>
          <w:color w:val="000000"/>
        </w:rPr>
        <w:t>, редакциями сетевых изданий</w:t>
      </w:r>
      <w:r w:rsidRPr="00367C3B">
        <w:rPr>
          <w:color w:val="000000"/>
        </w:rPr>
        <w:t xml:space="preserve"> отдельного учета объемов и стоимости бесплатной и платной печатной площади, предоставленной для проведения предвыборной агитации зарегистрированным кандидатам и избирательным объединениям при  проведении выборов депутатов представительных органов местного самоуправления Пугачевского муниципального района (далее – Формы) согласно приложению.</w:t>
      </w:r>
    </w:p>
    <w:p w:rsidR="00E17006" w:rsidRPr="00367C3B" w:rsidRDefault="00E17006" w:rsidP="00E1700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488"/>
        <w:contextualSpacing/>
        <w:jc w:val="both"/>
      </w:pPr>
      <w:proofErr w:type="gramStart"/>
      <w:r w:rsidRPr="00367C3B">
        <w:rPr>
          <w:color w:val="000000"/>
        </w:rPr>
        <w:t>Установить, что организации, осуществляющие выпуск средств массовой информации,</w:t>
      </w:r>
      <w:r w:rsidR="002B6445">
        <w:rPr>
          <w:color w:val="000000"/>
        </w:rPr>
        <w:t xml:space="preserve"> редакции сетевых изданий,</w:t>
      </w:r>
      <w:r w:rsidRPr="00367C3B">
        <w:rPr>
          <w:color w:val="000000"/>
        </w:rPr>
        <w:t xml:space="preserve"> предоставляющие для проведения предвыборной агитации печатную площадь обязаны представлять данные по формам, утвержденным в пункте 1 настоящего решения, в территориальную избирательную комиссию Пугачевского муниципального района не позднее чем через десять дней со дня голосования.</w:t>
      </w:r>
      <w:proofErr w:type="gramEnd"/>
    </w:p>
    <w:p w:rsidR="00E17006" w:rsidRPr="00367C3B" w:rsidRDefault="002B6445" w:rsidP="00E1700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firstLine="488"/>
        <w:contextualSpacing/>
        <w:jc w:val="both"/>
      </w:pPr>
      <w:r w:rsidRPr="007429A8">
        <w:t>Опубликовать настоящее постан</w:t>
      </w:r>
      <w:r>
        <w:t>овление в установленном порядке</w:t>
      </w:r>
      <w:r w:rsidR="00E17006" w:rsidRPr="00367C3B">
        <w:rPr>
          <w:color w:val="000000"/>
        </w:rPr>
        <w:t>.</w:t>
      </w:r>
    </w:p>
    <w:p w:rsidR="00E17006" w:rsidRDefault="00E17006" w:rsidP="00E17006">
      <w:pPr>
        <w:shd w:val="clear" w:color="auto" w:fill="FFFFFF"/>
        <w:tabs>
          <w:tab w:val="left" w:pos="0"/>
        </w:tabs>
        <w:spacing w:line="240" w:lineRule="auto"/>
        <w:ind w:left="488" w:firstLine="0"/>
        <w:contextualSpacing/>
        <w:jc w:val="both"/>
        <w:rPr>
          <w:b/>
        </w:rPr>
      </w:pPr>
    </w:p>
    <w:p w:rsidR="00E17006" w:rsidRPr="00D9015D" w:rsidRDefault="00E17006" w:rsidP="00E17006">
      <w:pPr>
        <w:spacing w:line="240" w:lineRule="auto"/>
        <w:ind w:firstLine="0"/>
        <w:contextualSpacing/>
        <w:jc w:val="both"/>
        <w:rPr>
          <w:b/>
        </w:rPr>
      </w:pPr>
      <w:r w:rsidRPr="00D9015D">
        <w:rPr>
          <w:b/>
        </w:rPr>
        <w:t xml:space="preserve">Председатель </w:t>
      </w:r>
      <w:proofErr w:type="gramStart"/>
      <w:r w:rsidRPr="00D9015D">
        <w:rPr>
          <w:b/>
        </w:rPr>
        <w:t>территориальной</w:t>
      </w:r>
      <w:proofErr w:type="gramEnd"/>
      <w:r w:rsidRPr="00D9015D">
        <w:rPr>
          <w:b/>
        </w:rPr>
        <w:t xml:space="preserve"> </w:t>
      </w:r>
    </w:p>
    <w:p w:rsidR="00E17006" w:rsidRPr="00D9015D" w:rsidRDefault="00E17006" w:rsidP="00E17006">
      <w:pPr>
        <w:spacing w:line="240" w:lineRule="auto"/>
        <w:ind w:firstLine="0"/>
        <w:contextualSpacing/>
        <w:jc w:val="both"/>
        <w:rPr>
          <w:b/>
        </w:rPr>
      </w:pPr>
      <w:r w:rsidRPr="00D9015D">
        <w:rPr>
          <w:b/>
        </w:rPr>
        <w:t xml:space="preserve">избирательной комиссии </w:t>
      </w:r>
      <w:proofErr w:type="gramStart"/>
      <w:r w:rsidRPr="00D9015D">
        <w:rPr>
          <w:b/>
        </w:rPr>
        <w:t>Пугачевского</w:t>
      </w:r>
      <w:proofErr w:type="gramEnd"/>
      <w:r w:rsidRPr="00D9015D">
        <w:rPr>
          <w:b/>
        </w:rPr>
        <w:t xml:space="preserve"> </w:t>
      </w:r>
    </w:p>
    <w:p w:rsidR="00E17006" w:rsidRPr="00D9015D" w:rsidRDefault="00E17006" w:rsidP="00E17006">
      <w:pPr>
        <w:spacing w:line="240" w:lineRule="auto"/>
        <w:ind w:firstLine="0"/>
        <w:contextualSpacing/>
        <w:jc w:val="both"/>
        <w:rPr>
          <w:b/>
        </w:rPr>
      </w:pPr>
      <w:r w:rsidRPr="00D9015D">
        <w:rPr>
          <w:b/>
        </w:rPr>
        <w:t xml:space="preserve">муниципального района                                          </w:t>
      </w:r>
      <w:r>
        <w:rPr>
          <w:b/>
        </w:rPr>
        <w:t xml:space="preserve">                   С.В. Ефремова</w:t>
      </w:r>
    </w:p>
    <w:p w:rsidR="00E17006" w:rsidRPr="00D9015D" w:rsidRDefault="00E17006" w:rsidP="00E17006">
      <w:pPr>
        <w:spacing w:line="240" w:lineRule="auto"/>
        <w:contextualSpacing/>
        <w:jc w:val="both"/>
        <w:rPr>
          <w:b/>
        </w:rPr>
      </w:pPr>
    </w:p>
    <w:p w:rsidR="00E17006" w:rsidRPr="00D9015D" w:rsidRDefault="00E17006" w:rsidP="00E17006">
      <w:pPr>
        <w:spacing w:line="240" w:lineRule="auto"/>
        <w:ind w:firstLine="0"/>
        <w:contextualSpacing/>
        <w:jc w:val="both"/>
        <w:rPr>
          <w:b/>
        </w:rPr>
      </w:pPr>
      <w:r w:rsidRPr="00D9015D">
        <w:rPr>
          <w:b/>
        </w:rPr>
        <w:t xml:space="preserve">Секретарь  </w:t>
      </w:r>
      <w:proofErr w:type="gramStart"/>
      <w:r w:rsidRPr="00D9015D">
        <w:rPr>
          <w:b/>
        </w:rPr>
        <w:t>территориальной</w:t>
      </w:r>
      <w:proofErr w:type="gramEnd"/>
      <w:r w:rsidRPr="00D9015D">
        <w:rPr>
          <w:b/>
        </w:rPr>
        <w:t xml:space="preserve"> </w:t>
      </w:r>
    </w:p>
    <w:p w:rsidR="00E17006" w:rsidRPr="00D9015D" w:rsidRDefault="00E17006" w:rsidP="00E17006">
      <w:pPr>
        <w:spacing w:line="240" w:lineRule="auto"/>
        <w:ind w:firstLine="0"/>
        <w:contextualSpacing/>
        <w:jc w:val="both"/>
        <w:rPr>
          <w:b/>
        </w:rPr>
      </w:pPr>
      <w:r w:rsidRPr="00D9015D">
        <w:rPr>
          <w:b/>
        </w:rPr>
        <w:t xml:space="preserve">избирательной комиссии </w:t>
      </w:r>
      <w:proofErr w:type="gramStart"/>
      <w:r w:rsidRPr="00D9015D">
        <w:rPr>
          <w:b/>
        </w:rPr>
        <w:t>Пугачевского</w:t>
      </w:r>
      <w:proofErr w:type="gramEnd"/>
    </w:p>
    <w:p w:rsidR="00E17006" w:rsidRDefault="00E17006" w:rsidP="00E17006">
      <w:pPr>
        <w:spacing w:line="240" w:lineRule="auto"/>
        <w:ind w:firstLine="0"/>
        <w:contextualSpacing/>
        <w:jc w:val="both"/>
      </w:pPr>
      <w:r w:rsidRPr="00D9015D">
        <w:rPr>
          <w:b/>
        </w:rPr>
        <w:t>муниципального район</w:t>
      </w:r>
      <w:r>
        <w:rPr>
          <w:b/>
        </w:rPr>
        <w:t>а</w:t>
      </w:r>
      <w:r w:rsidRPr="00D9015D">
        <w:rPr>
          <w:b/>
        </w:rPr>
        <w:t xml:space="preserve">                                </w:t>
      </w:r>
      <w:r>
        <w:rPr>
          <w:b/>
        </w:rPr>
        <w:t xml:space="preserve">                              </w:t>
      </w:r>
      <w:r w:rsidRPr="00D9015D">
        <w:rPr>
          <w:b/>
        </w:rPr>
        <w:t>И.Л.Новикова</w:t>
      </w:r>
    </w:p>
    <w:p w:rsidR="00367C3B" w:rsidRDefault="00367C3B" w:rsidP="00367C3B">
      <w:pPr>
        <w:pStyle w:val="a4"/>
        <w:ind w:left="5387" w:firstLine="0"/>
        <w:jc w:val="center"/>
      </w:pPr>
      <w:r>
        <w:lastRenderedPageBreak/>
        <w:t>Приложение</w:t>
      </w:r>
      <w:r w:rsidR="00ED4AF1">
        <w:t xml:space="preserve"> № 1</w:t>
      </w:r>
      <w:r>
        <w:t xml:space="preserve"> к решению</w:t>
      </w:r>
    </w:p>
    <w:p w:rsidR="00367C3B" w:rsidRDefault="00367C3B" w:rsidP="00367C3B">
      <w:pPr>
        <w:pStyle w:val="a4"/>
        <w:ind w:left="5387" w:firstLine="0"/>
        <w:jc w:val="center"/>
      </w:pPr>
      <w:r>
        <w:t>территориальной избирательной</w:t>
      </w:r>
    </w:p>
    <w:p w:rsidR="00367C3B" w:rsidRDefault="00367C3B" w:rsidP="00367C3B">
      <w:pPr>
        <w:pStyle w:val="a4"/>
        <w:ind w:left="5387" w:firstLine="0"/>
        <w:jc w:val="center"/>
      </w:pPr>
      <w:r>
        <w:t xml:space="preserve">комиссии </w:t>
      </w:r>
      <w:proofErr w:type="gramStart"/>
      <w:r>
        <w:t>Пугачевского</w:t>
      </w:r>
      <w:proofErr w:type="gramEnd"/>
    </w:p>
    <w:p w:rsidR="00367C3B" w:rsidRDefault="00367C3B" w:rsidP="00367C3B">
      <w:pPr>
        <w:pStyle w:val="a4"/>
        <w:ind w:left="5387" w:firstLine="0"/>
        <w:jc w:val="center"/>
      </w:pPr>
      <w:r>
        <w:t>муниципального района</w:t>
      </w:r>
    </w:p>
    <w:p w:rsidR="004D0298" w:rsidRDefault="002B6445" w:rsidP="00367C3B">
      <w:pPr>
        <w:pStyle w:val="a4"/>
        <w:ind w:left="5387" w:firstLine="0"/>
        <w:jc w:val="center"/>
      </w:pPr>
      <w:r>
        <w:t xml:space="preserve">от </w:t>
      </w:r>
      <w:r w:rsidR="00434298">
        <w:t>1 августа</w:t>
      </w:r>
      <w:r>
        <w:t xml:space="preserve"> 2018 года № 71</w:t>
      </w:r>
    </w:p>
    <w:p w:rsidR="00367C3B" w:rsidRDefault="00367C3B" w:rsidP="00367C3B">
      <w:pPr>
        <w:pStyle w:val="a4"/>
      </w:pPr>
    </w:p>
    <w:p w:rsidR="00367C3B" w:rsidRDefault="00367C3B" w:rsidP="00367C3B">
      <w:pPr>
        <w:pStyle w:val="a4"/>
        <w:jc w:val="center"/>
      </w:pPr>
      <w:r>
        <w:t>УЧЕТ</w:t>
      </w:r>
    </w:p>
    <w:p w:rsidR="00367C3B" w:rsidRDefault="00397795" w:rsidP="00367C3B">
      <w:pPr>
        <w:pStyle w:val="a4"/>
        <w:jc w:val="center"/>
        <w:rPr>
          <w:color w:val="000000"/>
        </w:rPr>
      </w:pPr>
      <w:r>
        <w:t>о</w:t>
      </w:r>
      <w:r w:rsidR="00367C3B">
        <w:t xml:space="preserve">бъема </w:t>
      </w:r>
      <w:r w:rsidR="00367C3B" w:rsidRPr="00367C3B">
        <w:rPr>
          <w:color w:val="000000"/>
        </w:rPr>
        <w:t>бесплатной печатной площади</w:t>
      </w:r>
      <w:r w:rsidR="00367C3B">
        <w:rPr>
          <w:color w:val="000000"/>
        </w:rPr>
        <w:t xml:space="preserve"> и стоимости платной печатной площади</w:t>
      </w:r>
      <w:r w:rsidR="00367C3B" w:rsidRPr="00367C3B">
        <w:rPr>
          <w:color w:val="000000"/>
        </w:rPr>
        <w:t>, предоставленной</w:t>
      </w:r>
      <w:r w:rsidR="00367C3B">
        <w:rPr>
          <w:color w:val="000000"/>
        </w:rPr>
        <w:t xml:space="preserve"> периодическим печатным изданиям</w:t>
      </w:r>
      <w:r w:rsidR="00367C3B" w:rsidRPr="00367C3B">
        <w:rPr>
          <w:color w:val="000000"/>
        </w:rPr>
        <w:t xml:space="preserve"> зарегистрированным кандидатам и избирательным объединениям</w:t>
      </w:r>
      <w:r w:rsidR="00367C3B">
        <w:rPr>
          <w:color w:val="000000"/>
        </w:rPr>
        <w:t>, выдвинувшим кандидатов по одномандатным (</w:t>
      </w:r>
      <w:proofErr w:type="spellStart"/>
      <w:r w:rsidR="00367C3B">
        <w:rPr>
          <w:color w:val="000000"/>
        </w:rPr>
        <w:t>многомандатным</w:t>
      </w:r>
      <w:proofErr w:type="spellEnd"/>
      <w:r w:rsidR="00367C3B">
        <w:rPr>
          <w:color w:val="000000"/>
        </w:rPr>
        <w:t>) избирательным округам</w:t>
      </w:r>
      <w:r>
        <w:rPr>
          <w:color w:val="000000"/>
        </w:rPr>
        <w:t>,</w:t>
      </w:r>
      <w:r w:rsidR="00367C3B" w:rsidRPr="00367C3B">
        <w:rPr>
          <w:color w:val="000000"/>
        </w:rPr>
        <w:t xml:space="preserve"> </w:t>
      </w:r>
      <w:r>
        <w:rPr>
          <w:color w:val="000000"/>
        </w:rPr>
        <w:t>в период</w:t>
      </w:r>
      <w:r w:rsidR="00367C3B" w:rsidRPr="00367C3B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проведения</w:t>
      </w:r>
      <w:r w:rsidR="00367C3B" w:rsidRPr="00367C3B">
        <w:rPr>
          <w:color w:val="000000"/>
        </w:rPr>
        <w:t xml:space="preserve"> выборов депутатов представительных органов местного самоуправления Пугачевского муниципального района</w:t>
      </w:r>
      <w:proofErr w:type="gramEnd"/>
    </w:p>
    <w:p w:rsidR="00367C3B" w:rsidRDefault="00367C3B" w:rsidP="00367C3B">
      <w:pPr>
        <w:pStyle w:val="a4"/>
        <w:ind w:firstLine="0"/>
        <w:rPr>
          <w:color w:val="000000"/>
        </w:rPr>
      </w:pPr>
    </w:p>
    <w:p w:rsidR="00367C3B" w:rsidRPr="00397795" w:rsidRDefault="00367C3B" w:rsidP="00397795">
      <w:pPr>
        <w:pStyle w:val="a4"/>
        <w:ind w:firstLine="0"/>
        <w:jc w:val="center"/>
        <w:rPr>
          <w:b/>
          <w:color w:val="000000"/>
        </w:rPr>
      </w:pPr>
      <w:r w:rsidRPr="00397795">
        <w:rPr>
          <w:b/>
          <w:color w:val="000000"/>
        </w:rPr>
        <w:t>Представляется в территориальную избирательную комиссию Пугачевского муниципального района</w:t>
      </w:r>
    </w:p>
    <w:p w:rsidR="00397795" w:rsidRDefault="00397795" w:rsidP="00367C3B">
      <w:pPr>
        <w:pStyle w:val="a4"/>
        <w:ind w:firstLine="0"/>
        <w:rPr>
          <w:color w:val="000000"/>
        </w:rPr>
      </w:pPr>
    </w:p>
    <w:p w:rsidR="00397795" w:rsidRDefault="00397795" w:rsidP="00397795">
      <w:pPr>
        <w:pStyle w:val="a4"/>
        <w:ind w:firstLine="0"/>
        <w:jc w:val="center"/>
        <w:rPr>
          <w:color w:val="000000"/>
        </w:rPr>
      </w:pPr>
      <w:r>
        <w:rPr>
          <w:color w:val="000000"/>
        </w:rPr>
        <w:t>Сведения о периодическом печатном издании, предоставившем бесплатную печатную площадь, платную печатную площадь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97795" w:rsidTr="00397795">
        <w:tc>
          <w:tcPr>
            <w:tcW w:w="4785" w:type="dxa"/>
          </w:tcPr>
          <w:p w:rsidR="00397795" w:rsidRDefault="00397795" w:rsidP="00367C3B">
            <w:pPr>
              <w:pStyle w:val="a4"/>
              <w:ind w:firstLine="0"/>
            </w:pPr>
            <w:r>
              <w:t>Наименование периодического печатного издания</w:t>
            </w:r>
          </w:p>
        </w:tc>
        <w:tc>
          <w:tcPr>
            <w:tcW w:w="4786" w:type="dxa"/>
          </w:tcPr>
          <w:p w:rsidR="00397795" w:rsidRDefault="00397795" w:rsidP="00367C3B">
            <w:pPr>
              <w:pStyle w:val="a4"/>
              <w:ind w:firstLine="0"/>
            </w:pPr>
          </w:p>
        </w:tc>
      </w:tr>
      <w:tr w:rsidR="00397795" w:rsidTr="00397795">
        <w:tc>
          <w:tcPr>
            <w:tcW w:w="4785" w:type="dxa"/>
          </w:tcPr>
          <w:p w:rsidR="00397795" w:rsidRDefault="00397795" w:rsidP="00367C3B">
            <w:pPr>
              <w:pStyle w:val="a4"/>
              <w:ind w:firstLine="0"/>
            </w:pPr>
            <w:r>
              <w:t>Номер свидетельства о регистрации СМИ</w:t>
            </w:r>
          </w:p>
        </w:tc>
        <w:tc>
          <w:tcPr>
            <w:tcW w:w="4786" w:type="dxa"/>
          </w:tcPr>
          <w:p w:rsidR="00397795" w:rsidRDefault="00397795" w:rsidP="00367C3B">
            <w:pPr>
              <w:pStyle w:val="a4"/>
              <w:ind w:firstLine="0"/>
            </w:pPr>
          </w:p>
        </w:tc>
      </w:tr>
    </w:tbl>
    <w:p w:rsidR="00397795" w:rsidRDefault="00397795" w:rsidP="00367C3B">
      <w:pPr>
        <w:pStyle w:val="a4"/>
        <w:ind w:firstLine="0"/>
      </w:pPr>
    </w:p>
    <w:p w:rsidR="00397795" w:rsidRDefault="00397795" w:rsidP="00367C3B">
      <w:pPr>
        <w:pStyle w:val="a4"/>
        <w:ind w:firstLine="0"/>
      </w:pPr>
      <w:r>
        <w:t>Главный редактор (руководитель редакции)         ________________________</w:t>
      </w:r>
    </w:p>
    <w:p w:rsidR="00397795" w:rsidRPr="00397795" w:rsidRDefault="00397795" w:rsidP="00367C3B">
      <w:pPr>
        <w:pStyle w:val="a4"/>
        <w:ind w:firstLine="0"/>
        <w:rPr>
          <w:sz w:val="20"/>
          <w:szCs w:val="20"/>
        </w:rPr>
      </w:pPr>
      <w:r w:rsidRPr="00397795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397795">
        <w:rPr>
          <w:sz w:val="20"/>
          <w:szCs w:val="20"/>
        </w:rPr>
        <w:t xml:space="preserve">     (подпись, инициалы, фамилия)</w:t>
      </w:r>
    </w:p>
    <w:p w:rsidR="00397795" w:rsidRDefault="00397795" w:rsidP="00367C3B">
      <w:pPr>
        <w:pStyle w:val="a4"/>
        <w:ind w:firstLine="0"/>
      </w:pPr>
    </w:p>
    <w:p w:rsidR="00397795" w:rsidRPr="00397795" w:rsidRDefault="00397795" w:rsidP="00367C3B">
      <w:pPr>
        <w:pStyle w:val="a4"/>
        <w:ind w:firstLine="0"/>
        <w:rPr>
          <w:sz w:val="22"/>
          <w:szCs w:val="22"/>
        </w:rPr>
      </w:pPr>
      <w:r>
        <w:t xml:space="preserve">Дата   «__» __________ 2018г.                        </w:t>
      </w:r>
      <w:r w:rsidRPr="00397795">
        <w:rPr>
          <w:sz w:val="22"/>
          <w:szCs w:val="22"/>
        </w:rPr>
        <w:t>М.П.</w:t>
      </w:r>
    </w:p>
    <w:p w:rsidR="00397795" w:rsidRDefault="00397795" w:rsidP="00367C3B">
      <w:pPr>
        <w:pStyle w:val="a4"/>
        <w:ind w:firstLine="0"/>
      </w:pPr>
    </w:p>
    <w:tbl>
      <w:tblPr>
        <w:tblStyle w:val="a5"/>
        <w:tblW w:w="9747" w:type="dxa"/>
        <w:tblLook w:val="04A0"/>
      </w:tblPr>
      <w:tblGrid>
        <w:gridCol w:w="675"/>
        <w:gridCol w:w="9072"/>
      </w:tblGrid>
      <w:tr w:rsidR="00397795" w:rsidTr="00397795">
        <w:tc>
          <w:tcPr>
            <w:tcW w:w="675" w:type="dxa"/>
            <w:tcBorders>
              <w:right w:val="single" w:sz="4" w:space="0" w:color="auto"/>
            </w:tcBorders>
          </w:tcPr>
          <w:p w:rsidR="00397795" w:rsidRDefault="00397795" w:rsidP="00367C3B">
            <w:pPr>
              <w:pStyle w:val="a4"/>
              <w:ind w:firstLine="0"/>
            </w:pPr>
          </w:p>
          <w:p w:rsidR="00397795" w:rsidRDefault="00397795" w:rsidP="00367C3B">
            <w:pPr>
              <w:pStyle w:val="a4"/>
              <w:ind w:firstLine="0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795" w:rsidRDefault="00397795" w:rsidP="00367C3B">
            <w:pPr>
              <w:pStyle w:val="a4"/>
              <w:ind w:firstLine="0"/>
            </w:pPr>
            <w:r>
              <w:t>Бесплатная печатная площадь не представлялась</w:t>
            </w:r>
          </w:p>
        </w:tc>
      </w:tr>
      <w:tr w:rsidR="00397795" w:rsidTr="00397795">
        <w:tc>
          <w:tcPr>
            <w:tcW w:w="675" w:type="dxa"/>
            <w:tcBorders>
              <w:right w:val="single" w:sz="4" w:space="0" w:color="auto"/>
            </w:tcBorders>
          </w:tcPr>
          <w:p w:rsidR="00397795" w:rsidRDefault="00397795" w:rsidP="00367C3B">
            <w:pPr>
              <w:pStyle w:val="a4"/>
              <w:ind w:firstLine="0"/>
            </w:pPr>
          </w:p>
          <w:p w:rsidR="00397795" w:rsidRDefault="00397795" w:rsidP="00367C3B">
            <w:pPr>
              <w:pStyle w:val="a4"/>
              <w:ind w:firstLine="0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795" w:rsidRDefault="00397795" w:rsidP="00367C3B">
            <w:pPr>
              <w:pStyle w:val="a4"/>
              <w:ind w:firstLine="0"/>
            </w:pPr>
            <w:r>
              <w:t>Платная печатная площадь не предоставлялась</w:t>
            </w:r>
          </w:p>
        </w:tc>
      </w:tr>
    </w:tbl>
    <w:p w:rsidR="00397795" w:rsidRDefault="00397795" w:rsidP="00367C3B">
      <w:pPr>
        <w:pStyle w:val="a4"/>
        <w:ind w:firstLine="0"/>
      </w:pPr>
      <w:r>
        <w:t>Приложение: 1 компакт-диск (CD-R/DVD</w:t>
      </w:r>
      <w:r w:rsidRPr="00397795">
        <w:t>-</w:t>
      </w:r>
      <w:r>
        <w:rPr>
          <w:lang w:val="en-US"/>
        </w:rPr>
        <w:t>R</w:t>
      </w:r>
      <w:r w:rsidRPr="00397795">
        <w:t xml:space="preserve">), </w:t>
      </w:r>
      <w:r>
        <w:t xml:space="preserve"> содержащий файл __________</w:t>
      </w:r>
      <w:r>
        <w:rPr>
          <w:rStyle w:val="a8"/>
        </w:rPr>
        <w:footnoteReference w:id="1"/>
      </w:r>
    </w:p>
    <w:p w:rsidR="00397795" w:rsidRDefault="00397795" w:rsidP="00367C3B">
      <w:pPr>
        <w:pStyle w:val="a4"/>
        <w:ind w:firstLine="0"/>
        <w:rPr>
          <w:sz w:val="20"/>
          <w:szCs w:val="20"/>
        </w:rPr>
      </w:pPr>
      <w:r w:rsidRPr="0039779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97795">
        <w:rPr>
          <w:sz w:val="20"/>
          <w:szCs w:val="20"/>
        </w:rPr>
        <w:t xml:space="preserve">         (имя файла с данными учета)</w:t>
      </w: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</w:pPr>
    </w:p>
    <w:p w:rsidR="00C253E2" w:rsidRDefault="00C253E2" w:rsidP="00367C3B">
      <w:pPr>
        <w:pStyle w:val="a4"/>
        <w:ind w:firstLine="0"/>
        <w:rPr>
          <w:sz w:val="20"/>
          <w:szCs w:val="20"/>
        </w:rPr>
        <w:sectPr w:rsidR="00C253E2" w:rsidSect="002B644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253E2" w:rsidRPr="009B0F03" w:rsidRDefault="00C253E2" w:rsidP="00C253E2">
      <w:pPr>
        <w:pStyle w:val="a4"/>
        <w:ind w:firstLine="0"/>
        <w:jc w:val="center"/>
        <w:rPr>
          <w:sz w:val="24"/>
          <w:szCs w:val="24"/>
        </w:rPr>
      </w:pPr>
      <w:r w:rsidRPr="009B0F03">
        <w:rPr>
          <w:sz w:val="24"/>
          <w:szCs w:val="24"/>
        </w:rPr>
        <w:lastRenderedPageBreak/>
        <w:t xml:space="preserve">СВОДНЫЕ СВЕДЕНИЯ </w:t>
      </w:r>
    </w:p>
    <w:p w:rsidR="00C253E2" w:rsidRPr="009B0F03" w:rsidRDefault="00C253E2" w:rsidP="00C253E2">
      <w:pPr>
        <w:pStyle w:val="a4"/>
        <w:ind w:firstLine="0"/>
        <w:jc w:val="center"/>
        <w:rPr>
          <w:sz w:val="24"/>
          <w:szCs w:val="24"/>
        </w:rPr>
      </w:pPr>
      <w:r w:rsidRPr="009B0F03">
        <w:rPr>
          <w:sz w:val="24"/>
          <w:szCs w:val="24"/>
        </w:rPr>
        <w:t>о предоставленном объеме бесплатной печатной площади</w:t>
      </w:r>
    </w:p>
    <w:p w:rsidR="00C253E2" w:rsidRPr="009B0F03" w:rsidRDefault="00C253E2" w:rsidP="00C253E2">
      <w:pPr>
        <w:pStyle w:val="a4"/>
        <w:ind w:firstLine="0"/>
        <w:jc w:val="center"/>
        <w:rPr>
          <w:sz w:val="24"/>
          <w:szCs w:val="24"/>
        </w:rPr>
      </w:pPr>
    </w:p>
    <w:p w:rsidR="00C253E2" w:rsidRPr="009B0F03" w:rsidRDefault="00C253E2" w:rsidP="00367C3B">
      <w:pPr>
        <w:pStyle w:val="a4"/>
        <w:ind w:firstLine="0"/>
        <w:rPr>
          <w:sz w:val="24"/>
          <w:szCs w:val="24"/>
        </w:rPr>
      </w:pPr>
      <w:r w:rsidRPr="009B0F03">
        <w:rPr>
          <w:sz w:val="24"/>
          <w:szCs w:val="24"/>
        </w:rPr>
        <w:t>по состоянию на «_____» _________________ 2018 г.</w:t>
      </w:r>
    </w:p>
    <w:p w:rsidR="00C253E2" w:rsidRPr="009B0F03" w:rsidRDefault="00C253E2" w:rsidP="00367C3B">
      <w:pPr>
        <w:pStyle w:val="a4"/>
        <w:ind w:firstLine="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1624"/>
        <w:gridCol w:w="1601"/>
        <w:gridCol w:w="1655"/>
        <w:gridCol w:w="1601"/>
        <w:gridCol w:w="1758"/>
        <w:gridCol w:w="801"/>
      </w:tblGrid>
      <w:tr w:rsidR="00C253E2" w:rsidRPr="009B0F03" w:rsidTr="00C253E2">
        <w:tc>
          <w:tcPr>
            <w:tcW w:w="809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F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F03">
              <w:rPr>
                <w:sz w:val="24"/>
                <w:szCs w:val="24"/>
              </w:rPr>
              <w:t>/</w:t>
            </w:r>
            <w:proofErr w:type="spellStart"/>
            <w:r w:rsidRPr="009B0F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Ф.И.О. кандидата, наименование избирательного объединения</w:t>
            </w:r>
          </w:p>
        </w:tc>
        <w:tc>
          <w:tcPr>
            <w:tcW w:w="212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Дата опубликования предвыборного агитационного материала</w:t>
            </w:r>
          </w:p>
        </w:tc>
        <w:tc>
          <w:tcPr>
            <w:tcW w:w="2133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269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27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  <w:vertAlign w:val="superscript"/>
              </w:rPr>
            </w:pPr>
            <w:r w:rsidRPr="009B0F03">
              <w:rPr>
                <w:sz w:val="24"/>
                <w:szCs w:val="24"/>
              </w:rPr>
              <w:t>Объем фактически предоставленной печатной площади, см</w:t>
            </w:r>
            <w:proofErr w:type="gramStart"/>
            <w:r w:rsidRPr="009B0F0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Тираж (</w:t>
            </w:r>
            <w:proofErr w:type="spellStart"/>
            <w:proofErr w:type="gramStart"/>
            <w:r w:rsidRPr="009B0F03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9B0F03">
              <w:rPr>
                <w:sz w:val="24"/>
                <w:szCs w:val="24"/>
              </w:rPr>
              <w:t>)</w:t>
            </w:r>
          </w:p>
        </w:tc>
      </w:tr>
      <w:tr w:rsidR="00C253E2" w:rsidRPr="009B0F03" w:rsidTr="00C253E2">
        <w:tc>
          <w:tcPr>
            <w:tcW w:w="809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1…</w:t>
            </w:r>
          </w:p>
        </w:tc>
        <w:tc>
          <w:tcPr>
            <w:tcW w:w="3835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C253E2" w:rsidRPr="009B0F03" w:rsidTr="00C253E2">
        <w:tc>
          <w:tcPr>
            <w:tcW w:w="809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Итого</w:t>
            </w:r>
            <w:r w:rsidRPr="009B0F03">
              <w:rPr>
                <w:rStyle w:val="a8"/>
                <w:sz w:val="24"/>
                <w:szCs w:val="24"/>
              </w:rPr>
              <w:footnoteReference w:id="2"/>
            </w:r>
            <w:r w:rsidRPr="009B0F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C253E2" w:rsidRPr="009B0F03" w:rsidTr="001752B7">
        <w:tc>
          <w:tcPr>
            <w:tcW w:w="4644" w:type="dxa"/>
            <w:gridSpan w:val="2"/>
          </w:tcPr>
          <w:p w:rsidR="00C253E2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12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253E2" w:rsidRPr="009B0F03" w:rsidRDefault="00C253E2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C253E2" w:rsidRDefault="00C253E2" w:rsidP="00367C3B">
      <w:pPr>
        <w:pStyle w:val="a4"/>
        <w:ind w:firstLine="0"/>
      </w:pPr>
    </w:p>
    <w:p w:rsidR="009B0F03" w:rsidRPr="00C253E2" w:rsidRDefault="009B0F03" w:rsidP="00367C3B">
      <w:pPr>
        <w:pStyle w:val="a4"/>
        <w:ind w:firstLine="0"/>
      </w:pPr>
    </w:p>
    <w:p w:rsidR="009B0F03" w:rsidRPr="009B0F03" w:rsidRDefault="009B0F03" w:rsidP="009B0F03">
      <w:pPr>
        <w:pStyle w:val="a4"/>
        <w:ind w:firstLine="0"/>
        <w:jc w:val="center"/>
        <w:rPr>
          <w:sz w:val="24"/>
          <w:szCs w:val="24"/>
        </w:rPr>
      </w:pPr>
      <w:r w:rsidRPr="009B0F03">
        <w:rPr>
          <w:sz w:val="24"/>
          <w:szCs w:val="24"/>
        </w:rPr>
        <w:t xml:space="preserve">СВОДНЫЕ СВЕДЕНИЯ </w:t>
      </w:r>
    </w:p>
    <w:p w:rsidR="009B0F03" w:rsidRPr="009B0F03" w:rsidRDefault="009B0F03" w:rsidP="009B0F03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предоставленном объеме </w:t>
      </w:r>
      <w:r w:rsidRPr="009B0F03">
        <w:rPr>
          <w:sz w:val="24"/>
          <w:szCs w:val="24"/>
        </w:rPr>
        <w:t>платной печатной площади</w:t>
      </w:r>
    </w:p>
    <w:p w:rsidR="009B0F03" w:rsidRPr="009B0F03" w:rsidRDefault="009B0F03" w:rsidP="009B0F03">
      <w:pPr>
        <w:pStyle w:val="a4"/>
        <w:ind w:firstLine="0"/>
        <w:jc w:val="center"/>
        <w:rPr>
          <w:sz w:val="24"/>
          <w:szCs w:val="24"/>
        </w:rPr>
      </w:pPr>
    </w:p>
    <w:p w:rsidR="009B0F03" w:rsidRPr="009B0F03" w:rsidRDefault="009B0F03" w:rsidP="009B0F03">
      <w:pPr>
        <w:pStyle w:val="a4"/>
        <w:ind w:firstLine="0"/>
        <w:rPr>
          <w:sz w:val="24"/>
          <w:szCs w:val="24"/>
        </w:rPr>
      </w:pPr>
      <w:r w:rsidRPr="009B0F03">
        <w:rPr>
          <w:sz w:val="24"/>
          <w:szCs w:val="24"/>
        </w:rPr>
        <w:t>по состоянию на «_____» _________________ 2018 г.</w:t>
      </w:r>
    </w:p>
    <w:p w:rsidR="00C253E2" w:rsidRPr="00C253E2" w:rsidRDefault="00C253E2" w:rsidP="00367C3B">
      <w:pPr>
        <w:pStyle w:val="a4"/>
        <w:ind w:firstLine="0"/>
      </w:pPr>
    </w:p>
    <w:tbl>
      <w:tblPr>
        <w:tblStyle w:val="a5"/>
        <w:tblW w:w="0" w:type="auto"/>
        <w:tblLook w:val="04A0"/>
      </w:tblPr>
      <w:tblGrid>
        <w:gridCol w:w="430"/>
        <w:gridCol w:w="1175"/>
        <w:gridCol w:w="1159"/>
        <w:gridCol w:w="1196"/>
        <w:gridCol w:w="1159"/>
        <w:gridCol w:w="1265"/>
        <w:gridCol w:w="1265"/>
        <w:gridCol w:w="614"/>
        <w:gridCol w:w="1308"/>
      </w:tblGrid>
      <w:tr w:rsidR="009B0F03" w:rsidRPr="009B0F03" w:rsidTr="009B0F03">
        <w:tc>
          <w:tcPr>
            <w:tcW w:w="623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F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F03">
              <w:rPr>
                <w:sz w:val="24"/>
                <w:szCs w:val="24"/>
              </w:rPr>
              <w:t>/</w:t>
            </w:r>
            <w:proofErr w:type="spellStart"/>
            <w:r w:rsidRPr="009B0F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Ф.И.О. кандидата, наименование избирательного объединения</w:t>
            </w: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Дата опубликования предвыборного агитационного материала</w:t>
            </w:r>
          </w:p>
        </w:tc>
        <w:tc>
          <w:tcPr>
            <w:tcW w:w="18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Объем фактически предоставленной печатной площади, см</w:t>
            </w:r>
            <w:proofErr w:type="gramStart"/>
            <w:r w:rsidRPr="009B0F0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Стоимость фактически предоставленной печатной площади, руб.</w:t>
            </w:r>
          </w:p>
        </w:tc>
        <w:tc>
          <w:tcPr>
            <w:tcW w:w="1035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Тираж (</w:t>
            </w:r>
            <w:proofErr w:type="spellStart"/>
            <w:proofErr w:type="gramStart"/>
            <w:r w:rsidRPr="009B0F03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9B0F03">
              <w:rPr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Документ, подтверждающий оплату</w:t>
            </w:r>
            <w:r>
              <w:rPr>
                <w:sz w:val="24"/>
                <w:szCs w:val="24"/>
              </w:rPr>
              <w:t xml:space="preserve"> </w:t>
            </w:r>
            <w:r w:rsidRPr="009B0F03">
              <w:rPr>
                <w:sz w:val="24"/>
                <w:szCs w:val="24"/>
              </w:rPr>
              <w:t xml:space="preserve"> (дата, номер платежного</w:t>
            </w:r>
            <w:r>
              <w:rPr>
                <w:sz w:val="24"/>
                <w:szCs w:val="24"/>
              </w:rPr>
              <w:t xml:space="preserve"> поручения)</w:t>
            </w:r>
          </w:p>
        </w:tc>
      </w:tr>
      <w:tr w:rsidR="009B0F03" w:rsidRPr="009B0F03" w:rsidTr="009B0F03">
        <w:tc>
          <w:tcPr>
            <w:tcW w:w="623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 w:rsidRPr="009B0F03">
              <w:rPr>
                <w:sz w:val="24"/>
                <w:szCs w:val="24"/>
              </w:rPr>
              <w:t>1…</w:t>
            </w:r>
          </w:p>
        </w:tc>
        <w:tc>
          <w:tcPr>
            <w:tcW w:w="19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B0F03" w:rsidRPr="009B0F03" w:rsidTr="009B0F03">
        <w:tc>
          <w:tcPr>
            <w:tcW w:w="623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B0F03" w:rsidRPr="009B0F03" w:rsidTr="009B0F03">
        <w:tc>
          <w:tcPr>
            <w:tcW w:w="2582" w:type="dxa"/>
            <w:gridSpan w:val="2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B0F03" w:rsidRPr="009B0F03" w:rsidRDefault="009B0F03" w:rsidP="00367C3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C253E2" w:rsidRDefault="00C253E2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ED4AF1" w:rsidRDefault="00ED4AF1" w:rsidP="00367C3B">
      <w:pPr>
        <w:pStyle w:val="a4"/>
        <w:ind w:firstLine="0"/>
      </w:pPr>
    </w:p>
    <w:p w:rsidR="002B6445" w:rsidRDefault="002B6445" w:rsidP="002B6445">
      <w:pPr>
        <w:pStyle w:val="a4"/>
        <w:ind w:left="5387" w:firstLine="0"/>
        <w:jc w:val="center"/>
      </w:pPr>
      <w:r>
        <w:lastRenderedPageBreak/>
        <w:t>Приложение № 2 к решению</w:t>
      </w:r>
    </w:p>
    <w:p w:rsidR="002B6445" w:rsidRDefault="002B6445" w:rsidP="002B6445">
      <w:pPr>
        <w:pStyle w:val="a4"/>
        <w:ind w:left="5387" w:firstLine="0"/>
        <w:jc w:val="center"/>
      </w:pPr>
      <w:r>
        <w:t>территориальной избирательной</w:t>
      </w:r>
    </w:p>
    <w:p w:rsidR="002B6445" w:rsidRDefault="002B6445" w:rsidP="002B6445">
      <w:pPr>
        <w:pStyle w:val="a4"/>
        <w:ind w:left="5387" w:firstLine="0"/>
        <w:jc w:val="center"/>
      </w:pPr>
      <w:r>
        <w:t xml:space="preserve">комиссии </w:t>
      </w:r>
      <w:proofErr w:type="gramStart"/>
      <w:r>
        <w:t>Пугачевского</w:t>
      </w:r>
      <w:proofErr w:type="gramEnd"/>
    </w:p>
    <w:p w:rsidR="002B6445" w:rsidRDefault="002B6445" w:rsidP="002B6445">
      <w:pPr>
        <w:pStyle w:val="a4"/>
        <w:ind w:left="5387" w:firstLine="0"/>
        <w:jc w:val="center"/>
      </w:pPr>
      <w:r>
        <w:t>муниципального района</w:t>
      </w:r>
    </w:p>
    <w:p w:rsidR="00ED4AF1" w:rsidRPr="007429A8" w:rsidRDefault="002B6445" w:rsidP="002B6445">
      <w:pPr>
        <w:pStyle w:val="T-15"/>
        <w:widowControl w:val="0"/>
        <w:spacing w:line="240" w:lineRule="auto"/>
        <w:ind w:firstLine="0"/>
      </w:pPr>
      <w:r>
        <w:t xml:space="preserve">                                                                            от </w:t>
      </w:r>
      <w:r w:rsidR="00434298">
        <w:t>1 августа</w:t>
      </w:r>
      <w:r>
        <w:t xml:space="preserve"> 2018 года № 71</w:t>
      </w:r>
    </w:p>
    <w:p w:rsidR="00ED4AF1" w:rsidRPr="002B6445" w:rsidRDefault="00ED4AF1" w:rsidP="00ED4AF1">
      <w:pPr>
        <w:pStyle w:val="T-15"/>
        <w:widowControl w:val="0"/>
        <w:spacing w:line="240" w:lineRule="auto"/>
        <w:ind w:firstLine="0"/>
        <w:jc w:val="center"/>
      </w:pPr>
      <w:r w:rsidRPr="002B6445">
        <w:t>УЧЕТ</w:t>
      </w:r>
    </w:p>
    <w:p w:rsidR="002B6445" w:rsidRPr="002B6445" w:rsidRDefault="00ED4AF1" w:rsidP="00ED4AF1">
      <w:pPr>
        <w:pStyle w:val="T-15"/>
        <w:widowControl w:val="0"/>
        <w:spacing w:line="240" w:lineRule="auto"/>
        <w:ind w:firstLine="0"/>
        <w:jc w:val="center"/>
      </w:pPr>
      <w:r w:rsidRPr="002B6445">
        <w:t xml:space="preserve">объема и стоимости услуг по размещению предвыборных </w:t>
      </w:r>
    </w:p>
    <w:p w:rsidR="00ED4AF1" w:rsidRPr="002B6445" w:rsidRDefault="00ED4AF1" w:rsidP="00ED4AF1">
      <w:pPr>
        <w:pStyle w:val="T-15"/>
        <w:widowControl w:val="0"/>
        <w:spacing w:line="240" w:lineRule="auto"/>
        <w:ind w:firstLine="0"/>
        <w:jc w:val="center"/>
      </w:pPr>
      <w:r w:rsidRPr="002B6445">
        <w:t xml:space="preserve">агитационных материалов в сетевом издании, предоставленных </w:t>
      </w:r>
    </w:p>
    <w:p w:rsidR="002B6445" w:rsidRDefault="00ED4AF1" w:rsidP="00ED4AF1">
      <w:pPr>
        <w:pStyle w:val="T-15"/>
        <w:widowControl w:val="0"/>
        <w:spacing w:line="240" w:lineRule="auto"/>
        <w:ind w:firstLine="0"/>
        <w:jc w:val="center"/>
      </w:pPr>
      <w:r w:rsidRPr="002B6445">
        <w:t xml:space="preserve">зарегистрированным кандидатам в период проведения выборов </w:t>
      </w:r>
    </w:p>
    <w:p w:rsidR="00ED4AF1" w:rsidRPr="002B6445" w:rsidRDefault="00ED4AF1" w:rsidP="00ED4AF1">
      <w:pPr>
        <w:pStyle w:val="T-15"/>
        <w:widowControl w:val="0"/>
        <w:spacing w:line="240" w:lineRule="auto"/>
        <w:ind w:firstLine="0"/>
        <w:jc w:val="center"/>
        <w:rPr>
          <w:sz w:val="20"/>
        </w:rPr>
      </w:pPr>
      <w:r w:rsidRPr="002B6445">
        <w:t>депутатов</w:t>
      </w:r>
      <w:r w:rsidR="002B6445" w:rsidRPr="002B6445">
        <w:t xml:space="preserve"> представительных органов местного самоуправления Пугачевского муниципального района</w:t>
      </w:r>
    </w:p>
    <w:p w:rsidR="00ED4AF1" w:rsidRPr="007429A8" w:rsidRDefault="00ED4AF1" w:rsidP="00ED4AF1">
      <w:pPr>
        <w:pStyle w:val="T-15"/>
        <w:widowControl w:val="0"/>
        <w:spacing w:line="240" w:lineRule="auto"/>
        <w:ind w:firstLine="0"/>
        <w:jc w:val="center"/>
        <w:rPr>
          <w:b/>
          <w:bCs/>
        </w:rPr>
      </w:pPr>
    </w:p>
    <w:p w:rsidR="00ED4AF1" w:rsidRPr="007429A8" w:rsidRDefault="00ED4AF1" w:rsidP="00ED4AF1">
      <w:pPr>
        <w:pStyle w:val="T-15"/>
        <w:widowControl w:val="0"/>
        <w:spacing w:line="240" w:lineRule="auto"/>
        <w:ind w:firstLine="0"/>
        <w:jc w:val="center"/>
        <w:rPr>
          <w:b/>
          <w:bCs/>
        </w:rPr>
      </w:pPr>
      <w:r w:rsidRPr="007429A8">
        <w:rPr>
          <w:b/>
          <w:bCs/>
        </w:rPr>
        <w:t>Представляется в территориальную избирательную комиссию</w:t>
      </w:r>
    </w:p>
    <w:p w:rsidR="00ED4AF1" w:rsidRPr="007429A8" w:rsidRDefault="002B6445" w:rsidP="00ED4AF1">
      <w:pPr>
        <w:pStyle w:val="T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Пугачевского</w:t>
      </w:r>
      <w:r w:rsidR="00ED4AF1" w:rsidRPr="007429A8">
        <w:rPr>
          <w:b/>
          <w:bCs/>
        </w:rPr>
        <w:t xml:space="preserve"> муниципального района </w:t>
      </w:r>
    </w:p>
    <w:p w:rsidR="00ED4AF1" w:rsidRPr="007429A8" w:rsidRDefault="00ED4AF1" w:rsidP="00ED4AF1">
      <w:pPr>
        <w:pStyle w:val="T-15"/>
        <w:widowControl w:val="0"/>
        <w:spacing w:line="240" w:lineRule="auto"/>
        <w:ind w:firstLine="0"/>
        <w:jc w:val="center"/>
        <w:rPr>
          <w:b/>
          <w:bCs/>
        </w:rPr>
      </w:pPr>
    </w:p>
    <w:p w:rsidR="00ED4AF1" w:rsidRPr="007429A8" w:rsidRDefault="00ED4AF1" w:rsidP="00ED4AF1">
      <w:pPr>
        <w:pStyle w:val="T-15"/>
        <w:widowControl w:val="0"/>
        <w:spacing w:line="240" w:lineRule="auto"/>
        <w:ind w:firstLine="0"/>
        <w:jc w:val="center"/>
      </w:pPr>
      <w:r w:rsidRPr="007429A8">
        <w:t>Сведения о сетевом издании, оказавшем услуги по размещению предвыборных агитационных материалов</w:t>
      </w:r>
    </w:p>
    <w:p w:rsidR="00ED4AF1" w:rsidRPr="007429A8" w:rsidRDefault="00ED4AF1" w:rsidP="00ED4AF1">
      <w:pPr>
        <w:pStyle w:val="T-15"/>
        <w:widowControl w:val="0"/>
        <w:spacing w:line="240" w:lineRule="auto"/>
        <w:ind w:firstLine="0"/>
        <w:jc w:val="center"/>
      </w:pPr>
    </w:p>
    <w:tbl>
      <w:tblPr>
        <w:tblW w:w="5000" w:type="pct"/>
        <w:tblLook w:val="00A0"/>
      </w:tblPr>
      <w:tblGrid>
        <w:gridCol w:w="1959"/>
        <w:gridCol w:w="1291"/>
        <w:gridCol w:w="1357"/>
        <w:gridCol w:w="1372"/>
        <w:gridCol w:w="1269"/>
        <w:gridCol w:w="202"/>
        <w:gridCol w:w="241"/>
        <w:gridCol w:w="456"/>
        <w:gridCol w:w="455"/>
        <w:gridCol w:w="969"/>
      </w:tblGrid>
      <w:tr w:rsidR="00ED4AF1" w:rsidRPr="007429A8" w:rsidTr="00896B7E">
        <w:trPr>
          <w:trHeight w:val="493"/>
        </w:trPr>
        <w:tc>
          <w:tcPr>
            <w:tcW w:w="31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7429A8">
              <w:rPr>
                <w:color w:val="000000"/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18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7429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4AF1" w:rsidRPr="007429A8" w:rsidTr="00896B7E">
        <w:trPr>
          <w:trHeight w:val="493"/>
        </w:trPr>
        <w:tc>
          <w:tcPr>
            <w:tcW w:w="31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AF1" w:rsidRPr="007429A8" w:rsidTr="00896B7E">
        <w:trPr>
          <w:trHeight w:val="493"/>
        </w:trPr>
        <w:tc>
          <w:tcPr>
            <w:tcW w:w="31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AF1" w:rsidRPr="007429A8" w:rsidTr="00896B7E">
        <w:trPr>
          <w:trHeight w:val="493"/>
        </w:trPr>
        <w:tc>
          <w:tcPr>
            <w:tcW w:w="31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7429A8"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493"/>
        </w:trPr>
        <w:tc>
          <w:tcPr>
            <w:tcW w:w="31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7429A8">
              <w:rPr>
                <w:color w:val="000000"/>
                <w:sz w:val="24"/>
                <w:szCs w:val="24"/>
              </w:rPr>
              <w:t>Адрес в сети Интернет</w:t>
            </w:r>
          </w:p>
        </w:tc>
        <w:tc>
          <w:tcPr>
            <w:tcW w:w="18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</w:tr>
      <w:tr w:rsidR="00ED4AF1" w:rsidRPr="007429A8" w:rsidTr="00896B7E">
        <w:trPr>
          <w:trHeight w:val="493"/>
        </w:trPr>
        <w:tc>
          <w:tcPr>
            <w:tcW w:w="31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103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7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1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1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64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20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36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36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12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gridAfter w:val="5"/>
          <w:wAfter w:w="1203" w:type="pct"/>
          <w:trHeight w:val="288"/>
        </w:trPr>
        <w:tc>
          <w:tcPr>
            <w:tcW w:w="3797" w:type="pct"/>
            <w:gridSpan w:val="5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Главный редактор (руководитель редакции)</w:t>
            </w:r>
          </w:p>
        </w:tc>
      </w:tr>
      <w:tr w:rsidR="00ED4AF1" w:rsidRPr="007429A8" w:rsidTr="00896B7E">
        <w:trPr>
          <w:trHeight w:val="288"/>
        </w:trPr>
        <w:tc>
          <w:tcPr>
            <w:tcW w:w="103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7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1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1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64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2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7429A8">
              <w:rPr>
                <w:color w:val="000000"/>
                <w:sz w:val="16"/>
                <w:szCs w:val="16"/>
              </w:rPr>
              <w:t>(подпись, инициалы, фамилия)</w:t>
            </w:r>
          </w:p>
        </w:tc>
      </w:tr>
      <w:tr w:rsidR="00ED4AF1" w:rsidRPr="007429A8" w:rsidTr="00896B7E">
        <w:trPr>
          <w:trHeight w:val="348"/>
        </w:trPr>
        <w:tc>
          <w:tcPr>
            <w:tcW w:w="103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Дата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71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2018 г.</w:t>
            </w:r>
          </w:p>
        </w:tc>
        <w:tc>
          <w:tcPr>
            <w:tcW w:w="664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7429A8">
              <w:rPr>
                <w:color w:val="000000"/>
              </w:rPr>
              <w:t>М.П.</w:t>
            </w:r>
          </w:p>
        </w:tc>
        <w:tc>
          <w:tcPr>
            <w:tcW w:w="220" w:type="pct"/>
            <w:gridSpan w:val="2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36" w:type="pct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12" w:type="pct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103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75" w:type="pct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710" w:type="pct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7429A8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7429A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64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20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36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236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12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3896" w:type="pct"/>
            <w:gridSpan w:val="6"/>
            <w:noWrap/>
            <w:vAlign w:val="bottom"/>
          </w:tcPr>
          <w:p w:rsidR="002B6445" w:rsidRDefault="002B6445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</w:rPr>
              <w:t>Приложение: 1 компакт-диск (CD-R/</w:t>
            </w:r>
            <w:r w:rsidRPr="007429A8">
              <w:rPr>
                <w:color w:val="000000"/>
                <w:lang w:val="en-US"/>
              </w:rPr>
              <w:t>DVD</w:t>
            </w:r>
            <w:r w:rsidRPr="007429A8">
              <w:rPr>
                <w:color w:val="000000"/>
              </w:rPr>
              <w:t>-</w:t>
            </w:r>
            <w:r w:rsidRPr="007429A8">
              <w:rPr>
                <w:color w:val="000000"/>
                <w:lang w:val="en-US"/>
              </w:rPr>
              <w:t>R</w:t>
            </w:r>
            <w:r w:rsidRPr="007429A8">
              <w:rPr>
                <w:color w:val="000000"/>
              </w:rPr>
              <w:t>), содержащий файл</w:t>
            </w:r>
          </w:p>
        </w:tc>
        <w:tc>
          <w:tcPr>
            <w:tcW w:w="11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7429A8">
              <w:rPr>
                <w:rStyle w:val="a8"/>
                <w:color w:val="000000"/>
              </w:rPr>
              <w:footnoteReference w:id="4"/>
            </w:r>
          </w:p>
        </w:tc>
      </w:tr>
      <w:tr w:rsidR="00ED4AF1" w:rsidRPr="007429A8" w:rsidTr="00896B7E">
        <w:trPr>
          <w:trHeight w:val="288"/>
        </w:trPr>
        <w:tc>
          <w:tcPr>
            <w:tcW w:w="103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10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1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763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104" w:type="pct"/>
            <w:gridSpan w:val="4"/>
            <w:noWrap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ED4AF1" w:rsidRPr="007429A8" w:rsidRDefault="00ED4AF1" w:rsidP="00ED4AF1">
      <w:pPr>
        <w:pStyle w:val="ab"/>
        <w:widowControl w:val="0"/>
        <w:rPr>
          <w:sz w:val="18"/>
          <w:szCs w:val="18"/>
        </w:rPr>
      </w:pPr>
    </w:p>
    <w:p w:rsidR="00ED4AF1" w:rsidRPr="007429A8" w:rsidRDefault="00ED4AF1" w:rsidP="00ED4AF1">
      <w:pPr>
        <w:pStyle w:val="ab"/>
        <w:widowControl w:val="0"/>
        <w:rPr>
          <w:sz w:val="18"/>
          <w:szCs w:val="18"/>
        </w:rPr>
      </w:pPr>
    </w:p>
    <w:p w:rsidR="00ED4AF1" w:rsidRPr="007429A8" w:rsidRDefault="00ED4AF1" w:rsidP="00ED4AF1">
      <w:pPr>
        <w:pStyle w:val="ab"/>
        <w:widowControl w:val="0"/>
        <w:rPr>
          <w:sz w:val="18"/>
          <w:szCs w:val="18"/>
        </w:rPr>
      </w:pPr>
    </w:p>
    <w:p w:rsidR="00ED4AF1" w:rsidRPr="007429A8" w:rsidRDefault="00ED4AF1" w:rsidP="00ED4AF1">
      <w:pPr>
        <w:widowControl w:val="0"/>
        <w:rPr>
          <w:sz w:val="18"/>
          <w:szCs w:val="18"/>
        </w:rPr>
        <w:sectPr w:rsidR="00ED4AF1" w:rsidRPr="007429A8">
          <w:footnotePr>
            <w:numRestart w:val="eachPage"/>
          </w:footnotePr>
          <w:pgSz w:w="11906" w:h="16838"/>
          <w:pgMar w:top="1134" w:right="850" w:bottom="1134" w:left="1701" w:header="708" w:footer="52" w:gutter="0"/>
          <w:cols w:space="720"/>
        </w:sectPr>
      </w:pPr>
    </w:p>
    <w:tbl>
      <w:tblPr>
        <w:tblW w:w="5000" w:type="pct"/>
        <w:tblLook w:val="00A0"/>
      </w:tblPr>
      <w:tblGrid>
        <w:gridCol w:w="2608"/>
        <w:gridCol w:w="685"/>
        <w:gridCol w:w="1095"/>
        <w:gridCol w:w="1653"/>
        <w:gridCol w:w="1514"/>
        <w:gridCol w:w="1345"/>
        <w:gridCol w:w="1307"/>
        <w:gridCol w:w="1464"/>
        <w:gridCol w:w="378"/>
        <w:gridCol w:w="1478"/>
        <w:gridCol w:w="357"/>
        <w:gridCol w:w="1185"/>
      </w:tblGrid>
      <w:tr w:rsidR="00ED4AF1" w:rsidRPr="007429A8" w:rsidTr="00896B7E">
        <w:trPr>
          <w:trHeight w:val="348"/>
        </w:trPr>
        <w:tc>
          <w:tcPr>
            <w:tcW w:w="5000" w:type="pct"/>
            <w:gridSpan w:val="1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7429A8">
              <w:rPr>
                <w:b/>
                <w:color w:val="000000"/>
              </w:rPr>
              <w:lastRenderedPageBreak/>
              <w:t>СВОДНЫЕ СВЕДЕНИЯ</w:t>
            </w:r>
          </w:p>
        </w:tc>
      </w:tr>
      <w:tr w:rsidR="00ED4AF1" w:rsidRPr="007429A8" w:rsidTr="00896B7E">
        <w:trPr>
          <w:trHeight w:val="288"/>
        </w:trPr>
        <w:tc>
          <w:tcPr>
            <w:tcW w:w="5000" w:type="pct"/>
            <w:gridSpan w:val="1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7429A8">
              <w:rPr>
                <w:b/>
                <w:color w:val="000000"/>
              </w:rPr>
              <w:t>об объемах и стоимости предоставленных услуг по размещению предвыборных агитационных материалов в сетевом издании,</w:t>
            </w:r>
          </w:p>
        </w:tc>
      </w:tr>
      <w:tr w:rsidR="00ED4AF1" w:rsidRPr="007429A8" w:rsidTr="00896B7E">
        <w:trPr>
          <w:trHeight w:val="288"/>
        </w:trPr>
        <w:tc>
          <w:tcPr>
            <w:tcW w:w="5000" w:type="pct"/>
            <w:gridSpan w:val="1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2507" w:type="pct"/>
            <w:gridSpan w:val="5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По состоянию на «_____»_____________________2018 года</w:t>
            </w:r>
          </w:p>
        </w:tc>
        <w:tc>
          <w:tcPr>
            <w:tcW w:w="44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8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21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07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39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349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52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0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4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8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21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07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39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1440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Ф.И.О. кандидата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429A8">
              <w:rPr>
                <w:color w:val="000000"/>
                <w:sz w:val="20"/>
                <w:szCs w:val="20"/>
              </w:rPr>
              <w:t>агитацион</w:t>
            </w:r>
            <w:proofErr w:type="spellEnd"/>
            <w:r w:rsidRPr="007429A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429A8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7429A8">
              <w:rPr>
                <w:color w:val="000000"/>
                <w:sz w:val="20"/>
                <w:szCs w:val="20"/>
              </w:rPr>
              <w:t xml:space="preserve"> материала</w:t>
            </w:r>
            <w:r w:rsidRPr="007429A8">
              <w:rPr>
                <w:rStyle w:val="a8"/>
                <w:color w:val="000000"/>
              </w:rPr>
              <w:footnoteReference w:id="5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Дата размещения предвыборного агитационного материала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Фактический период размещения в сетевом издании</w:t>
            </w:r>
            <w:r w:rsidRPr="007429A8">
              <w:rPr>
                <w:rStyle w:val="a8"/>
                <w:color w:val="000000"/>
              </w:rPr>
              <w:footnoteReference w:id="6"/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29A8">
              <w:rPr>
                <w:color w:val="000000"/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ED4AF1" w:rsidRPr="007429A8" w:rsidTr="00896B7E">
        <w:trPr>
          <w:trHeight w:val="288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429A8">
              <w:rPr>
                <w:color w:val="000000"/>
                <w:sz w:val="16"/>
                <w:szCs w:val="16"/>
              </w:rPr>
              <w:t>9</w:t>
            </w:r>
          </w:p>
        </w:tc>
      </w:tr>
      <w:tr w:rsidR="00ED4AF1" w:rsidRPr="007429A8" w:rsidTr="00896B7E">
        <w:trPr>
          <w:trHeight w:val="288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</w:tr>
      <w:tr w:rsidR="00ED4AF1" w:rsidRPr="007429A8" w:rsidTr="00896B7E">
        <w:trPr>
          <w:trHeight w:val="288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</w:tr>
      <w:tr w:rsidR="00ED4AF1" w:rsidRPr="007429A8" w:rsidTr="00896B7E">
        <w:trPr>
          <w:trHeight w:val="312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7429A8">
              <w:rPr>
                <w:color w:val="000000"/>
              </w:rPr>
              <w:t>Итого</w:t>
            </w:r>
            <w:r w:rsidRPr="007429A8">
              <w:rPr>
                <w:rStyle w:val="a8"/>
                <w:color w:val="000000"/>
              </w:rPr>
              <w:footnoteReference w:id="7"/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 </w:t>
            </w:r>
          </w:p>
        </w:tc>
      </w:tr>
      <w:tr w:rsidR="00ED4AF1" w:rsidRPr="007429A8" w:rsidTr="00896B7E">
        <w:trPr>
          <w:trHeight w:val="312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7429A8">
              <w:rPr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ED4AF1" w:rsidRPr="007429A8" w:rsidTr="00896B7E">
        <w:trPr>
          <w:trHeight w:val="288"/>
        </w:trPr>
        <w:tc>
          <w:tcPr>
            <w:tcW w:w="87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75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52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0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4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488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21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607" w:type="pct"/>
            <w:gridSpan w:val="2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395" w:type="pct"/>
            <w:noWrap/>
            <w:vAlign w:val="bottom"/>
          </w:tcPr>
          <w:p w:rsidR="00ED4AF1" w:rsidRPr="007429A8" w:rsidRDefault="00ED4AF1" w:rsidP="00896B7E">
            <w:pPr>
              <w:widowControl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</w:tbl>
    <w:p w:rsidR="00ED4AF1" w:rsidRPr="007429A8" w:rsidRDefault="00ED4AF1" w:rsidP="00ED4AF1">
      <w:pPr>
        <w:widowControl w:val="0"/>
        <w:spacing w:line="240" w:lineRule="auto"/>
        <w:rPr>
          <w:sz w:val="20"/>
          <w:szCs w:val="20"/>
        </w:rPr>
      </w:pPr>
    </w:p>
    <w:p w:rsidR="00ED4AF1" w:rsidRPr="007429A8" w:rsidRDefault="00ED4AF1" w:rsidP="00ED4AF1">
      <w:pPr>
        <w:widowControl w:val="0"/>
        <w:spacing w:line="240" w:lineRule="auto"/>
      </w:pPr>
      <w:r w:rsidRPr="007429A8">
        <w:t>.</w:t>
      </w:r>
    </w:p>
    <w:p w:rsidR="00ED4AF1" w:rsidRPr="00C253E2" w:rsidRDefault="00ED4AF1" w:rsidP="00367C3B">
      <w:pPr>
        <w:pStyle w:val="a4"/>
        <w:ind w:firstLine="0"/>
      </w:pPr>
    </w:p>
    <w:sectPr w:rsidR="00ED4AF1" w:rsidRPr="00C253E2" w:rsidSect="00C253E2">
      <w:pgSz w:w="16838" w:h="11906" w:orient="landscape" w:code="9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29" w:rsidRDefault="00F84829" w:rsidP="00397795">
      <w:pPr>
        <w:spacing w:line="240" w:lineRule="auto"/>
      </w:pPr>
      <w:r>
        <w:separator/>
      </w:r>
    </w:p>
  </w:endnote>
  <w:endnote w:type="continuationSeparator" w:id="0">
    <w:p w:rsidR="00F84829" w:rsidRDefault="00F84829" w:rsidP="0039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29" w:rsidRDefault="00F84829" w:rsidP="00397795">
      <w:pPr>
        <w:spacing w:line="240" w:lineRule="auto"/>
      </w:pPr>
      <w:r>
        <w:separator/>
      </w:r>
    </w:p>
  </w:footnote>
  <w:footnote w:type="continuationSeparator" w:id="0">
    <w:p w:rsidR="00F84829" w:rsidRDefault="00F84829" w:rsidP="00397795">
      <w:pPr>
        <w:spacing w:line="240" w:lineRule="auto"/>
      </w:pPr>
      <w:r>
        <w:continuationSeparator/>
      </w:r>
    </w:p>
  </w:footnote>
  <w:footnote w:id="1">
    <w:p w:rsidR="00397795" w:rsidRDefault="00397795">
      <w:pPr>
        <w:pStyle w:val="a6"/>
      </w:pPr>
      <w:r>
        <w:rPr>
          <w:rStyle w:val="a8"/>
        </w:rPr>
        <w:footnoteRef/>
      </w:r>
      <w:r>
        <w:t xml:space="preserve"> Заполняется при наличии и представлении данных в электронном виде.</w:t>
      </w:r>
    </w:p>
  </w:footnote>
  <w:footnote w:id="2">
    <w:p w:rsidR="00C253E2" w:rsidRDefault="00C253E2">
      <w:pPr>
        <w:pStyle w:val="a6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кандидату, избирательному объединению, выдвинувшему зарегистрированного кандидата по одномандатным (</w:t>
      </w:r>
      <w:proofErr w:type="spellStart"/>
      <w:r>
        <w:t>многомандатным</w:t>
      </w:r>
      <w:proofErr w:type="spellEnd"/>
      <w:r>
        <w:t>) избирательным округам (для публикации предвыборной программы), отдельно</w:t>
      </w:r>
    </w:p>
  </w:footnote>
  <w:footnote w:id="3">
    <w:p w:rsidR="009B0F03" w:rsidRDefault="009B0F03">
      <w:pPr>
        <w:pStyle w:val="a6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кандидату, избирательному объединению, выдвинувшему зарегистрированного кандидата, отдельно</w:t>
      </w:r>
    </w:p>
  </w:footnote>
  <w:footnote w:id="4">
    <w:p w:rsidR="00ED4AF1" w:rsidRDefault="00ED4AF1" w:rsidP="00ED4AF1">
      <w:pPr>
        <w:pStyle w:val="a6"/>
      </w:pPr>
      <w:r w:rsidRPr="00CE5A4E">
        <w:rPr>
          <w:rStyle w:val="a8"/>
          <w:sz w:val="24"/>
          <w:szCs w:val="24"/>
        </w:rPr>
        <w:footnoteRef/>
      </w:r>
      <w:r w:rsidRPr="00CE5A4E">
        <w:rPr>
          <w:sz w:val="24"/>
          <w:szCs w:val="24"/>
        </w:rPr>
        <w:t xml:space="preserve"> Заполняется при наличии и представлении данных в электронном виде.</w:t>
      </w:r>
    </w:p>
  </w:footnote>
  <w:footnote w:id="5">
    <w:p w:rsidR="00ED4AF1" w:rsidRDefault="00ED4AF1" w:rsidP="00ED4AF1">
      <w:pPr>
        <w:pStyle w:val="a6"/>
      </w:pPr>
      <w:r w:rsidRPr="00CE5A4E">
        <w:rPr>
          <w:rStyle w:val="a8"/>
          <w:sz w:val="24"/>
          <w:szCs w:val="24"/>
        </w:rPr>
        <w:footnoteRef/>
      </w:r>
      <w:r w:rsidRPr="00CE5A4E">
        <w:rPr>
          <w:sz w:val="24"/>
          <w:szCs w:val="24"/>
        </w:rPr>
        <w:t xml:space="preserve"> </w:t>
      </w:r>
      <w:r w:rsidRPr="00CE5A4E">
        <w:rPr>
          <w:color w:val="000000"/>
          <w:sz w:val="24"/>
          <w:szCs w:val="24"/>
        </w:rPr>
        <w:t>Новость, статья, баннер, аудиозапись, видеозапись, трансляция и т.п.</w:t>
      </w:r>
    </w:p>
  </w:footnote>
  <w:footnote w:id="6">
    <w:p w:rsidR="00ED4AF1" w:rsidRDefault="00ED4AF1" w:rsidP="00ED4AF1">
      <w:pPr>
        <w:pStyle w:val="a6"/>
      </w:pPr>
      <w:r w:rsidRPr="00CE5A4E">
        <w:rPr>
          <w:rStyle w:val="a8"/>
          <w:sz w:val="24"/>
          <w:szCs w:val="24"/>
        </w:rPr>
        <w:footnoteRef/>
      </w:r>
      <w:r w:rsidRPr="00CE5A4E">
        <w:rPr>
          <w:sz w:val="24"/>
          <w:szCs w:val="24"/>
        </w:rPr>
        <w:t xml:space="preserve"> </w:t>
      </w:r>
      <w:r w:rsidRPr="00CE5A4E">
        <w:rPr>
          <w:color w:val="000000"/>
          <w:sz w:val="24"/>
          <w:szCs w:val="24"/>
        </w:rPr>
        <w:t>Указывается дата прекращения размещения</w:t>
      </w:r>
    </w:p>
  </w:footnote>
  <w:footnote w:id="7">
    <w:p w:rsidR="00ED4AF1" w:rsidRDefault="00ED4AF1" w:rsidP="00ED4AF1">
      <w:pPr>
        <w:pStyle w:val="a6"/>
      </w:pPr>
      <w:r w:rsidRPr="00CE5A4E">
        <w:rPr>
          <w:rStyle w:val="a8"/>
          <w:sz w:val="24"/>
          <w:szCs w:val="24"/>
        </w:rPr>
        <w:footnoteRef/>
      </w:r>
      <w:r w:rsidRPr="00CE5A4E">
        <w:rPr>
          <w:sz w:val="24"/>
          <w:szCs w:val="24"/>
        </w:rPr>
        <w:t xml:space="preserve"> Заполняется по каждому зарегистрированному кандидату, избирательному объединению, выдвинувшему зарегистрированные муниципальные списки кандидатов, отдельно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ED5"/>
    <w:multiLevelType w:val="hybridMultilevel"/>
    <w:tmpl w:val="199CCA34"/>
    <w:lvl w:ilvl="0" w:tplc="E79E3FBA">
      <w:start w:val="1"/>
      <w:numFmt w:val="decimal"/>
      <w:lvlText w:val="%1."/>
      <w:lvlJc w:val="left"/>
      <w:pPr>
        <w:ind w:left="220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006"/>
    <w:rsid w:val="00005952"/>
    <w:rsid w:val="00191EC3"/>
    <w:rsid w:val="001E42D6"/>
    <w:rsid w:val="002B6445"/>
    <w:rsid w:val="00367C3B"/>
    <w:rsid w:val="00397795"/>
    <w:rsid w:val="00434298"/>
    <w:rsid w:val="004D0298"/>
    <w:rsid w:val="0051048B"/>
    <w:rsid w:val="005634E2"/>
    <w:rsid w:val="00870314"/>
    <w:rsid w:val="009B0F03"/>
    <w:rsid w:val="00A04980"/>
    <w:rsid w:val="00AD2DE3"/>
    <w:rsid w:val="00C253E2"/>
    <w:rsid w:val="00C66107"/>
    <w:rsid w:val="00CA2C70"/>
    <w:rsid w:val="00E17006"/>
    <w:rsid w:val="00ED4AF1"/>
    <w:rsid w:val="00F8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0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17006"/>
    <w:pPr>
      <w:shd w:val="clear" w:color="auto" w:fill="FFFFFF"/>
      <w:spacing w:line="240" w:lineRule="auto"/>
      <w:ind w:left="5" w:right="38"/>
      <w:jc w:val="both"/>
    </w:pPr>
    <w:rPr>
      <w:rFonts w:eastAsia="Times New Roman"/>
      <w:color w:val="000000"/>
      <w:lang w:eastAsia="ru-RU"/>
    </w:rPr>
  </w:style>
  <w:style w:type="paragraph" w:styleId="a4">
    <w:name w:val="No Spacing"/>
    <w:uiPriority w:val="1"/>
    <w:qFormat/>
    <w:rsid w:val="00E1700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9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97795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7795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397795"/>
    <w:rPr>
      <w:vertAlign w:val="superscript"/>
    </w:rPr>
  </w:style>
  <w:style w:type="character" w:customStyle="1" w:styleId="1">
    <w:name w:val="Текст сноски Знак1"/>
    <w:basedOn w:val="a0"/>
    <w:uiPriority w:val="99"/>
    <w:semiHidden/>
    <w:locked/>
    <w:rsid w:val="00ED4AF1"/>
    <w:rPr>
      <w:rFonts w:ascii="Times New Roman" w:eastAsia="Batang" w:hAnsi="Times New Roman" w:cs="Times New Roman"/>
      <w:lang w:eastAsia="ru-RU"/>
    </w:rPr>
  </w:style>
  <w:style w:type="paragraph" w:customStyle="1" w:styleId="T-15">
    <w:name w:val="T-1.5"/>
    <w:basedOn w:val="a"/>
    <w:rsid w:val="00ED4AF1"/>
    <w:pPr>
      <w:ind w:firstLine="720"/>
      <w:jc w:val="both"/>
    </w:pPr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D4AF1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D4AF1"/>
  </w:style>
  <w:style w:type="paragraph" w:styleId="ab">
    <w:name w:val="endnote text"/>
    <w:basedOn w:val="a"/>
    <w:link w:val="ac"/>
    <w:uiPriority w:val="99"/>
    <w:semiHidden/>
    <w:rsid w:val="00ED4AF1"/>
    <w:pPr>
      <w:spacing w:line="240" w:lineRule="auto"/>
      <w:ind w:firstLine="0"/>
    </w:pPr>
    <w:rPr>
      <w:rFonts w:eastAsia="Times New Roman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D4AF1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2B6445"/>
    <w:pPr>
      <w:widowControl w:val="0"/>
      <w:tabs>
        <w:tab w:val="center" w:pos="4153"/>
        <w:tab w:val="right" w:pos="8306"/>
      </w:tabs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B6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5C86-0C9B-4A07-9912-FC9EF5B2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2018-08-01T09:33:00Z</cp:lastPrinted>
  <dcterms:created xsi:type="dcterms:W3CDTF">2018-07-27T05:57:00Z</dcterms:created>
  <dcterms:modified xsi:type="dcterms:W3CDTF">2018-08-01T09:35:00Z</dcterms:modified>
</cp:coreProperties>
</file>