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2C" w:rsidRPr="0063012C" w:rsidRDefault="0063012C" w:rsidP="0063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от 15 октября 2019 года № 1170</w:t>
      </w:r>
    </w:p>
    <w:p w:rsidR="0063012C" w:rsidRPr="0063012C" w:rsidRDefault="0063012C" w:rsidP="0063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12C" w:rsidRPr="0063012C" w:rsidRDefault="0063012C" w:rsidP="0063012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3012C" w:rsidRPr="0063012C" w:rsidRDefault="0063012C" w:rsidP="0063012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3012C" w:rsidRPr="0063012C" w:rsidRDefault="0063012C" w:rsidP="0063012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63012C" w:rsidRPr="0063012C" w:rsidRDefault="0063012C" w:rsidP="006301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>от 20 мая 2019 года № 506.</w:t>
      </w:r>
    </w:p>
    <w:p w:rsidR="0063012C" w:rsidRPr="0063012C" w:rsidRDefault="0063012C" w:rsidP="0063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12C" w:rsidRPr="0063012C" w:rsidRDefault="0063012C" w:rsidP="0063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года              № 294-ФЗ «О защите прав юридических лиц и индивидуальных </w:t>
      </w:r>
      <w:proofErr w:type="spellStart"/>
      <w:r w:rsidRPr="0063012C">
        <w:rPr>
          <w:rFonts w:ascii="Times New Roman" w:eastAsia="Times New Roman" w:hAnsi="Times New Roman" w:cs="Times New Roman"/>
          <w:sz w:val="28"/>
          <w:szCs w:val="28"/>
        </w:rPr>
        <w:t>предприни-мателей</w:t>
      </w:r>
      <w:proofErr w:type="spell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</w:t>
      </w:r>
      <w:proofErr w:type="spellStart"/>
      <w:r w:rsidRPr="0063012C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контроля», </w:t>
      </w:r>
      <w:hyperlink r:id="rId4" w:history="1">
        <w:r w:rsidRPr="0063012C">
          <w:rPr>
            <w:rFonts w:ascii="Times New Roman" w:eastAsia="Times New Roman" w:hAnsi="Times New Roman" w:cs="Times New Roman"/>
            <w:sz w:val="28"/>
          </w:rPr>
          <w:t>статьей 20</w:t>
        </w:r>
      </w:hyperlink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63012C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Саратовской области от 26 августа 2011 года  № 458-П «</w:t>
      </w:r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порядке разработки и </w:t>
      </w:r>
      <w:proofErr w:type="gramStart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утверждения</w:t>
      </w:r>
      <w:proofErr w:type="gramEnd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административных </w:t>
      </w:r>
      <w:proofErr w:type="spellStart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>регла-ментов</w:t>
      </w:r>
      <w:proofErr w:type="spellEnd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осуществления государственного контроля (надзора) и </w:t>
      </w:r>
      <w:proofErr w:type="spellStart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администра-тивных</w:t>
      </w:r>
      <w:proofErr w:type="spellEnd"/>
      <w:r w:rsidRPr="006301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63012C"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ПОСТАНОВЛЯЕТ:</w:t>
      </w:r>
    </w:p>
    <w:p w:rsidR="0063012C" w:rsidRPr="0063012C" w:rsidRDefault="0063012C" w:rsidP="00630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20 мая 2019 года № 506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 в муниципальном образовании города Пугачева</w:t>
      </w:r>
      <w:proofErr w:type="gramStart"/>
      <w:r w:rsidRPr="0063012C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63012C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63012C" w:rsidRPr="0063012C" w:rsidRDefault="0063012C" w:rsidP="00630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приложении: </w:t>
      </w:r>
    </w:p>
    <w:p w:rsidR="0063012C" w:rsidRPr="0063012C" w:rsidRDefault="0063012C" w:rsidP="0063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в подпункте 2 пункта 3.6.1. исключить подпункт «в»;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8"/>
        </w:rPr>
        <w:t>дополнить пункт 3.6.1. подпунктом 4 следующего содержания: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012C">
        <w:rPr>
          <w:rFonts w:ascii="Times New Roman" w:eastAsia="Times New Roman" w:hAnsi="Times New Roman" w:cs="Times New Roman"/>
          <w:sz w:val="28"/>
        </w:rPr>
        <w:t>«</w:t>
      </w:r>
      <w:r w:rsidRPr="0063012C">
        <w:rPr>
          <w:rFonts w:ascii="Times New Roman" w:eastAsia="Times New Roman" w:hAnsi="Times New Roman" w:cs="Times New Roman"/>
          <w:sz w:val="28"/>
          <w:szCs w:val="28"/>
        </w:rPr>
        <w:t>поступления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информации: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12C">
        <w:rPr>
          <w:rFonts w:ascii="Times New Roman" w:eastAsia="Times New Roman" w:hAnsi="Times New Roman" w:cs="Times New Roman"/>
          <w:sz w:val="28"/>
          <w:szCs w:val="28"/>
        </w:rPr>
        <w:t>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</w:t>
      </w:r>
      <w:proofErr w:type="gram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</w:t>
      </w:r>
      <w:r w:rsidRPr="0063012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</w:t>
      </w:r>
      <w:proofErr w:type="gram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12C">
        <w:rPr>
          <w:rFonts w:ascii="Times New Roman" w:eastAsia="Times New Roman" w:hAnsi="Times New Roman" w:cs="Times New Roman"/>
          <w:sz w:val="28"/>
          <w:szCs w:val="28"/>
        </w:rPr>
        <w:t>заключении договоров с собственниками помещений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</w:t>
      </w:r>
      <w:proofErr w:type="gramEnd"/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о фактах нарушения требований к порядку осуществления перепланировки и (или) переустройства помещений в многоквартирном доме;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о несоблюдении условий и методов установления нормативов потребления коммунальных ресурсов (коммунальных услуг);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о нарушении правил содержания общего имущества </w:t>
      </w:r>
      <w:r w:rsidRPr="0063012C">
        <w:rPr>
          <w:rFonts w:ascii="Times New Roman" w:eastAsia="Times New Roman" w:hAnsi="Times New Roman" w:cs="Times New Roman"/>
          <w:sz w:val="28"/>
          <w:szCs w:val="28"/>
        </w:rPr>
        <w:br/>
        <w:t>в многоквартирном доме и правил изменения размера платы за содержание жилого помещения;</w:t>
      </w:r>
    </w:p>
    <w:p w:rsidR="0063012C" w:rsidRPr="0063012C" w:rsidRDefault="0063012C" w:rsidP="00630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о фактах нарушения </w:t>
      </w:r>
      <w:proofErr w:type="spellStart"/>
      <w:r w:rsidRPr="0063012C">
        <w:rPr>
          <w:rFonts w:ascii="Times New Roman" w:eastAsia="Times New Roman" w:hAnsi="Times New Roman" w:cs="Times New Roman"/>
          <w:sz w:val="28"/>
          <w:szCs w:val="28"/>
        </w:rPr>
        <w:t>наймодателями</w:t>
      </w:r>
      <w:proofErr w:type="spell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3012C">
        <w:rPr>
          <w:rFonts w:ascii="Times New Roman" w:eastAsia="Times New Roman" w:hAnsi="Times New Roman" w:cs="Times New Roman"/>
          <w:sz w:val="28"/>
          <w:szCs w:val="28"/>
        </w:rPr>
        <w:t>наймодателям</w:t>
      </w:r>
      <w:proofErr w:type="spell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63012C">
        <w:rPr>
          <w:rFonts w:ascii="Times New Roman" w:eastAsia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63012C">
        <w:rPr>
          <w:rFonts w:ascii="Times New Roman" w:eastAsia="Times New Roman" w:hAnsi="Times New Roman" w:cs="Times New Roman"/>
          <w:sz w:val="28"/>
          <w:szCs w:val="28"/>
        </w:rPr>
        <w:t xml:space="preserve"> и договоров найма жилых помещений.</w:t>
      </w:r>
      <w:r w:rsidRPr="0063012C">
        <w:rPr>
          <w:rFonts w:ascii="Times New Roman" w:eastAsia="Times New Roman" w:hAnsi="Times New Roman" w:cs="Times New Roman"/>
          <w:sz w:val="28"/>
        </w:rPr>
        <w:t>»</w:t>
      </w:r>
    </w:p>
    <w:p w:rsidR="0063012C" w:rsidRPr="0063012C" w:rsidRDefault="0063012C" w:rsidP="0063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3012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вестник» Пугачевского муниципального района.</w:t>
      </w:r>
    </w:p>
    <w:p w:rsidR="0063012C" w:rsidRPr="0063012C" w:rsidRDefault="0063012C" w:rsidP="0063012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63012C" w:rsidRPr="0063012C" w:rsidRDefault="0063012C" w:rsidP="00630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0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30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63012C" w:rsidRPr="0063012C" w:rsidRDefault="0063012C" w:rsidP="00630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0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630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630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М.В.Садчиков</w:t>
      </w:r>
    </w:p>
    <w:p w:rsidR="00E71131" w:rsidRDefault="00E71131"/>
    <w:sectPr w:rsidR="00E7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012C"/>
    <w:rsid w:val="0063012C"/>
    <w:rsid w:val="00E7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79163326746A72730CDC4DE7BED01F0DE5DD7E35BC42B5333105E23467AB54B90009CC632F37AECD4D2DC2m6HDG" TargetMode="External"/><Relationship Id="rId4" Type="http://schemas.openxmlformats.org/officeDocument/2006/relationships/hyperlink" Target="consultantplus://offline/ref=6179163326746A72730CC240F1D28D1707E684713DBF4DEB6A6303B56B37AD01F9400F99206A3BA8mC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2019-10-17T07:40:00Z</dcterms:created>
  <dcterms:modified xsi:type="dcterms:W3CDTF">2019-10-17T07:40:00Z</dcterms:modified>
</cp:coreProperties>
</file>