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D0" w:rsidRDefault="00EE39D0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17 октября 2019 год № 1195</w:t>
      </w:r>
    </w:p>
    <w:p w:rsidR="00841D16" w:rsidRDefault="00841D16" w:rsidP="00841D16">
      <w:pPr>
        <w:widowControl w:val="0"/>
        <w:suppressAutoHyphens/>
        <w:spacing w:after="0" w:line="240" w:lineRule="auto"/>
        <w:jc w:val="both"/>
        <w:rPr>
          <w:rFonts w:ascii="Calibri" w:hAnsi="Calibri"/>
        </w:rPr>
      </w:pPr>
    </w:p>
    <w:p w:rsidR="00456D12" w:rsidRDefault="00456D12" w:rsidP="00841D16">
      <w:pPr>
        <w:widowControl w:val="0"/>
        <w:suppressAutoHyphens/>
        <w:spacing w:after="0" w:line="240" w:lineRule="auto"/>
        <w:jc w:val="both"/>
        <w:rPr>
          <w:rFonts w:ascii="Calibri" w:hAnsi="Calibri"/>
        </w:rPr>
      </w:pP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 апреля 2019 года № 389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6D12" w:rsidRDefault="00456D12" w:rsidP="00841D1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1D16" w:rsidRDefault="00841D16" w:rsidP="00841D1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соответствии с постановлением Правительства Саратовской области от 20 сентября 2019 года № 666-П «О внесении изменений в постановление Правительства Саратовской области от 1 апреля 2019 года № 212-П»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администрация Пугачевского муниципального района 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 xml:space="preserve">постановляет: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841D16" w:rsidRDefault="00841D16" w:rsidP="00841D1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12 апреля 2019 года № 387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адресной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«Переселение граждан из аварийного жилищного фонда в муниципальном образовании города Пугачева Саратовской области на 2019 - 2025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841D16" w:rsidRDefault="00841D16" w:rsidP="00841D1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адресной программы: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«Целевые индикаторы и показатели программы» слова «переселение 64 жителей» заменить словами «переселение 78 жителя», цифру «4» заменить цифрой «6»;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позицию «Финансовое обеспечение программы» изложить в следующей редакции:                                                                                                                          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объём финансирования по программе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76 143 000,00 рублей, в том числе: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финансовой поддержкой Фонда – 76 143 000,00 рублей, из них: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74 620 140,00 рубля;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областного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0,00 рубля;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муниципального образования города Пугачева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 – 1 522 860,00 рублей, из которых: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по первому этапу – 0,00 рубля;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по второму этапу – 0,00 рубля;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по третьему этапу – 0,00 рубля;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общий объем финансирования по четвертому этапу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76 143 000,00 рублей, в том числе: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финансовой поддержкой 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76 143 000,00  рублей, из них: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74 620 140,00 рубля;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областного бюджета – 0,00 рубля;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муниципального образования города Пугачева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– 1 522 860,00 рублей;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объем финансирования по пятому этапу – 0,00 рубля;                                                                                       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объем финансирования по шестому этапу – 0,00 рубля;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разделе 1 «Общая характеристика сферы реализации муниципальной адресной Программы проблемы в указанной сфере пути решения»:                           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абзац третий изложить в следующей редакции:</w:t>
      </w:r>
    </w:p>
    <w:p w:rsidR="00841D16" w:rsidRDefault="00841D16" w:rsidP="00841D1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ходе реализации программы в 2019-2025 годах переселяются 78 жителей из 6 многоквартир</w:t>
      </w:r>
      <w:r w:rsidR="00456D12">
        <w:rPr>
          <w:rFonts w:ascii="Times New Roman" w:hAnsi="Times New Roman" w:cs="Times New Roman"/>
          <w:sz w:val="28"/>
          <w:szCs w:val="28"/>
        </w:rPr>
        <w:t>ных жилых домов (приложение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Завершение перес</w:t>
      </w:r>
      <w:r w:rsidR="00456D12">
        <w:rPr>
          <w:rFonts w:ascii="Times New Roman" w:hAnsi="Times New Roman" w:cs="Times New Roman"/>
          <w:sz w:val="28"/>
          <w:szCs w:val="28"/>
        </w:rPr>
        <w:t>еления жильцов запланировано на</w:t>
      </w:r>
      <w:r>
        <w:rPr>
          <w:rFonts w:ascii="Times New Roman" w:hAnsi="Times New Roman" w:cs="Times New Roman"/>
          <w:sz w:val="28"/>
          <w:szCs w:val="28"/>
        </w:rPr>
        <w:t xml:space="preserve"> второе полугодие 2023 года (приложение 2,3). Таким образом предполагается к концу 2023 года полностью ликвидировать аварийный жилищный фонд на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угачева»</w:t>
      </w:r>
    </w:p>
    <w:p w:rsidR="00841D16" w:rsidRDefault="00456D12" w:rsidP="00841D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D16">
        <w:rPr>
          <w:rFonts w:ascii="Times New Roman" w:hAnsi="Times New Roman" w:cs="Times New Roman"/>
          <w:sz w:val="28"/>
          <w:szCs w:val="28"/>
        </w:rPr>
        <w:t>в разделе 4</w:t>
      </w:r>
      <w:r w:rsidR="00841D16">
        <w:rPr>
          <w:rFonts w:ascii="Times New Roman" w:hAnsi="Times New Roman" w:cs="Times New Roman"/>
          <w:bCs/>
          <w:sz w:val="28"/>
          <w:szCs w:val="28"/>
        </w:rPr>
        <w:t xml:space="preserve"> «Ресурсное обеспечение Программы»:                                               </w:t>
      </w:r>
    </w:p>
    <w:p w:rsidR="00841D16" w:rsidRDefault="00456D12" w:rsidP="00841D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абзаце третьем цифры «66 156 </w:t>
      </w:r>
      <w:r w:rsidR="00841D16">
        <w:rPr>
          <w:rFonts w:ascii="Times New Roman" w:hAnsi="Times New Roman" w:cs="Times New Roman"/>
          <w:bCs/>
          <w:sz w:val="28"/>
          <w:szCs w:val="28"/>
        </w:rPr>
        <w:t xml:space="preserve">000,00» заменить цифрами «76 143 000,00»; </w:t>
      </w:r>
    </w:p>
    <w:p w:rsidR="00841D16" w:rsidRDefault="00456D12" w:rsidP="00841D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1D16">
        <w:rPr>
          <w:rFonts w:ascii="Times New Roman" w:hAnsi="Times New Roman" w:cs="Times New Roman"/>
          <w:bCs/>
          <w:sz w:val="28"/>
          <w:szCs w:val="28"/>
        </w:rPr>
        <w:t>в абзаце четвертом цифры «64 832 880,00» заменить цифрами «74 620 140,00»;</w:t>
      </w:r>
    </w:p>
    <w:p w:rsidR="00841D16" w:rsidRDefault="00456D12" w:rsidP="00841D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1D16">
        <w:rPr>
          <w:rFonts w:ascii="Times New Roman" w:hAnsi="Times New Roman" w:cs="Times New Roman"/>
          <w:bCs/>
          <w:sz w:val="28"/>
          <w:szCs w:val="28"/>
        </w:rPr>
        <w:t>в абзаце шестом цифры «1 323 120,00» заменить цифрами «1 522 860,00»;</w:t>
      </w:r>
    </w:p>
    <w:p w:rsidR="00841D16" w:rsidRDefault="00456D12" w:rsidP="00841D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1D16">
        <w:rPr>
          <w:rFonts w:ascii="Times New Roman" w:hAnsi="Times New Roman" w:cs="Times New Roman"/>
          <w:bCs/>
          <w:sz w:val="28"/>
          <w:szCs w:val="28"/>
        </w:rPr>
        <w:t>абзац седьмой изложить в следующей редакции:</w:t>
      </w:r>
    </w:p>
    <w:p w:rsidR="00841D16" w:rsidRDefault="00841D16" w:rsidP="00841D1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«Предельная стоимость переселения граждан устанавливается при строительстве, либо приобретении у застройщиков жилых помещений для переселения граждан цена</w:t>
      </w:r>
      <w:r w:rsidR="00456D12">
        <w:rPr>
          <w:rFonts w:ascii="Times New Roman" w:hAnsi="Times New Roman" w:cs="Times New Roman"/>
          <w:sz w:val="28"/>
          <w:szCs w:val="28"/>
        </w:rPr>
        <w:t xml:space="preserve"> за 1 кв. м не более  30000,00 </w:t>
      </w:r>
      <w:r>
        <w:rPr>
          <w:rFonts w:ascii="Times New Roman" w:hAnsi="Times New Roman" w:cs="Times New Roman"/>
          <w:sz w:val="28"/>
          <w:szCs w:val="28"/>
        </w:rPr>
        <w:t>рубля, размер возмещения за изымаемое жилое помещение, выплачиваемого в соответствии со статьей 32 Жилищного кодекса Российской Федерации, в расчете на один квадратный метр изымаемого жилого помещения может устанавливаться дифференцированно, но не более 30000,00 рубля за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кв.м.»;</w:t>
      </w:r>
    </w:p>
    <w:p w:rsidR="00841D16" w:rsidRDefault="00456D12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1D16">
        <w:rPr>
          <w:rFonts w:ascii="Times New Roman" w:hAnsi="Times New Roman" w:cs="Times New Roman"/>
          <w:bCs/>
          <w:sz w:val="28"/>
          <w:szCs w:val="28"/>
        </w:rPr>
        <w:t xml:space="preserve">в разделе 6 «Оценка эффективности реализации Программы» </w:t>
      </w:r>
      <w:r w:rsidR="00841D16">
        <w:rPr>
          <w:rFonts w:ascii="Times New Roman" w:hAnsi="Times New Roman" w:cs="Times New Roman"/>
          <w:sz w:val="28"/>
          <w:szCs w:val="28"/>
        </w:rPr>
        <w:t>цифры «64», «4» заменить цифрами «78», «6»;</w:t>
      </w:r>
    </w:p>
    <w:p w:rsidR="00841D16" w:rsidRDefault="00456D12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приложения </w:t>
      </w:r>
      <w:r w:rsidR="00841D16">
        <w:rPr>
          <w:rFonts w:ascii="Times New Roman" w:hAnsi="Times New Roman" w:cs="Times New Roman"/>
          <w:sz w:val="28"/>
          <w:szCs w:val="28"/>
        </w:rPr>
        <w:t>№ 1-4 к муниципальной адресной программе «Переселение граждан из аварийного жилищного фонда в муниципальном образовании города Пугачева» изложить в редакции согласно приложениям № 1-4 к постановлению;</w:t>
      </w:r>
    </w:p>
    <w:p w:rsidR="00841D16" w:rsidRDefault="00456D12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D16">
        <w:rPr>
          <w:rFonts w:ascii="Times New Roman" w:hAnsi="Times New Roman" w:cs="Times New Roman"/>
          <w:sz w:val="28"/>
          <w:szCs w:val="28"/>
        </w:rPr>
        <w:t>2.</w:t>
      </w:r>
      <w:r w:rsidR="00841D16">
        <w:rPr>
          <w:rFonts w:ascii="Times New Roman" w:hAnsi="Times New Roman"/>
          <w:sz w:val="28"/>
          <w:szCs w:val="28"/>
        </w:rPr>
        <w:t xml:space="preserve">Опубликовать настоящее постановление, разместив его на </w:t>
      </w:r>
      <w:proofErr w:type="spellStart"/>
      <w:proofErr w:type="gramStart"/>
      <w:r w:rsidR="00841D16">
        <w:rPr>
          <w:rFonts w:ascii="Times New Roman" w:hAnsi="Times New Roman"/>
          <w:sz w:val="28"/>
          <w:szCs w:val="28"/>
        </w:rPr>
        <w:t>официаль-ном</w:t>
      </w:r>
      <w:proofErr w:type="spellEnd"/>
      <w:proofErr w:type="gramEnd"/>
      <w:r w:rsidR="00841D16">
        <w:rPr>
          <w:rFonts w:ascii="Times New Roman" w:hAnsi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="00841D16">
        <w:rPr>
          <w:rFonts w:ascii="Times New Roman" w:hAnsi="Times New Roman"/>
          <w:sz w:val="28"/>
          <w:szCs w:val="28"/>
        </w:rPr>
        <w:t>инфор-мационно-коммуникационной</w:t>
      </w:r>
      <w:proofErr w:type="spellEnd"/>
      <w:r w:rsidR="00841D16">
        <w:rPr>
          <w:rFonts w:ascii="Times New Roman" w:hAnsi="Times New Roman"/>
          <w:sz w:val="28"/>
          <w:szCs w:val="28"/>
        </w:rPr>
        <w:t xml:space="preserve"> сети «Интернет» и в газете «Деловой вестник Пугачевского муниципального  района».                                                                          </w:t>
      </w:r>
    </w:p>
    <w:p w:rsidR="00EE39D0" w:rsidRDefault="00456D12" w:rsidP="0084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1D16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его официального опубликования.  </w:t>
      </w:r>
    </w:p>
    <w:p w:rsidR="00456D12" w:rsidRDefault="00456D12" w:rsidP="0045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841D16" w:rsidRPr="00456D12" w:rsidRDefault="00456D12" w:rsidP="0084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56D12">
        <w:rPr>
          <w:rFonts w:ascii="Times New Roman" w:hAnsi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М.В.Садчиков</w:t>
      </w: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16" w:rsidRDefault="00841D16" w:rsidP="00841D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D16" w:rsidRDefault="00841D16" w:rsidP="00841D16">
      <w:pPr>
        <w:pStyle w:val="2"/>
        <w:spacing w:after="0" w:line="240" w:lineRule="auto"/>
        <w:ind w:left="0" w:firstLine="709"/>
        <w:jc w:val="both"/>
      </w:pPr>
    </w:p>
    <w:p w:rsidR="00841D16" w:rsidRDefault="00841D16" w:rsidP="0084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16" w:rsidRDefault="00841D16" w:rsidP="00841D16">
      <w:pPr>
        <w:spacing w:after="0" w:line="240" w:lineRule="auto"/>
        <w:jc w:val="both"/>
      </w:pPr>
    </w:p>
    <w:p w:rsidR="00EB4F13" w:rsidRDefault="00EB4F13" w:rsidP="00841D16">
      <w:pPr>
        <w:spacing w:after="0" w:line="240" w:lineRule="auto"/>
        <w:jc w:val="both"/>
      </w:pPr>
    </w:p>
    <w:sectPr w:rsidR="00EB4F13" w:rsidSect="00841D1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D16"/>
    <w:rsid w:val="00456D12"/>
    <w:rsid w:val="00841D16"/>
    <w:rsid w:val="00EB4F13"/>
    <w:rsid w:val="00E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41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1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2019-10-23T05:35:00Z</cp:lastPrinted>
  <dcterms:created xsi:type="dcterms:W3CDTF">2019-10-23T05:10:00Z</dcterms:created>
  <dcterms:modified xsi:type="dcterms:W3CDTF">2019-10-23T05:35:00Z</dcterms:modified>
</cp:coreProperties>
</file>